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77" w:rsidRDefault="00CF0477" w:rsidP="00CF0477">
      <w:pPr>
        <w:jc w:val="center"/>
        <w:rPr>
          <w:rFonts w:ascii="黑体" w:eastAsia="黑体" w:hAnsi="黑体"/>
          <w:sz w:val="36"/>
          <w:szCs w:val="36"/>
        </w:rPr>
      </w:pPr>
    </w:p>
    <w:p w:rsidR="00CF0477" w:rsidRDefault="00CF0477" w:rsidP="00CF0477">
      <w:pPr>
        <w:jc w:val="center"/>
        <w:rPr>
          <w:rFonts w:ascii="黑体" w:eastAsia="黑体" w:hAnsi="黑体"/>
          <w:sz w:val="36"/>
          <w:szCs w:val="36"/>
        </w:rPr>
      </w:pPr>
    </w:p>
    <w:p w:rsidR="00BF36E7" w:rsidRPr="00CF0477" w:rsidRDefault="00CF0477" w:rsidP="00CF0477">
      <w:pPr>
        <w:jc w:val="center"/>
        <w:rPr>
          <w:rFonts w:ascii="黑体" w:eastAsia="黑体" w:hAnsi="黑体"/>
          <w:b/>
          <w:sz w:val="52"/>
          <w:szCs w:val="52"/>
        </w:rPr>
      </w:pPr>
      <w:r w:rsidRPr="00CF0477">
        <w:rPr>
          <w:rFonts w:ascii="黑体" w:eastAsia="黑体" w:hAnsi="黑体" w:hint="eastAsia"/>
          <w:b/>
          <w:sz w:val="52"/>
          <w:szCs w:val="52"/>
        </w:rPr>
        <w:t>建设项目竣工环境保护验收报告</w:t>
      </w:r>
    </w:p>
    <w:p w:rsidR="00CF0477" w:rsidRDefault="00CF0477" w:rsidP="00CF0477">
      <w:pPr>
        <w:rPr>
          <w:rFonts w:ascii="黑体" w:eastAsia="黑体" w:hAnsi="黑体"/>
          <w:sz w:val="36"/>
          <w:szCs w:val="36"/>
        </w:rPr>
      </w:pPr>
      <w:r>
        <w:rPr>
          <w:rFonts w:ascii="黑体" w:eastAsia="黑体" w:hAnsi="黑体" w:hint="eastAsia"/>
          <w:sz w:val="36"/>
          <w:szCs w:val="36"/>
        </w:rPr>
        <w:t xml:space="preserve">   </w:t>
      </w: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Pr="00D4482A" w:rsidRDefault="00CF0477" w:rsidP="00CF0477">
      <w:pPr>
        <w:rPr>
          <w:rFonts w:ascii="黑体" w:eastAsia="黑体" w:hAnsi="黑体"/>
          <w:sz w:val="32"/>
          <w:szCs w:val="32"/>
          <w:u w:val="single"/>
        </w:rPr>
      </w:pPr>
      <w:r w:rsidRPr="00D4482A">
        <w:rPr>
          <w:rFonts w:ascii="黑体" w:eastAsia="黑体" w:hAnsi="黑体" w:hint="eastAsia"/>
          <w:sz w:val="32"/>
          <w:szCs w:val="32"/>
        </w:rPr>
        <w:t>项  目  名  称：</w:t>
      </w:r>
      <w:r w:rsidRPr="00D4482A">
        <w:rPr>
          <w:rFonts w:ascii="黑体" w:eastAsia="黑体" w:hAnsi="黑体" w:hint="eastAsia"/>
          <w:sz w:val="32"/>
          <w:szCs w:val="32"/>
          <w:u w:val="single"/>
        </w:rPr>
        <w:t xml:space="preserve"> </w:t>
      </w:r>
      <w:r w:rsidR="00BA4D6A">
        <w:rPr>
          <w:rFonts w:ascii="黑体" w:eastAsia="黑体" w:hAnsi="黑体" w:hint="eastAsia"/>
          <w:sz w:val="32"/>
          <w:szCs w:val="32"/>
          <w:u w:val="single"/>
        </w:rPr>
        <w:t>东莞</w:t>
      </w:r>
      <w:r w:rsidR="009529F0" w:rsidRPr="00D4482A">
        <w:rPr>
          <w:rFonts w:ascii="黑体" w:eastAsia="黑体" w:hAnsi="黑体" w:hint="eastAsia"/>
          <w:sz w:val="32"/>
          <w:szCs w:val="32"/>
          <w:u w:val="single"/>
        </w:rPr>
        <w:t>丰展塑料制品有限公司</w:t>
      </w:r>
      <w:r w:rsidR="00D4482A" w:rsidRPr="00D4482A">
        <w:rPr>
          <w:rFonts w:ascii="黑体" w:eastAsia="黑体" w:hAnsi="黑体" w:hint="eastAsia"/>
          <w:sz w:val="32"/>
          <w:szCs w:val="32"/>
          <w:u w:val="single"/>
        </w:rPr>
        <w:t>(扩建)</w:t>
      </w:r>
      <w:r w:rsidR="00D4482A">
        <w:rPr>
          <w:rFonts w:ascii="黑体" w:eastAsia="黑体" w:hAnsi="黑体" w:hint="eastAsia"/>
          <w:sz w:val="32"/>
          <w:szCs w:val="32"/>
          <w:u w:val="single"/>
        </w:rPr>
        <w:t xml:space="preserve">   </w:t>
      </w:r>
    </w:p>
    <w:p w:rsidR="00CF0477" w:rsidRPr="00D4482A" w:rsidRDefault="00CF0477" w:rsidP="00CF0477">
      <w:pPr>
        <w:rPr>
          <w:rFonts w:ascii="黑体" w:eastAsia="黑体" w:hAnsi="黑体"/>
          <w:sz w:val="32"/>
          <w:szCs w:val="32"/>
          <w:u w:val="single"/>
        </w:rPr>
      </w:pPr>
    </w:p>
    <w:p w:rsidR="00CF0477" w:rsidRPr="00D4482A" w:rsidRDefault="00CF0477" w:rsidP="00CF0477">
      <w:pPr>
        <w:rPr>
          <w:rFonts w:ascii="黑体" w:eastAsia="黑体" w:hAnsi="黑体"/>
          <w:sz w:val="32"/>
          <w:szCs w:val="32"/>
          <w:u w:val="single"/>
        </w:rPr>
      </w:pPr>
      <w:r w:rsidRPr="00D4482A">
        <w:rPr>
          <w:rFonts w:ascii="黑体" w:eastAsia="黑体" w:hAnsi="黑体" w:hint="eastAsia"/>
          <w:sz w:val="32"/>
          <w:szCs w:val="32"/>
        </w:rPr>
        <w:t>建设单位（盖章）：</w:t>
      </w:r>
      <w:r w:rsidR="00BA4D6A">
        <w:rPr>
          <w:rFonts w:ascii="黑体" w:eastAsia="黑体" w:hAnsi="黑体" w:hint="eastAsia"/>
          <w:sz w:val="32"/>
          <w:szCs w:val="32"/>
          <w:u w:val="single"/>
        </w:rPr>
        <w:t>东莞</w:t>
      </w:r>
      <w:r w:rsidR="009529F0" w:rsidRPr="00D4482A">
        <w:rPr>
          <w:rFonts w:ascii="黑体" w:eastAsia="黑体" w:hAnsi="黑体" w:hint="eastAsia"/>
          <w:sz w:val="32"/>
          <w:szCs w:val="32"/>
          <w:u w:val="single"/>
        </w:rPr>
        <w:t>丰展塑料制品有限公司</w:t>
      </w:r>
      <w:r w:rsidRPr="00D4482A">
        <w:rPr>
          <w:rFonts w:ascii="黑体" w:eastAsia="黑体" w:hAnsi="黑体" w:hint="eastAsia"/>
          <w:sz w:val="32"/>
          <w:szCs w:val="32"/>
          <w:u w:val="single"/>
        </w:rPr>
        <w:t xml:space="preserve">                    </w:t>
      </w:r>
    </w:p>
    <w:p w:rsidR="00CF0477" w:rsidRPr="00D4482A" w:rsidRDefault="00CF0477" w:rsidP="00CF0477">
      <w:pPr>
        <w:rPr>
          <w:rFonts w:ascii="黑体" w:eastAsia="黑体" w:hAnsi="黑体"/>
          <w:sz w:val="32"/>
          <w:szCs w:val="32"/>
          <w:u w:val="single"/>
        </w:rPr>
      </w:pPr>
    </w:p>
    <w:p w:rsidR="00CF0477" w:rsidRDefault="00CF0477" w:rsidP="00CF0477">
      <w:pPr>
        <w:rPr>
          <w:rFonts w:ascii="黑体" w:eastAsia="黑体" w:hAnsi="黑体"/>
          <w:sz w:val="36"/>
          <w:szCs w:val="36"/>
          <w:u w:val="single"/>
        </w:rPr>
      </w:pPr>
    </w:p>
    <w:p w:rsidR="00CF0477" w:rsidRDefault="00CF0477" w:rsidP="00CF0477">
      <w:pPr>
        <w:rPr>
          <w:rFonts w:ascii="黑体" w:eastAsia="黑体" w:hAnsi="黑体"/>
          <w:sz w:val="36"/>
          <w:szCs w:val="36"/>
          <w:u w:val="single"/>
        </w:rPr>
      </w:pPr>
    </w:p>
    <w:p w:rsidR="00CF0477" w:rsidRDefault="00CF0477" w:rsidP="00CF0477">
      <w:pPr>
        <w:rPr>
          <w:rFonts w:ascii="黑体" w:eastAsia="黑体" w:hAnsi="黑体"/>
          <w:sz w:val="36"/>
          <w:szCs w:val="36"/>
          <w:u w:val="single"/>
        </w:rPr>
      </w:pPr>
    </w:p>
    <w:p w:rsidR="00CF0477" w:rsidRDefault="00CF0477" w:rsidP="00CF0477">
      <w:pPr>
        <w:rPr>
          <w:rFonts w:ascii="黑体" w:eastAsia="黑体" w:hAnsi="黑体"/>
          <w:sz w:val="36"/>
          <w:szCs w:val="36"/>
          <w:u w:val="single"/>
        </w:rPr>
      </w:pPr>
    </w:p>
    <w:p w:rsidR="00CF0477" w:rsidRDefault="00CF0477" w:rsidP="00CF0477">
      <w:pPr>
        <w:rPr>
          <w:rFonts w:ascii="黑体" w:eastAsia="黑体" w:hAnsi="黑体"/>
          <w:sz w:val="36"/>
          <w:szCs w:val="36"/>
          <w:u w:val="single"/>
        </w:rPr>
      </w:pPr>
    </w:p>
    <w:p w:rsidR="00CF0477" w:rsidRDefault="00CF0477" w:rsidP="00CF0477">
      <w:pPr>
        <w:ind w:firstLineChars="1050" w:firstLine="3780"/>
        <w:rPr>
          <w:rFonts w:ascii="黑体" w:eastAsia="黑体" w:hAnsi="黑体"/>
          <w:sz w:val="36"/>
          <w:szCs w:val="36"/>
        </w:rPr>
      </w:pPr>
      <w:r>
        <w:rPr>
          <w:rFonts w:ascii="黑体" w:eastAsia="黑体" w:hAnsi="黑体" w:hint="eastAsia"/>
          <w:sz w:val="36"/>
          <w:szCs w:val="36"/>
        </w:rPr>
        <w:t xml:space="preserve"> 编制日期：</w:t>
      </w:r>
      <w:r w:rsidR="009529F0">
        <w:rPr>
          <w:rFonts w:ascii="黑体" w:eastAsia="黑体" w:hAnsi="黑体" w:hint="eastAsia"/>
          <w:sz w:val="36"/>
          <w:szCs w:val="36"/>
        </w:rPr>
        <w:t>2019</w:t>
      </w:r>
      <w:r>
        <w:rPr>
          <w:rFonts w:ascii="黑体" w:eastAsia="黑体" w:hAnsi="黑体" w:hint="eastAsia"/>
          <w:sz w:val="36"/>
          <w:szCs w:val="36"/>
        </w:rPr>
        <w:t>年</w:t>
      </w:r>
      <w:r w:rsidR="006533ED">
        <w:rPr>
          <w:rFonts w:ascii="黑体" w:eastAsia="黑体" w:hAnsi="黑体" w:hint="eastAsia"/>
          <w:sz w:val="36"/>
          <w:szCs w:val="36"/>
        </w:rPr>
        <w:t>3</w:t>
      </w:r>
      <w:r>
        <w:rPr>
          <w:rFonts w:ascii="黑体" w:eastAsia="黑体" w:hAnsi="黑体" w:hint="eastAsia"/>
          <w:sz w:val="36"/>
          <w:szCs w:val="36"/>
        </w:rPr>
        <w:t>月</w:t>
      </w:r>
    </w:p>
    <w:p w:rsidR="00CF0477" w:rsidRDefault="00CF0477" w:rsidP="00CF0477">
      <w:pPr>
        <w:ind w:firstLineChars="1050" w:firstLine="3780"/>
        <w:rPr>
          <w:rFonts w:ascii="黑体" w:eastAsia="黑体" w:hAnsi="黑体"/>
          <w:sz w:val="36"/>
          <w:szCs w:val="36"/>
        </w:rPr>
      </w:pPr>
    </w:p>
    <w:p w:rsidR="0017162B" w:rsidRPr="0017162B" w:rsidRDefault="0017162B" w:rsidP="00CF0477">
      <w:pPr>
        <w:spacing w:line="360" w:lineRule="auto"/>
        <w:jc w:val="center"/>
        <w:rPr>
          <w:sz w:val="24"/>
        </w:rPr>
      </w:pPr>
    </w:p>
    <w:p w:rsidR="00EC431B" w:rsidRDefault="00EC431B" w:rsidP="00EC431B">
      <w:pPr>
        <w:widowControl/>
        <w:shd w:val="clear" w:color="auto" w:fill="FFFFFF"/>
        <w:spacing w:line="315" w:lineRule="atLeast"/>
        <w:ind w:firstLine="600"/>
        <w:jc w:val="left"/>
        <w:rPr>
          <w:rFonts w:ascii="宋体" w:hAnsi="宋体" w:cs="宋体"/>
          <w:color w:val="222222"/>
          <w:kern w:val="0"/>
          <w:sz w:val="30"/>
          <w:szCs w:val="30"/>
        </w:rPr>
      </w:pPr>
      <w:r w:rsidRPr="00F044F5">
        <w:rPr>
          <w:rFonts w:ascii="宋体" w:hAnsi="宋体" w:cs="宋体" w:hint="eastAsia"/>
          <w:color w:val="222222"/>
          <w:kern w:val="0"/>
          <w:sz w:val="32"/>
          <w:szCs w:val="32"/>
        </w:rPr>
        <w:lastRenderedPageBreak/>
        <w:t>2018</w:t>
      </w:r>
      <w:r w:rsidRPr="00F044F5">
        <w:rPr>
          <w:rFonts w:ascii="宋体" w:hAnsi="宋体" w:cs="宋体" w:hint="eastAsia"/>
          <w:color w:val="222222"/>
          <w:kern w:val="0"/>
          <w:sz w:val="32"/>
          <w:szCs w:val="32"/>
        </w:rPr>
        <w:t>年</w:t>
      </w:r>
      <w:r w:rsidRPr="00F044F5">
        <w:rPr>
          <w:rFonts w:ascii="宋体" w:hAnsi="宋体" w:cs="宋体" w:hint="eastAsia"/>
          <w:color w:val="222222"/>
          <w:kern w:val="0"/>
          <w:sz w:val="32"/>
          <w:szCs w:val="32"/>
        </w:rPr>
        <w:t>3</w:t>
      </w:r>
      <w:r w:rsidRPr="00F044F5">
        <w:rPr>
          <w:rFonts w:ascii="宋体" w:hAnsi="宋体" w:cs="宋体" w:hint="eastAsia"/>
          <w:color w:val="222222"/>
          <w:kern w:val="0"/>
          <w:sz w:val="32"/>
          <w:szCs w:val="32"/>
        </w:rPr>
        <w:t>月</w:t>
      </w:r>
      <w:r>
        <w:rPr>
          <w:rFonts w:ascii="宋体" w:hAnsi="宋体" w:cs="宋体" w:hint="eastAsia"/>
          <w:color w:val="222222"/>
          <w:kern w:val="0"/>
          <w:sz w:val="32"/>
          <w:szCs w:val="32"/>
        </w:rPr>
        <w:t>25</w:t>
      </w:r>
      <w:r w:rsidRPr="00F044F5">
        <w:rPr>
          <w:rFonts w:ascii="宋体" w:hAnsi="宋体" w:cs="宋体" w:hint="eastAsia"/>
          <w:color w:val="222222"/>
          <w:kern w:val="0"/>
          <w:sz w:val="32"/>
          <w:szCs w:val="32"/>
        </w:rPr>
        <w:t>日</w:t>
      </w:r>
      <w:r w:rsidR="00BA4D6A">
        <w:rPr>
          <w:rFonts w:ascii="宋体" w:hAnsi="宋体" w:cs="宋体" w:hint="eastAsia"/>
          <w:color w:val="222222"/>
          <w:kern w:val="0"/>
          <w:sz w:val="30"/>
          <w:szCs w:val="30"/>
        </w:rPr>
        <w:t>，东莞</w:t>
      </w:r>
      <w:r w:rsidR="009529F0">
        <w:rPr>
          <w:rFonts w:ascii="宋体" w:hAnsi="宋体" w:cs="宋体" w:hint="eastAsia"/>
          <w:color w:val="222222"/>
          <w:kern w:val="0"/>
          <w:sz w:val="30"/>
          <w:szCs w:val="30"/>
        </w:rPr>
        <w:t>丰展塑料制品</w:t>
      </w:r>
      <w:r>
        <w:rPr>
          <w:rFonts w:ascii="宋体" w:hAnsi="宋体" w:cs="宋体" w:hint="eastAsia"/>
          <w:color w:val="222222"/>
          <w:kern w:val="0"/>
          <w:sz w:val="30"/>
          <w:szCs w:val="30"/>
        </w:rPr>
        <w:t>有限公司</w:t>
      </w:r>
      <w:r w:rsidRPr="009666BF">
        <w:rPr>
          <w:rFonts w:ascii="宋体" w:hAnsi="宋体" w:cs="宋体" w:hint="eastAsia"/>
          <w:color w:val="222222"/>
          <w:kern w:val="0"/>
          <w:sz w:val="30"/>
          <w:szCs w:val="30"/>
        </w:rPr>
        <w:t>根据《项目竣工环境保护验收监测报告》，并对照《建设项目竣工环境保护验收暂行办法》，严格依照国家有关法律法规、建设项目竣工环境保护验收技术规范、本项目环境影响评价报告表和审批部门审批决定等要求对本项目自行组织验收。</w:t>
      </w:r>
    </w:p>
    <w:p w:rsidR="00EC431B" w:rsidRPr="009666BF" w:rsidRDefault="00EC431B" w:rsidP="00EC431B">
      <w:pPr>
        <w:ind w:firstLineChars="250" w:firstLine="750"/>
        <w:rPr>
          <w:rFonts w:ascii="宋体" w:hAnsi="宋体" w:cs="宋体"/>
          <w:color w:val="222222"/>
          <w:kern w:val="0"/>
          <w:sz w:val="30"/>
          <w:szCs w:val="30"/>
        </w:rPr>
      </w:pPr>
      <w:r w:rsidRPr="009666BF">
        <w:rPr>
          <w:rFonts w:ascii="宋体" w:hAnsi="宋体" w:cs="宋体" w:hint="eastAsia"/>
          <w:color w:val="222222"/>
          <w:kern w:val="0"/>
          <w:sz w:val="30"/>
          <w:szCs w:val="30"/>
        </w:rPr>
        <w:t>现场检查了工程及环保设施的建设、运行情况，审阅并核实了有关资料，形成验收意见如下</w:t>
      </w:r>
      <w:r w:rsidRPr="009666BF">
        <w:rPr>
          <w:rFonts w:ascii="宋体" w:hAnsi="宋体" w:cs="宋体" w:hint="eastAsia"/>
          <w:color w:val="222222"/>
          <w:kern w:val="0"/>
          <w:sz w:val="30"/>
          <w:szCs w:val="30"/>
        </w:rPr>
        <w:t>:</w:t>
      </w:r>
    </w:p>
    <w:p w:rsidR="00EC431B" w:rsidRPr="00EC431B" w:rsidRDefault="00EC431B" w:rsidP="00EC431B">
      <w:pPr>
        <w:widowControl/>
        <w:shd w:val="clear" w:color="auto" w:fill="FFFFFF"/>
        <w:spacing w:line="315" w:lineRule="atLeast"/>
        <w:jc w:val="left"/>
        <w:rPr>
          <w:rFonts w:ascii="宋体" w:hAnsi="宋体" w:cs="宋体"/>
          <w:b/>
          <w:color w:val="222222"/>
          <w:kern w:val="0"/>
          <w:sz w:val="30"/>
          <w:szCs w:val="30"/>
        </w:rPr>
      </w:pPr>
      <w:r w:rsidRPr="00EC431B">
        <w:rPr>
          <w:rFonts w:ascii="宋体" w:hAnsi="宋体" w:cs="宋体" w:hint="eastAsia"/>
          <w:b/>
          <w:color w:val="222222"/>
          <w:kern w:val="0"/>
          <w:sz w:val="30"/>
          <w:szCs w:val="30"/>
        </w:rPr>
        <w:t>建设项目基本情况：</w:t>
      </w:r>
    </w:p>
    <w:p w:rsidR="00D4482A" w:rsidRDefault="00D4482A" w:rsidP="00D4482A">
      <w:pPr>
        <w:spacing w:line="360" w:lineRule="auto"/>
        <w:ind w:firstLineChars="200" w:firstLine="600"/>
        <w:rPr>
          <w:rFonts w:hAnsi="宋体"/>
          <w:sz w:val="30"/>
          <w:szCs w:val="30"/>
        </w:rPr>
      </w:pPr>
      <w:r w:rsidRPr="00D4482A">
        <w:rPr>
          <w:rFonts w:hAnsi="宋体" w:hint="eastAsia"/>
          <w:bCs/>
          <w:sz w:val="30"/>
          <w:szCs w:val="30"/>
        </w:rPr>
        <w:t>东莞丰展塑料制品有限公司，</w:t>
      </w:r>
      <w:r w:rsidRPr="00D4482A">
        <w:rPr>
          <w:rFonts w:hAnsi="宋体" w:hint="eastAsia"/>
          <w:sz w:val="30"/>
          <w:szCs w:val="30"/>
        </w:rPr>
        <w:t>位于</w:t>
      </w:r>
      <w:r w:rsidRPr="00D4482A">
        <w:rPr>
          <w:rFonts w:hint="eastAsia"/>
          <w:sz w:val="30"/>
          <w:szCs w:val="30"/>
        </w:rPr>
        <w:t>东莞市塘厦镇石鼓布尾</w:t>
      </w:r>
      <w:proofErr w:type="gramStart"/>
      <w:r w:rsidRPr="00D4482A">
        <w:rPr>
          <w:rFonts w:hint="eastAsia"/>
          <w:sz w:val="30"/>
          <w:szCs w:val="30"/>
        </w:rPr>
        <w:t>大道元</w:t>
      </w:r>
      <w:proofErr w:type="gramEnd"/>
      <w:r w:rsidRPr="00D4482A">
        <w:rPr>
          <w:rFonts w:hint="eastAsia"/>
          <w:sz w:val="30"/>
          <w:szCs w:val="30"/>
        </w:rPr>
        <w:t>厦路三号</w:t>
      </w:r>
      <w:r w:rsidRPr="00D4482A">
        <w:rPr>
          <w:rFonts w:hAnsi="宋体" w:hint="eastAsia"/>
          <w:sz w:val="30"/>
          <w:szCs w:val="30"/>
        </w:rPr>
        <w:t>。</w:t>
      </w:r>
      <w:r w:rsidRPr="00D4482A">
        <w:rPr>
          <w:rFonts w:hint="eastAsia"/>
          <w:sz w:val="30"/>
          <w:szCs w:val="30"/>
        </w:rPr>
        <w:t>项目扩建后占地面积3000m</w:t>
      </w:r>
      <w:r w:rsidRPr="00D4482A">
        <w:rPr>
          <w:rFonts w:hint="eastAsia"/>
          <w:sz w:val="30"/>
          <w:szCs w:val="30"/>
          <w:vertAlign w:val="superscript"/>
        </w:rPr>
        <w:t>2</w:t>
      </w:r>
      <w:r w:rsidRPr="00D4482A">
        <w:rPr>
          <w:rFonts w:hint="eastAsia"/>
          <w:sz w:val="30"/>
          <w:szCs w:val="30"/>
        </w:rPr>
        <w:t>，建筑面积6000m</w:t>
      </w:r>
      <w:r w:rsidRPr="00D4482A">
        <w:rPr>
          <w:rFonts w:hint="eastAsia"/>
          <w:sz w:val="30"/>
          <w:szCs w:val="30"/>
          <w:vertAlign w:val="superscript"/>
        </w:rPr>
        <w:t>2</w:t>
      </w:r>
      <w:r w:rsidRPr="00D4482A">
        <w:rPr>
          <w:rFonts w:hint="eastAsia"/>
          <w:sz w:val="30"/>
          <w:szCs w:val="30"/>
        </w:rPr>
        <w:t>，年加工生产</w:t>
      </w:r>
      <w:r w:rsidRPr="00D4482A">
        <w:rPr>
          <w:rFonts w:hAnsi="宋体" w:hint="eastAsia"/>
          <w:sz w:val="30"/>
          <w:szCs w:val="30"/>
        </w:rPr>
        <w:t>导电泡棉6.3吨、泡棉制品1000公斤</w:t>
      </w:r>
      <w:r>
        <w:rPr>
          <w:rFonts w:hAnsi="宋体" w:hint="eastAsia"/>
          <w:sz w:val="30"/>
          <w:szCs w:val="30"/>
        </w:rPr>
        <w:t>。</w:t>
      </w:r>
    </w:p>
    <w:p w:rsidR="006325E5" w:rsidRDefault="006325E5" w:rsidP="006325E5">
      <w:pPr>
        <w:pStyle w:val="a9"/>
        <w:numPr>
          <w:ilvl w:val="0"/>
          <w:numId w:val="4"/>
        </w:numPr>
        <w:spacing w:line="360" w:lineRule="auto"/>
        <w:ind w:firstLineChars="0"/>
        <w:rPr>
          <w:rFonts w:hAnsi="宋体"/>
          <w:b/>
          <w:sz w:val="30"/>
          <w:szCs w:val="30"/>
        </w:rPr>
      </w:pPr>
      <w:r w:rsidRPr="006325E5">
        <w:rPr>
          <w:rFonts w:hAnsi="宋体" w:hint="eastAsia"/>
          <w:b/>
          <w:sz w:val="30"/>
          <w:szCs w:val="30"/>
        </w:rPr>
        <w:t>工程内容及规模：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0"/>
        <w:gridCol w:w="1537"/>
        <w:gridCol w:w="1149"/>
        <w:gridCol w:w="1384"/>
        <w:gridCol w:w="1384"/>
        <w:gridCol w:w="1488"/>
      </w:tblGrid>
      <w:tr w:rsidR="006325E5" w:rsidRPr="006325E5" w:rsidTr="006325E5">
        <w:trPr>
          <w:trHeight w:val="95"/>
          <w:jc w:val="center"/>
        </w:trPr>
        <w:tc>
          <w:tcPr>
            <w:tcW w:w="1829" w:type="pct"/>
            <w:gridSpan w:val="2"/>
            <w:vAlign w:val="center"/>
          </w:tcPr>
          <w:p w:rsidR="006325E5" w:rsidRPr="006325E5" w:rsidRDefault="006325E5" w:rsidP="00A3498C">
            <w:pPr>
              <w:jc w:val="center"/>
              <w:rPr>
                <w:b/>
                <w:bCs/>
                <w:sz w:val="24"/>
                <w:szCs w:val="24"/>
              </w:rPr>
            </w:pPr>
            <w:r w:rsidRPr="006325E5">
              <w:rPr>
                <w:rFonts w:hAnsi="宋体"/>
                <w:b/>
                <w:bCs/>
                <w:sz w:val="24"/>
                <w:szCs w:val="24"/>
              </w:rPr>
              <w:t>主要指标</w:t>
            </w:r>
          </w:p>
        </w:tc>
        <w:tc>
          <w:tcPr>
            <w:tcW w:w="674" w:type="pct"/>
            <w:vAlign w:val="center"/>
          </w:tcPr>
          <w:p w:rsidR="006325E5" w:rsidRPr="006325E5" w:rsidRDefault="006325E5" w:rsidP="00A3498C">
            <w:pPr>
              <w:jc w:val="center"/>
              <w:rPr>
                <w:b/>
                <w:bCs/>
                <w:sz w:val="24"/>
                <w:szCs w:val="24"/>
              </w:rPr>
            </w:pPr>
            <w:r w:rsidRPr="006325E5">
              <w:rPr>
                <w:rFonts w:hAnsi="宋体"/>
                <w:b/>
                <w:bCs/>
                <w:sz w:val="24"/>
                <w:szCs w:val="24"/>
              </w:rPr>
              <w:t>扩建前</w:t>
            </w:r>
          </w:p>
        </w:tc>
        <w:tc>
          <w:tcPr>
            <w:tcW w:w="812" w:type="pct"/>
            <w:vAlign w:val="center"/>
          </w:tcPr>
          <w:p w:rsidR="006325E5" w:rsidRPr="006325E5" w:rsidRDefault="006325E5" w:rsidP="00A3498C">
            <w:pPr>
              <w:jc w:val="center"/>
              <w:rPr>
                <w:b/>
                <w:bCs/>
                <w:sz w:val="24"/>
                <w:szCs w:val="24"/>
              </w:rPr>
            </w:pPr>
            <w:r w:rsidRPr="006325E5">
              <w:rPr>
                <w:rFonts w:hint="eastAsia"/>
                <w:b/>
                <w:bCs/>
                <w:sz w:val="24"/>
                <w:szCs w:val="24"/>
              </w:rPr>
              <w:t>扩建后</w:t>
            </w:r>
          </w:p>
        </w:tc>
        <w:tc>
          <w:tcPr>
            <w:tcW w:w="812" w:type="pct"/>
            <w:vAlign w:val="center"/>
          </w:tcPr>
          <w:p w:rsidR="006325E5" w:rsidRPr="006325E5" w:rsidRDefault="006325E5" w:rsidP="00A3498C">
            <w:pPr>
              <w:jc w:val="center"/>
              <w:rPr>
                <w:b/>
                <w:bCs/>
                <w:sz w:val="24"/>
                <w:szCs w:val="24"/>
              </w:rPr>
            </w:pPr>
            <w:r w:rsidRPr="006325E5">
              <w:rPr>
                <w:rFonts w:hint="eastAsia"/>
                <w:b/>
                <w:bCs/>
                <w:sz w:val="24"/>
                <w:szCs w:val="24"/>
              </w:rPr>
              <w:t>增减量</w:t>
            </w:r>
          </w:p>
        </w:tc>
        <w:tc>
          <w:tcPr>
            <w:tcW w:w="873" w:type="pct"/>
            <w:vAlign w:val="center"/>
          </w:tcPr>
          <w:p w:rsidR="006325E5" w:rsidRPr="006325E5" w:rsidRDefault="006325E5" w:rsidP="00A3498C">
            <w:pPr>
              <w:jc w:val="center"/>
              <w:rPr>
                <w:b/>
                <w:bCs/>
                <w:sz w:val="24"/>
                <w:szCs w:val="24"/>
              </w:rPr>
            </w:pPr>
            <w:r w:rsidRPr="006325E5">
              <w:rPr>
                <w:rFonts w:hAnsi="宋体" w:hint="eastAsia"/>
                <w:b/>
                <w:bCs/>
                <w:sz w:val="24"/>
                <w:szCs w:val="24"/>
              </w:rPr>
              <w:t>单位</w:t>
            </w:r>
          </w:p>
        </w:tc>
      </w:tr>
      <w:tr w:rsidR="006325E5" w:rsidRPr="006325E5" w:rsidTr="006325E5">
        <w:trPr>
          <w:trHeight w:val="104"/>
          <w:jc w:val="center"/>
        </w:trPr>
        <w:tc>
          <w:tcPr>
            <w:tcW w:w="1829" w:type="pct"/>
            <w:gridSpan w:val="2"/>
            <w:vAlign w:val="center"/>
          </w:tcPr>
          <w:p w:rsidR="006325E5" w:rsidRPr="006325E5" w:rsidRDefault="006325E5" w:rsidP="00A3498C">
            <w:pPr>
              <w:jc w:val="center"/>
              <w:rPr>
                <w:bCs/>
                <w:sz w:val="24"/>
                <w:szCs w:val="24"/>
              </w:rPr>
            </w:pPr>
            <w:r w:rsidRPr="006325E5">
              <w:rPr>
                <w:rFonts w:hAnsi="宋体"/>
                <w:bCs/>
                <w:sz w:val="24"/>
                <w:szCs w:val="24"/>
              </w:rPr>
              <w:t>总投资额</w:t>
            </w:r>
          </w:p>
        </w:tc>
        <w:tc>
          <w:tcPr>
            <w:tcW w:w="674" w:type="pct"/>
            <w:vAlign w:val="center"/>
          </w:tcPr>
          <w:p w:rsidR="006325E5" w:rsidRPr="006325E5" w:rsidRDefault="006325E5" w:rsidP="00A3498C">
            <w:pPr>
              <w:jc w:val="center"/>
              <w:rPr>
                <w:bCs/>
                <w:sz w:val="24"/>
                <w:szCs w:val="24"/>
              </w:rPr>
            </w:pPr>
            <w:r w:rsidRPr="006325E5">
              <w:rPr>
                <w:rFonts w:hint="eastAsia"/>
                <w:bCs/>
                <w:sz w:val="24"/>
                <w:szCs w:val="24"/>
              </w:rPr>
              <w:t>100</w:t>
            </w:r>
          </w:p>
        </w:tc>
        <w:tc>
          <w:tcPr>
            <w:tcW w:w="812" w:type="pct"/>
            <w:vAlign w:val="center"/>
          </w:tcPr>
          <w:p w:rsidR="006325E5" w:rsidRPr="006325E5" w:rsidRDefault="006325E5" w:rsidP="00A3498C">
            <w:pPr>
              <w:jc w:val="center"/>
              <w:rPr>
                <w:bCs/>
                <w:sz w:val="24"/>
                <w:szCs w:val="24"/>
              </w:rPr>
            </w:pPr>
            <w:r w:rsidRPr="006325E5">
              <w:rPr>
                <w:rFonts w:hint="eastAsia"/>
                <w:bCs/>
                <w:sz w:val="24"/>
                <w:szCs w:val="24"/>
              </w:rPr>
              <w:t>150</w:t>
            </w:r>
          </w:p>
        </w:tc>
        <w:tc>
          <w:tcPr>
            <w:tcW w:w="812" w:type="pct"/>
            <w:vAlign w:val="center"/>
          </w:tcPr>
          <w:p w:rsidR="006325E5" w:rsidRPr="006325E5" w:rsidRDefault="006325E5" w:rsidP="00A3498C">
            <w:pPr>
              <w:jc w:val="center"/>
              <w:rPr>
                <w:bCs/>
                <w:sz w:val="24"/>
                <w:szCs w:val="24"/>
              </w:rPr>
            </w:pPr>
            <w:r w:rsidRPr="006325E5">
              <w:rPr>
                <w:rFonts w:hint="eastAsia"/>
                <w:bCs/>
                <w:sz w:val="24"/>
                <w:szCs w:val="24"/>
              </w:rPr>
              <w:t>+50</w:t>
            </w:r>
          </w:p>
        </w:tc>
        <w:tc>
          <w:tcPr>
            <w:tcW w:w="873" w:type="pct"/>
            <w:vAlign w:val="center"/>
          </w:tcPr>
          <w:p w:rsidR="006325E5" w:rsidRPr="006325E5" w:rsidRDefault="006325E5" w:rsidP="00A3498C">
            <w:pPr>
              <w:jc w:val="center"/>
              <w:rPr>
                <w:bCs/>
                <w:sz w:val="24"/>
                <w:szCs w:val="24"/>
              </w:rPr>
            </w:pPr>
            <w:r w:rsidRPr="006325E5">
              <w:rPr>
                <w:rFonts w:hint="eastAsia"/>
                <w:bCs/>
                <w:sz w:val="24"/>
                <w:szCs w:val="24"/>
              </w:rPr>
              <w:t>万元</w:t>
            </w:r>
          </w:p>
        </w:tc>
      </w:tr>
      <w:tr w:rsidR="006325E5" w:rsidRPr="006325E5" w:rsidTr="006325E5">
        <w:trPr>
          <w:trHeight w:val="110"/>
          <w:jc w:val="center"/>
        </w:trPr>
        <w:tc>
          <w:tcPr>
            <w:tcW w:w="927" w:type="pct"/>
            <w:vMerge w:val="restart"/>
            <w:vAlign w:val="center"/>
          </w:tcPr>
          <w:p w:rsidR="006325E5" w:rsidRPr="006325E5" w:rsidRDefault="006325E5" w:rsidP="00A3498C">
            <w:pPr>
              <w:jc w:val="center"/>
              <w:rPr>
                <w:bCs/>
                <w:sz w:val="24"/>
                <w:szCs w:val="24"/>
              </w:rPr>
            </w:pPr>
            <w:r w:rsidRPr="006325E5">
              <w:rPr>
                <w:rFonts w:hAnsi="宋体"/>
                <w:bCs/>
                <w:sz w:val="24"/>
                <w:szCs w:val="24"/>
              </w:rPr>
              <w:t>工程规模</w:t>
            </w:r>
          </w:p>
        </w:tc>
        <w:tc>
          <w:tcPr>
            <w:tcW w:w="902" w:type="pct"/>
            <w:vAlign w:val="center"/>
          </w:tcPr>
          <w:p w:rsidR="006325E5" w:rsidRPr="006325E5" w:rsidRDefault="006325E5" w:rsidP="00A3498C">
            <w:pPr>
              <w:jc w:val="center"/>
              <w:rPr>
                <w:bCs/>
                <w:sz w:val="24"/>
                <w:szCs w:val="24"/>
              </w:rPr>
            </w:pPr>
            <w:r w:rsidRPr="006325E5">
              <w:rPr>
                <w:rFonts w:hAnsi="宋体"/>
                <w:bCs/>
                <w:sz w:val="24"/>
                <w:szCs w:val="24"/>
              </w:rPr>
              <w:t>占地面积</w:t>
            </w:r>
          </w:p>
        </w:tc>
        <w:tc>
          <w:tcPr>
            <w:tcW w:w="674" w:type="pct"/>
            <w:vAlign w:val="center"/>
          </w:tcPr>
          <w:p w:rsidR="006325E5" w:rsidRPr="006325E5" w:rsidRDefault="006325E5" w:rsidP="00A3498C">
            <w:pPr>
              <w:jc w:val="center"/>
              <w:rPr>
                <w:bCs/>
                <w:sz w:val="24"/>
                <w:szCs w:val="24"/>
              </w:rPr>
            </w:pPr>
            <w:r w:rsidRPr="006325E5">
              <w:rPr>
                <w:rFonts w:hint="eastAsia"/>
                <w:bCs/>
                <w:sz w:val="24"/>
                <w:szCs w:val="24"/>
              </w:rPr>
              <w:t>3000</w:t>
            </w:r>
          </w:p>
        </w:tc>
        <w:tc>
          <w:tcPr>
            <w:tcW w:w="812" w:type="pct"/>
            <w:vAlign w:val="center"/>
          </w:tcPr>
          <w:p w:rsidR="006325E5" w:rsidRPr="006325E5" w:rsidRDefault="006325E5" w:rsidP="00A3498C">
            <w:pPr>
              <w:jc w:val="center"/>
              <w:rPr>
                <w:bCs/>
                <w:sz w:val="24"/>
                <w:szCs w:val="24"/>
              </w:rPr>
            </w:pPr>
            <w:r w:rsidRPr="006325E5">
              <w:rPr>
                <w:rFonts w:hint="eastAsia"/>
                <w:bCs/>
                <w:sz w:val="24"/>
                <w:szCs w:val="24"/>
              </w:rPr>
              <w:t>3000</w:t>
            </w:r>
          </w:p>
        </w:tc>
        <w:tc>
          <w:tcPr>
            <w:tcW w:w="812" w:type="pct"/>
            <w:vAlign w:val="center"/>
          </w:tcPr>
          <w:p w:rsidR="006325E5" w:rsidRPr="006325E5" w:rsidRDefault="006325E5" w:rsidP="00A3498C">
            <w:pPr>
              <w:jc w:val="center"/>
              <w:rPr>
                <w:bCs/>
                <w:sz w:val="24"/>
                <w:szCs w:val="24"/>
              </w:rPr>
            </w:pPr>
            <w:r w:rsidRPr="006325E5">
              <w:rPr>
                <w:rFonts w:hint="eastAsia"/>
                <w:bCs/>
                <w:sz w:val="24"/>
                <w:szCs w:val="24"/>
              </w:rPr>
              <w:t>0</w:t>
            </w:r>
          </w:p>
        </w:tc>
        <w:tc>
          <w:tcPr>
            <w:tcW w:w="873" w:type="pct"/>
            <w:vAlign w:val="center"/>
          </w:tcPr>
          <w:p w:rsidR="006325E5" w:rsidRPr="006325E5" w:rsidRDefault="006325E5" w:rsidP="00A3498C">
            <w:pPr>
              <w:jc w:val="center"/>
              <w:rPr>
                <w:bCs/>
                <w:sz w:val="24"/>
                <w:szCs w:val="24"/>
              </w:rPr>
            </w:pPr>
            <w:r w:rsidRPr="006325E5">
              <w:rPr>
                <w:rFonts w:hint="eastAsia"/>
                <w:bCs/>
                <w:sz w:val="24"/>
                <w:szCs w:val="24"/>
              </w:rPr>
              <w:t>m</w:t>
            </w:r>
            <w:r w:rsidRPr="006325E5">
              <w:rPr>
                <w:rFonts w:hint="eastAsia"/>
                <w:bCs/>
                <w:sz w:val="24"/>
                <w:szCs w:val="24"/>
                <w:vertAlign w:val="superscript"/>
              </w:rPr>
              <w:t>2</w:t>
            </w:r>
          </w:p>
        </w:tc>
      </w:tr>
      <w:tr w:rsidR="006325E5" w:rsidRPr="006325E5" w:rsidTr="006325E5">
        <w:trPr>
          <w:trHeight w:val="114"/>
          <w:jc w:val="center"/>
        </w:trPr>
        <w:tc>
          <w:tcPr>
            <w:tcW w:w="927" w:type="pct"/>
            <w:vMerge/>
            <w:vAlign w:val="center"/>
          </w:tcPr>
          <w:p w:rsidR="006325E5" w:rsidRPr="006325E5" w:rsidRDefault="006325E5" w:rsidP="00A3498C">
            <w:pPr>
              <w:jc w:val="center"/>
              <w:rPr>
                <w:bCs/>
                <w:sz w:val="24"/>
                <w:szCs w:val="24"/>
              </w:rPr>
            </w:pPr>
          </w:p>
        </w:tc>
        <w:tc>
          <w:tcPr>
            <w:tcW w:w="902" w:type="pct"/>
            <w:vAlign w:val="center"/>
          </w:tcPr>
          <w:p w:rsidR="006325E5" w:rsidRPr="006325E5" w:rsidRDefault="006325E5" w:rsidP="00A3498C">
            <w:pPr>
              <w:jc w:val="center"/>
              <w:rPr>
                <w:bCs/>
                <w:sz w:val="24"/>
                <w:szCs w:val="24"/>
              </w:rPr>
            </w:pPr>
            <w:r w:rsidRPr="006325E5">
              <w:rPr>
                <w:rFonts w:hAnsi="宋体"/>
                <w:bCs/>
                <w:sz w:val="24"/>
                <w:szCs w:val="24"/>
              </w:rPr>
              <w:t>建筑面积</w:t>
            </w:r>
          </w:p>
        </w:tc>
        <w:tc>
          <w:tcPr>
            <w:tcW w:w="674" w:type="pct"/>
            <w:vAlign w:val="center"/>
          </w:tcPr>
          <w:p w:rsidR="006325E5" w:rsidRPr="006325E5" w:rsidRDefault="006325E5" w:rsidP="00A3498C">
            <w:pPr>
              <w:jc w:val="center"/>
              <w:rPr>
                <w:sz w:val="24"/>
                <w:szCs w:val="24"/>
              </w:rPr>
            </w:pPr>
            <w:r w:rsidRPr="006325E5">
              <w:rPr>
                <w:rFonts w:hint="eastAsia"/>
                <w:bCs/>
                <w:sz w:val="24"/>
                <w:szCs w:val="24"/>
              </w:rPr>
              <w:t>6000</w:t>
            </w:r>
          </w:p>
        </w:tc>
        <w:tc>
          <w:tcPr>
            <w:tcW w:w="812" w:type="pct"/>
            <w:vAlign w:val="center"/>
          </w:tcPr>
          <w:p w:rsidR="006325E5" w:rsidRPr="006325E5" w:rsidRDefault="006325E5" w:rsidP="00A3498C">
            <w:pPr>
              <w:jc w:val="center"/>
              <w:rPr>
                <w:sz w:val="24"/>
                <w:szCs w:val="24"/>
              </w:rPr>
            </w:pPr>
            <w:r w:rsidRPr="006325E5">
              <w:rPr>
                <w:rFonts w:hint="eastAsia"/>
                <w:bCs/>
                <w:sz w:val="24"/>
                <w:szCs w:val="24"/>
              </w:rPr>
              <w:t>6000</w:t>
            </w:r>
          </w:p>
        </w:tc>
        <w:tc>
          <w:tcPr>
            <w:tcW w:w="812" w:type="pct"/>
            <w:vAlign w:val="center"/>
          </w:tcPr>
          <w:p w:rsidR="006325E5" w:rsidRPr="006325E5" w:rsidRDefault="006325E5" w:rsidP="00A3498C">
            <w:pPr>
              <w:jc w:val="center"/>
              <w:rPr>
                <w:bCs/>
                <w:sz w:val="24"/>
                <w:szCs w:val="24"/>
              </w:rPr>
            </w:pPr>
            <w:r w:rsidRPr="006325E5">
              <w:rPr>
                <w:rFonts w:hint="eastAsia"/>
                <w:bCs/>
                <w:sz w:val="24"/>
                <w:szCs w:val="24"/>
              </w:rPr>
              <w:t>0</w:t>
            </w:r>
          </w:p>
        </w:tc>
        <w:tc>
          <w:tcPr>
            <w:tcW w:w="873" w:type="pct"/>
            <w:vAlign w:val="center"/>
          </w:tcPr>
          <w:p w:rsidR="006325E5" w:rsidRPr="006325E5" w:rsidRDefault="006325E5" w:rsidP="00A3498C">
            <w:pPr>
              <w:jc w:val="center"/>
              <w:rPr>
                <w:bCs/>
                <w:sz w:val="24"/>
                <w:szCs w:val="24"/>
              </w:rPr>
            </w:pPr>
            <w:r w:rsidRPr="006325E5">
              <w:rPr>
                <w:rFonts w:hint="eastAsia"/>
                <w:bCs/>
                <w:sz w:val="24"/>
                <w:szCs w:val="24"/>
              </w:rPr>
              <w:t>m</w:t>
            </w:r>
            <w:r w:rsidRPr="006325E5">
              <w:rPr>
                <w:rFonts w:hint="eastAsia"/>
                <w:bCs/>
                <w:sz w:val="24"/>
                <w:szCs w:val="24"/>
                <w:vertAlign w:val="superscript"/>
              </w:rPr>
              <w:t>2</w:t>
            </w:r>
          </w:p>
        </w:tc>
      </w:tr>
      <w:tr w:rsidR="006325E5" w:rsidRPr="006325E5" w:rsidTr="006325E5">
        <w:trPr>
          <w:trHeight w:val="95"/>
          <w:jc w:val="center"/>
        </w:trPr>
        <w:tc>
          <w:tcPr>
            <w:tcW w:w="927" w:type="pct"/>
            <w:vMerge w:val="restart"/>
            <w:vAlign w:val="center"/>
          </w:tcPr>
          <w:p w:rsidR="006325E5" w:rsidRPr="006325E5" w:rsidRDefault="006325E5" w:rsidP="00A3498C">
            <w:pPr>
              <w:jc w:val="center"/>
              <w:rPr>
                <w:rFonts w:hAnsi="宋体"/>
                <w:bCs/>
                <w:sz w:val="24"/>
                <w:szCs w:val="24"/>
              </w:rPr>
            </w:pPr>
            <w:r w:rsidRPr="006325E5">
              <w:rPr>
                <w:rFonts w:hAnsi="宋体"/>
                <w:bCs/>
                <w:sz w:val="24"/>
                <w:szCs w:val="24"/>
              </w:rPr>
              <w:t>产品年产量</w:t>
            </w:r>
          </w:p>
        </w:tc>
        <w:tc>
          <w:tcPr>
            <w:tcW w:w="902" w:type="pct"/>
            <w:vAlign w:val="center"/>
          </w:tcPr>
          <w:p w:rsidR="006325E5" w:rsidRPr="006325E5" w:rsidRDefault="006325E5" w:rsidP="00A3498C">
            <w:pPr>
              <w:jc w:val="center"/>
              <w:rPr>
                <w:bCs/>
                <w:sz w:val="24"/>
                <w:szCs w:val="24"/>
              </w:rPr>
            </w:pPr>
            <w:r w:rsidRPr="006325E5">
              <w:rPr>
                <w:rFonts w:hint="eastAsia"/>
                <w:bCs/>
                <w:sz w:val="24"/>
                <w:szCs w:val="24"/>
              </w:rPr>
              <w:t>导电泡棉</w:t>
            </w:r>
          </w:p>
        </w:tc>
        <w:tc>
          <w:tcPr>
            <w:tcW w:w="674" w:type="pct"/>
            <w:vAlign w:val="center"/>
          </w:tcPr>
          <w:p w:rsidR="006325E5" w:rsidRPr="006325E5" w:rsidRDefault="006325E5" w:rsidP="00A3498C">
            <w:pPr>
              <w:jc w:val="center"/>
              <w:rPr>
                <w:bCs/>
                <w:sz w:val="24"/>
                <w:szCs w:val="24"/>
              </w:rPr>
            </w:pPr>
            <w:r w:rsidRPr="006325E5">
              <w:rPr>
                <w:rFonts w:hint="eastAsia"/>
                <w:bCs/>
                <w:sz w:val="24"/>
                <w:szCs w:val="24"/>
              </w:rPr>
              <w:t>6.3</w:t>
            </w:r>
          </w:p>
        </w:tc>
        <w:tc>
          <w:tcPr>
            <w:tcW w:w="812" w:type="pct"/>
            <w:vAlign w:val="center"/>
          </w:tcPr>
          <w:p w:rsidR="006325E5" w:rsidRPr="006325E5" w:rsidRDefault="006325E5" w:rsidP="00A3498C">
            <w:pPr>
              <w:jc w:val="center"/>
              <w:rPr>
                <w:bCs/>
                <w:sz w:val="24"/>
                <w:szCs w:val="24"/>
              </w:rPr>
            </w:pPr>
            <w:r w:rsidRPr="006325E5">
              <w:rPr>
                <w:rFonts w:hint="eastAsia"/>
                <w:bCs/>
                <w:sz w:val="24"/>
                <w:szCs w:val="24"/>
              </w:rPr>
              <w:t>6.3</w:t>
            </w:r>
          </w:p>
        </w:tc>
        <w:tc>
          <w:tcPr>
            <w:tcW w:w="812" w:type="pct"/>
            <w:vAlign w:val="center"/>
          </w:tcPr>
          <w:p w:rsidR="006325E5" w:rsidRPr="006325E5" w:rsidRDefault="006325E5" w:rsidP="00A3498C">
            <w:pPr>
              <w:jc w:val="center"/>
              <w:rPr>
                <w:bCs/>
                <w:sz w:val="24"/>
                <w:szCs w:val="24"/>
              </w:rPr>
            </w:pPr>
            <w:r w:rsidRPr="006325E5">
              <w:rPr>
                <w:rFonts w:hint="eastAsia"/>
                <w:bCs/>
                <w:sz w:val="24"/>
                <w:szCs w:val="24"/>
              </w:rPr>
              <w:t>0</w:t>
            </w:r>
          </w:p>
        </w:tc>
        <w:tc>
          <w:tcPr>
            <w:tcW w:w="873" w:type="pct"/>
            <w:vAlign w:val="center"/>
          </w:tcPr>
          <w:p w:rsidR="006325E5" w:rsidRPr="006325E5" w:rsidRDefault="006325E5" w:rsidP="00A3498C">
            <w:pPr>
              <w:jc w:val="center"/>
              <w:rPr>
                <w:bCs/>
                <w:sz w:val="24"/>
                <w:szCs w:val="24"/>
              </w:rPr>
            </w:pPr>
            <w:r w:rsidRPr="006325E5">
              <w:rPr>
                <w:rFonts w:hint="eastAsia"/>
                <w:bCs/>
                <w:sz w:val="24"/>
                <w:szCs w:val="24"/>
              </w:rPr>
              <w:t>吨/年</w:t>
            </w:r>
          </w:p>
        </w:tc>
      </w:tr>
      <w:tr w:rsidR="006325E5" w:rsidRPr="006325E5" w:rsidTr="006325E5">
        <w:trPr>
          <w:trHeight w:val="95"/>
          <w:jc w:val="center"/>
        </w:trPr>
        <w:tc>
          <w:tcPr>
            <w:tcW w:w="927" w:type="pct"/>
            <w:vMerge/>
            <w:vAlign w:val="center"/>
          </w:tcPr>
          <w:p w:rsidR="006325E5" w:rsidRPr="006325E5" w:rsidRDefault="006325E5" w:rsidP="00A3498C">
            <w:pPr>
              <w:jc w:val="center"/>
              <w:rPr>
                <w:rFonts w:hAnsi="宋体"/>
                <w:bCs/>
                <w:sz w:val="24"/>
                <w:szCs w:val="24"/>
              </w:rPr>
            </w:pPr>
          </w:p>
        </w:tc>
        <w:tc>
          <w:tcPr>
            <w:tcW w:w="902" w:type="pct"/>
            <w:vAlign w:val="center"/>
          </w:tcPr>
          <w:p w:rsidR="006325E5" w:rsidRPr="006325E5" w:rsidRDefault="006325E5" w:rsidP="00A3498C">
            <w:pPr>
              <w:jc w:val="center"/>
              <w:rPr>
                <w:bCs/>
                <w:sz w:val="24"/>
                <w:szCs w:val="24"/>
              </w:rPr>
            </w:pPr>
            <w:r w:rsidRPr="006325E5">
              <w:rPr>
                <w:rFonts w:hint="eastAsia"/>
                <w:bCs/>
                <w:sz w:val="24"/>
                <w:szCs w:val="24"/>
              </w:rPr>
              <w:t>泡棉制品</w:t>
            </w:r>
          </w:p>
        </w:tc>
        <w:tc>
          <w:tcPr>
            <w:tcW w:w="674" w:type="pct"/>
            <w:vAlign w:val="center"/>
          </w:tcPr>
          <w:p w:rsidR="006325E5" w:rsidRPr="006325E5" w:rsidRDefault="006325E5" w:rsidP="00A3498C">
            <w:pPr>
              <w:jc w:val="center"/>
              <w:rPr>
                <w:bCs/>
                <w:sz w:val="24"/>
                <w:szCs w:val="24"/>
              </w:rPr>
            </w:pPr>
            <w:r w:rsidRPr="006325E5">
              <w:rPr>
                <w:rFonts w:hint="eastAsia"/>
                <w:bCs/>
                <w:sz w:val="24"/>
                <w:szCs w:val="24"/>
              </w:rPr>
              <w:t>1000</w:t>
            </w:r>
          </w:p>
        </w:tc>
        <w:tc>
          <w:tcPr>
            <w:tcW w:w="812" w:type="pct"/>
            <w:vAlign w:val="center"/>
          </w:tcPr>
          <w:p w:rsidR="006325E5" w:rsidRPr="006325E5" w:rsidRDefault="006325E5" w:rsidP="00A3498C">
            <w:pPr>
              <w:jc w:val="center"/>
              <w:rPr>
                <w:bCs/>
                <w:sz w:val="24"/>
                <w:szCs w:val="24"/>
              </w:rPr>
            </w:pPr>
            <w:r w:rsidRPr="006325E5">
              <w:rPr>
                <w:rFonts w:hint="eastAsia"/>
                <w:bCs/>
                <w:sz w:val="24"/>
                <w:szCs w:val="24"/>
              </w:rPr>
              <w:t>1000</w:t>
            </w:r>
          </w:p>
        </w:tc>
        <w:tc>
          <w:tcPr>
            <w:tcW w:w="812" w:type="pct"/>
            <w:vAlign w:val="center"/>
          </w:tcPr>
          <w:p w:rsidR="006325E5" w:rsidRPr="006325E5" w:rsidRDefault="006325E5" w:rsidP="00A3498C">
            <w:pPr>
              <w:jc w:val="center"/>
              <w:rPr>
                <w:bCs/>
                <w:sz w:val="24"/>
                <w:szCs w:val="24"/>
              </w:rPr>
            </w:pPr>
            <w:r w:rsidRPr="006325E5">
              <w:rPr>
                <w:rFonts w:hint="eastAsia"/>
                <w:bCs/>
                <w:sz w:val="24"/>
                <w:szCs w:val="24"/>
              </w:rPr>
              <w:t>0</w:t>
            </w:r>
          </w:p>
        </w:tc>
        <w:tc>
          <w:tcPr>
            <w:tcW w:w="873" w:type="pct"/>
            <w:vAlign w:val="center"/>
          </w:tcPr>
          <w:p w:rsidR="006325E5" w:rsidRPr="006325E5" w:rsidRDefault="006325E5" w:rsidP="00A3498C">
            <w:pPr>
              <w:jc w:val="center"/>
              <w:rPr>
                <w:bCs/>
                <w:sz w:val="24"/>
                <w:szCs w:val="24"/>
              </w:rPr>
            </w:pPr>
            <w:r w:rsidRPr="006325E5">
              <w:rPr>
                <w:rFonts w:hint="eastAsia"/>
                <w:bCs/>
                <w:sz w:val="24"/>
                <w:szCs w:val="24"/>
              </w:rPr>
              <w:t>公斤/年</w:t>
            </w:r>
          </w:p>
        </w:tc>
      </w:tr>
    </w:tbl>
    <w:p w:rsidR="006325E5" w:rsidRDefault="006325E5" w:rsidP="006325E5">
      <w:pPr>
        <w:spacing w:line="360" w:lineRule="auto"/>
        <w:rPr>
          <w:rFonts w:hAnsi="宋体"/>
          <w:sz w:val="30"/>
          <w:szCs w:val="30"/>
        </w:rPr>
      </w:pPr>
    </w:p>
    <w:p w:rsidR="00D4482A" w:rsidRPr="00D4482A" w:rsidRDefault="006325E5" w:rsidP="00D4482A">
      <w:pPr>
        <w:spacing w:line="360" w:lineRule="auto"/>
        <w:rPr>
          <w:rFonts w:hAnsi="宋体"/>
          <w:b/>
          <w:sz w:val="30"/>
          <w:szCs w:val="30"/>
        </w:rPr>
      </w:pPr>
      <w:r>
        <w:rPr>
          <w:rFonts w:hAnsi="宋体" w:hint="eastAsia"/>
          <w:b/>
          <w:sz w:val="30"/>
          <w:szCs w:val="30"/>
        </w:rPr>
        <w:t>2</w:t>
      </w:r>
      <w:r w:rsidR="0060711A">
        <w:rPr>
          <w:rFonts w:hAnsi="宋体" w:hint="eastAsia"/>
          <w:b/>
          <w:sz w:val="30"/>
          <w:szCs w:val="30"/>
        </w:rPr>
        <w:t>、</w:t>
      </w:r>
      <w:r w:rsidR="00D4482A" w:rsidRPr="00D4482A">
        <w:rPr>
          <w:rFonts w:hAnsi="宋体" w:hint="eastAsia"/>
          <w:b/>
          <w:sz w:val="30"/>
          <w:szCs w:val="30"/>
        </w:rPr>
        <w:t>主要原辅材料及消耗量</w:t>
      </w:r>
      <w:r w:rsidR="00D4482A">
        <w:rPr>
          <w:rFonts w:hAnsi="宋体" w:hint="eastAsia"/>
          <w:b/>
          <w:sz w:val="30"/>
          <w:szCs w:val="30"/>
        </w:rPr>
        <w:t>：</w:t>
      </w:r>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3"/>
        <w:gridCol w:w="1423"/>
        <w:gridCol w:w="1310"/>
        <w:gridCol w:w="1312"/>
        <w:gridCol w:w="1175"/>
        <w:gridCol w:w="1057"/>
        <w:gridCol w:w="1517"/>
      </w:tblGrid>
      <w:tr w:rsidR="00D4482A" w:rsidRPr="0060711A" w:rsidTr="0060711A">
        <w:trPr>
          <w:trHeight w:val="330"/>
          <w:tblHeader/>
        </w:trPr>
        <w:tc>
          <w:tcPr>
            <w:tcW w:w="575" w:type="pct"/>
            <w:vAlign w:val="center"/>
          </w:tcPr>
          <w:p w:rsidR="00D4482A" w:rsidRPr="0060711A" w:rsidRDefault="00D4482A" w:rsidP="00A3498C">
            <w:pPr>
              <w:jc w:val="center"/>
              <w:rPr>
                <w:b/>
                <w:bCs/>
                <w:sz w:val="24"/>
                <w:szCs w:val="24"/>
              </w:rPr>
            </w:pPr>
            <w:r w:rsidRPr="0060711A">
              <w:rPr>
                <w:rFonts w:hAnsi="宋体"/>
                <w:b/>
                <w:bCs/>
                <w:sz w:val="24"/>
                <w:szCs w:val="24"/>
              </w:rPr>
              <w:t>序号</w:t>
            </w:r>
          </w:p>
        </w:tc>
        <w:tc>
          <w:tcPr>
            <w:tcW w:w="808" w:type="pct"/>
            <w:vAlign w:val="center"/>
          </w:tcPr>
          <w:p w:rsidR="00D4482A" w:rsidRPr="0060711A" w:rsidRDefault="00D4482A" w:rsidP="00A3498C">
            <w:pPr>
              <w:jc w:val="center"/>
              <w:rPr>
                <w:b/>
                <w:bCs/>
                <w:sz w:val="24"/>
                <w:szCs w:val="24"/>
              </w:rPr>
            </w:pPr>
            <w:r w:rsidRPr="0060711A">
              <w:rPr>
                <w:rFonts w:hAnsi="宋体"/>
                <w:b/>
                <w:bCs/>
                <w:sz w:val="24"/>
                <w:szCs w:val="24"/>
              </w:rPr>
              <w:t>名称</w:t>
            </w:r>
          </w:p>
        </w:tc>
        <w:tc>
          <w:tcPr>
            <w:tcW w:w="744" w:type="pct"/>
            <w:vAlign w:val="center"/>
          </w:tcPr>
          <w:p w:rsidR="00D4482A" w:rsidRPr="0060711A" w:rsidRDefault="00D4482A" w:rsidP="00A3498C">
            <w:pPr>
              <w:jc w:val="center"/>
              <w:rPr>
                <w:b/>
                <w:bCs/>
                <w:sz w:val="24"/>
                <w:szCs w:val="24"/>
              </w:rPr>
            </w:pPr>
            <w:r w:rsidRPr="0060711A">
              <w:rPr>
                <w:rFonts w:hAnsi="宋体" w:hint="eastAsia"/>
                <w:b/>
                <w:bCs/>
                <w:sz w:val="24"/>
                <w:szCs w:val="24"/>
              </w:rPr>
              <w:t>扩建前</w:t>
            </w:r>
          </w:p>
        </w:tc>
        <w:tc>
          <w:tcPr>
            <w:tcW w:w="745" w:type="pct"/>
            <w:vAlign w:val="center"/>
          </w:tcPr>
          <w:p w:rsidR="00D4482A" w:rsidRPr="0060711A" w:rsidRDefault="00D4482A" w:rsidP="00A3498C">
            <w:pPr>
              <w:jc w:val="center"/>
              <w:rPr>
                <w:b/>
                <w:bCs/>
                <w:sz w:val="24"/>
                <w:szCs w:val="24"/>
              </w:rPr>
            </w:pPr>
            <w:r w:rsidRPr="0060711A">
              <w:rPr>
                <w:rFonts w:hint="eastAsia"/>
                <w:b/>
                <w:bCs/>
                <w:sz w:val="24"/>
                <w:szCs w:val="24"/>
              </w:rPr>
              <w:t>扩建后</w:t>
            </w:r>
          </w:p>
        </w:tc>
        <w:tc>
          <w:tcPr>
            <w:tcW w:w="667" w:type="pct"/>
            <w:vAlign w:val="center"/>
          </w:tcPr>
          <w:p w:rsidR="00D4482A" w:rsidRPr="0060711A" w:rsidRDefault="00D4482A" w:rsidP="00A3498C">
            <w:pPr>
              <w:jc w:val="center"/>
              <w:rPr>
                <w:b/>
                <w:bCs/>
                <w:sz w:val="24"/>
                <w:szCs w:val="24"/>
              </w:rPr>
            </w:pPr>
            <w:r w:rsidRPr="0060711A">
              <w:rPr>
                <w:rFonts w:hint="eastAsia"/>
                <w:b/>
                <w:bCs/>
                <w:sz w:val="24"/>
                <w:szCs w:val="24"/>
              </w:rPr>
              <w:t>增减量</w:t>
            </w:r>
          </w:p>
        </w:tc>
        <w:tc>
          <w:tcPr>
            <w:tcW w:w="600" w:type="pct"/>
            <w:vAlign w:val="center"/>
          </w:tcPr>
          <w:p w:rsidR="00D4482A" w:rsidRPr="0060711A" w:rsidRDefault="00D4482A" w:rsidP="00A3498C">
            <w:pPr>
              <w:jc w:val="center"/>
              <w:rPr>
                <w:b/>
                <w:bCs/>
                <w:sz w:val="24"/>
                <w:szCs w:val="24"/>
              </w:rPr>
            </w:pPr>
            <w:r w:rsidRPr="0060711A">
              <w:rPr>
                <w:rFonts w:hAnsi="宋体" w:hint="eastAsia"/>
                <w:b/>
                <w:bCs/>
                <w:sz w:val="24"/>
                <w:szCs w:val="24"/>
              </w:rPr>
              <w:t>单位</w:t>
            </w:r>
          </w:p>
        </w:tc>
        <w:tc>
          <w:tcPr>
            <w:tcW w:w="861" w:type="pct"/>
            <w:vAlign w:val="center"/>
          </w:tcPr>
          <w:p w:rsidR="00D4482A" w:rsidRPr="0060711A" w:rsidRDefault="00D4482A" w:rsidP="00A3498C">
            <w:pPr>
              <w:jc w:val="center"/>
              <w:rPr>
                <w:b/>
                <w:bCs/>
                <w:sz w:val="24"/>
                <w:szCs w:val="24"/>
              </w:rPr>
            </w:pPr>
            <w:r w:rsidRPr="0060711A">
              <w:rPr>
                <w:rFonts w:hAnsi="宋体" w:hint="eastAsia"/>
                <w:b/>
                <w:bCs/>
                <w:sz w:val="24"/>
                <w:szCs w:val="24"/>
              </w:rPr>
              <w:t>备注</w:t>
            </w:r>
          </w:p>
        </w:tc>
      </w:tr>
      <w:tr w:rsidR="00D4482A" w:rsidRPr="0060711A" w:rsidTr="0060711A">
        <w:trPr>
          <w:trHeight w:val="330"/>
          <w:tblHeader/>
        </w:trPr>
        <w:tc>
          <w:tcPr>
            <w:tcW w:w="575" w:type="pct"/>
            <w:vAlign w:val="center"/>
          </w:tcPr>
          <w:p w:rsidR="00D4482A" w:rsidRPr="0060711A" w:rsidRDefault="00D4482A" w:rsidP="00A3498C">
            <w:pPr>
              <w:jc w:val="center"/>
              <w:rPr>
                <w:bCs/>
                <w:sz w:val="24"/>
                <w:szCs w:val="24"/>
              </w:rPr>
            </w:pPr>
            <w:r w:rsidRPr="0060711A">
              <w:rPr>
                <w:rFonts w:hint="eastAsia"/>
                <w:bCs/>
                <w:sz w:val="24"/>
                <w:szCs w:val="24"/>
              </w:rPr>
              <w:t>1</w:t>
            </w:r>
          </w:p>
        </w:tc>
        <w:tc>
          <w:tcPr>
            <w:tcW w:w="808" w:type="pct"/>
            <w:vAlign w:val="center"/>
          </w:tcPr>
          <w:p w:rsidR="00D4482A" w:rsidRPr="0060711A" w:rsidRDefault="00D4482A" w:rsidP="00A3498C">
            <w:pPr>
              <w:tabs>
                <w:tab w:val="left" w:pos="1088"/>
              </w:tabs>
              <w:adjustRightInd w:val="0"/>
              <w:ind w:leftChars="-44" w:left="-92" w:rightChars="-24" w:right="-50"/>
              <w:jc w:val="center"/>
              <w:rPr>
                <w:sz w:val="24"/>
                <w:szCs w:val="24"/>
              </w:rPr>
            </w:pPr>
            <w:r w:rsidRPr="0060711A">
              <w:rPr>
                <w:rFonts w:hint="eastAsia"/>
                <w:sz w:val="24"/>
                <w:szCs w:val="24"/>
              </w:rPr>
              <w:t>泡棉</w:t>
            </w:r>
          </w:p>
        </w:tc>
        <w:tc>
          <w:tcPr>
            <w:tcW w:w="744" w:type="pct"/>
            <w:vAlign w:val="center"/>
          </w:tcPr>
          <w:p w:rsidR="00D4482A" w:rsidRPr="0060711A" w:rsidRDefault="00D4482A" w:rsidP="006533ED">
            <w:pPr>
              <w:spacing w:beforeLines="10" w:afterLines="10"/>
              <w:jc w:val="center"/>
              <w:rPr>
                <w:sz w:val="24"/>
                <w:szCs w:val="24"/>
              </w:rPr>
            </w:pPr>
            <w:r w:rsidRPr="0060711A">
              <w:rPr>
                <w:rFonts w:hint="eastAsia"/>
                <w:sz w:val="24"/>
                <w:szCs w:val="24"/>
              </w:rPr>
              <w:t>1.6</w:t>
            </w:r>
          </w:p>
        </w:tc>
        <w:tc>
          <w:tcPr>
            <w:tcW w:w="745" w:type="pct"/>
            <w:vAlign w:val="center"/>
          </w:tcPr>
          <w:p w:rsidR="00D4482A" w:rsidRPr="00C62D61" w:rsidRDefault="00D4482A" w:rsidP="006533ED">
            <w:pPr>
              <w:spacing w:beforeLines="10" w:afterLines="10"/>
              <w:jc w:val="center"/>
              <w:rPr>
                <w:sz w:val="24"/>
                <w:szCs w:val="24"/>
              </w:rPr>
            </w:pPr>
            <w:r w:rsidRPr="00C62D61">
              <w:rPr>
                <w:rFonts w:hint="eastAsia"/>
                <w:sz w:val="24"/>
                <w:szCs w:val="24"/>
              </w:rPr>
              <w:t>1.6</w:t>
            </w:r>
          </w:p>
        </w:tc>
        <w:tc>
          <w:tcPr>
            <w:tcW w:w="667" w:type="pct"/>
            <w:vAlign w:val="center"/>
          </w:tcPr>
          <w:p w:rsidR="00D4482A" w:rsidRPr="0060711A" w:rsidRDefault="00D4482A" w:rsidP="00A3498C">
            <w:pPr>
              <w:jc w:val="center"/>
              <w:rPr>
                <w:sz w:val="24"/>
                <w:szCs w:val="24"/>
              </w:rPr>
            </w:pPr>
            <w:r w:rsidRPr="0060711A">
              <w:rPr>
                <w:rFonts w:hint="eastAsia"/>
                <w:sz w:val="24"/>
                <w:szCs w:val="24"/>
              </w:rPr>
              <w:t>0</w:t>
            </w:r>
          </w:p>
        </w:tc>
        <w:tc>
          <w:tcPr>
            <w:tcW w:w="600" w:type="pct"/>
            <w:vAlign w:val="center"/>
          </w:tcPr>
          <w:p w:rsidR="00D4482A" w:rsidRPr="0060711A" w:rsidRDefault="00D4482A" w:rsidP="00A3498C">
            <w:pPr>
              <w:adjustRightInd w:val="0"/>
              <w:jc w:val="center"/>
              <w:textAlignment w:val="baseline"/>
              <w:rPr>
                <w:kern w:val="0"/>
                <w:sz w:val="24"/>
                <w:szCs w:val="24"/>
              </w:rPr>
            </w:pPr>
            <w:r w:rsidRPr="0060711A">
              <w:rPr>
                <w:rFonts w:hint="eastAsia"/>
                <w:kern w:val="0"/>
                <w:sz w:val="24"/>
                <w:szCs w:val="24"/>
              </w:rPr>
              <w:t>吨/年</w:t>
            </w:r>
          </w:p>
        </w:tc>
        <w:tc>
          <w:tcPr>
            <w:tcW w:w="861" w:type="pct"/>
            <w:vMerge w:val="restart"/>
            <w:vAlign w:val="center"/>
          </w:tcPr>
          <w:p w:rsidR="00D4482A" w:rsidRPr="0060711A" w:rsidRDefault="00D4482A" w:rsidP="00A3498C">
            <w:pPr>
              <w:jc w:val="center"/>
              <w:rPr>
                <w:sz w:val="24"/>
                <w:szCs w:val="24"/>
              </w:rPr>
            </w:pPr>
            <w:r w:rsidRPr="0060711A">
              <w:rPr>
                <w:rFonts w:hint="eastAsia"/>
                <w:sz w:val="24"/>
                <w:szCs w:val="24"/>
              </w:rPr>
              <w:t>外购</w:t>
            </w:r>
          </w:p>
        </w:tc>
      </w:tr>
      <w:tr w:rsidR="00D4482A" w:rsidRPr="0060711A" w:rsidTr="0060711A">
        <w:trPr>
          <w:trHeight w:val="330"/>
          <w:tblHeader/>
        </w:trPr>
        <w:tc>
          <w:tcPr>
            <w:tcW w:w="575" w:type="pct"/>
            <w:vAlign w:val="center"/>
          </w:tcPr>
          <w:p w:rsidR="00D4482A" w:rsidRPr="0060711A" w:rsidRDefault="00D4482A" w:rsidP="00A3498C">
            <w:pPr>
              <w:jc w:val="center"/>
              <w:rPr>
                <w:bCs/>
                <w:sz w:val="24"/>
                <w:szCs w:val="24"/>
              </w:rPr>
            </w:pPr>
            <w:r w:rsidRPr="0060711A">
              <w:rPr>
                <w:rFonts w:hint="eastAsia"/>
                <w:bCs/>
                <w:sz w:val="24"/>
                <w:szCs w:val="24"/>
              </w:rPr>
              <w:t>2</w:t>
            </w:r>
          </w:p>
        </w:tc>
        <w:tc>
          <w:tcPr>
            <w:tcW w:w="808" w:type="pct"/>
            <w:vAlign w:val="center"/>
          </w:tcPr>
          <w:p w:rsidR="00D4482A" w:rsidRPr="0060711A" w:rsidRDefault="00D4482A" w:rsidP="00A3498C">
            <w:pPr>
              <w:tabs>
                <w:tab w:val="left" w:pos="1088"/>
              </w:tabs>
              <w:adjustRightInd w:val="0"/>
              <w:ind w:leftChars="-44" w:left="-92" w:rightChars="-24" w:right="-50"/>
              <w:jc w:val="center"/>
              <w:rPr>
                <w:sz w:val="24"/>
                <w:szCs w:val="24"/>
              </w:rPr>
            </w:pPr>
            <w:r w:rsidRPr="0060711A">
              <w:rPr>
                <w:rFonts w:hint="eastAsia"/>
                <w:sz w:val="24"/>
                <w:szCs w:val="24"/>
              </w:rPr>
              <w:t>铝箔</w:t>
            </w:r>
          </w:p>
        </w:tc>
        <w:tc>
          <w:tcPr>
            <w:tcW w:w="744" w:type="pct"/>
            <w:vAlign w:val="center"/>
          </w:tcPr>
          <w:p w:rsidR="00D4482A" w:rsidRPr="0060711A" w:rsidRDefault="00D4482A" w:rsidP="006533ED">
            <w:pPr>
              <w:spacing w:beforeLines="10" w:afterLines="10"/>
              <w:jc w:val="center"/>
              <w:rPr>
                <w:sz w:val="24"/>
                <w:szCs w:val="24"/>
              </w:rPr>
            </w:pPr>
            <w:r w:rsidRPr="0060711A">
              <w:rPr>
                <w:rFonts w:hint="eastAsia"/>
                <w:sz w:val="24"/>
                <w:szCs w:val="24"/>
              </w:rPr>
              <w:t>2</w:t>
            </w:r>
          </w:p>
        </w:tc>
        <w:tc>
          <w:tcPr>
            <w:tcW w:w="745" w:type="pct"/>
            <w:vAlign w:val="center"/>
          </w:tcPr>
          <w:p w:rsidR="00D4482A" w:rsidRPr="00C62D61" w:rsidRDefault="00D4482A" w:rsidP="006533ED">
            <w:pPr>
              <w:spacing w:beforeLines="10" w:afterLines="10"/>
              <w:jc w:val="center"/>
              <w:rPr>
                <w:sz w:val="24"/>
                <w:szCs w:val="24"/>
              </w:rPr>
            </w:pPr>
            <w:r w:rsidRPr="00C62D61">
              <w:rPr>
                <w:rFonts w:hint="eastAsia"/>
                <w:sz w:val="24"/>
                <w:szCs w:val="24"/>
              </w:rPr>
              <w:t>2</w:t>
            </w:r>
          </w:p>
        </w:tc>
        <w:tc>
          <w:tcPr>
            <w:tcW w:w="667" w:type="pct"/>
            <w:vAlign w:val="center"/>
          </w:tcPr>
          <w:p w:rsidR="00D4482A" w:rsidRPr="0060711A" w:rsidRDefault="00D4482A" w:rsidP="00A3498C">
            <w:pPr>
              <w:jc w:val="center"/>
              <w:rPr>
                <w:sz w:val="24"/>
                <w:szCs w:val="24"/>
              </w:rPr>
            </w:pPr>
            <w:r w:rsidRPr="0060711A">
              <w:rPr>
                <w:rFonts w:hint="eastAsia"/>
                <w:sz w:val="24"/>
                <w:szCs w:val="24"/>
              </w:rPr>
              <w:t>0</w:t>
            </w:r>
          </w:p>
        </w:tc>
        <w:tc>
          <w:tcPr>
            <w:tcW w:w="600" w:type="pct"/>
            <w:vAlign w:val="center"/>
          </w:tcPr>
          <w:p w:rsidR="00D4482A" w:rsidRPr="0060711A" w:rsidRDefault="00D4482A" w:rsidP="00A3498C">
            <w:pPr>
              <w:adjustRightInd w:val="0"/>
              <w:jc w:val="center"/>
              <w:textAlignment w:val="baseline"/>
              <w:rPr>
                <w:kern w:val="0"/>
                <w:sz w:val="24"/>
                <w:szCs w:val="24"/>
              </w:rPr>
            </w:pPr>
            <w:r w:rsidRPr="0060711A">
              <w:rPr>
                <w:rFonts w:hint="eastAsia"/>
                <w:kern w:val="0"/>
                <w:sz w:val="24"/>
                <w:szCs w:val="24"/>
              </w:rPr>
              <w:t>吨/年</w:t>
            </w:r>
          </w:p>
        </w:tc>
        <w:tc>
          <w:tcPr>
            <w:tcW w:w="861" w:type="pct"/>
            <w:vMerge/>
            <w:vAlign w:val="center"/>
          </w:tcPr>
          <w:p w:rsidR="00D4482A" w:rsidRPr="0060711A" w:rsidRDefault="00D4482A" w:rsidP="00A3498C">
            <w:pPr>
              <w:jc w:val="center"/>
              <w:rPr>
                <w:sz w:val="24"/>
                <w:szCs w:val="24"/>
              </w:rPr>
            </w:pPr>
          </w:p>
        </w:tc>
      </w:tr>
      <w:tr w:rsidR="00D4482A" w:rsidRPr="0060711A" w:rsidTr="0060711A">
        <w:trPr>
          <w:trHeight w:val="330"/>
          <w:tblHeader/>
        </w:trPr>
        <w:tc>
          <w:tcPr>
            <w:tcW w:w="575" w:type="pct"/>
            <w:vAlign w:val="center"/>
          </w:tcPr>
          <w:p w:rsidR="00D4482A" w:rsidRPr="0060711A" w:rsidRDefault="00D4482A" w:rsidP="00A3498C">
            <w:pPr>
              <w:jc w:val="center"/>
              <w:rPr>
                <w:bCs/>
                <w:sz w:val="24"/>
                <w:szCs w:val="24"/>
              </w:rPr>
            </w:pPr>
            <w:r w:rsidRPr="0060711A">
              <w:rPr>
                <w:rFonts w:hint="eastAsia"/>
                <w:bCs/>
                <w:sz w:val="24"/>
                <w:szCs w:val="24"/>
              </w:rPr>
              <w:t>3</w:t>
            </w:r>
          </w:p>
        </w:tc>
        <w:tc>
          <w:tcPr>
            <w:tcW w:w="808" w:type="pct"/>
            <w:vAlign w:val="center"/>
          </w:tcPr>
          <w:p w:rsidR="00D4482A" w:rsidRPr="0060711A" w:rsidRDefault="00D4482A" w:rsidP="00A3498C">
            <w:pPr>
              <w:tabs>
                <w:tab w:val="left" w:pos="1088"/>
              </w:tabs>
              <w:adjustRightInd w:val="0"/>
              <w:ind w:leftChars="-44" w:left="-92" w:rightChars="-24" w:right="-50"/>
              <w:jc w:val="center"/>
              <w:rPr>
                <w:sz w:val="24"/>
                <w:szCs w:val="24"/>
              </w:rPr>
            </w:pPr>
            <w:r w:rsidRPr="0060711A">
              <w:rPr>
                <w:rFonts w:hint="eastAsia"/>
                <w:sz w:val="24"/>
                <w:szCs w:val="24"/>
              </w:rPr>
              <w:t>导电胶带</w:t>
            </w:r>
          </w:p>
        </w:tc>
        <w:tc>
          <w:tcPr>
            <w:tcW w:w="744" w:type="pct"/>
            <w:vAlign w:val="center"/>
          </w:tcPr>
          <w:p w:rsidR="00D4482A" w:rsidRPr="0060711A" w:rsidRDefault="00D4482A" w:rsidP="006533ED">
            <w:pPr>
              <w:spacing w:beforeLines="10" w:afterLines="10"/>
              <w:jc w:val="center"/>
              <w:rPr>
                <w:sz w:val="24"/>
                <w:szCs w:val="24"/>
              </w:rPr>
            </w:pPr>
            <w:r w:rsidRPr="0060711A">
              <w:rPr>
                <w:rFonts w:hint="eastAsia"/>
                <w:sz w:val="24"/>
                <w:szCs w:val="24"/>
              </w:rPr>
              <w:t>2</w:t>
            </w:r>
          </w:p>
        </w:tc>
        <w:tc>
          <w:tcPr>
            <w:tcW w:w="745" w:type="pct"/>
            <w:vAlign w:val="center"/>
          </w:tcPr>
          <w:p w:rsidR="00D4482A" w:rsidRPr="00C62D61" w:rsidRDefault="00D4482A" w:rsidP="006533ED">
            <w:pPr>
              <w:spacing w:beforeLines="10" w:afterLines="10"/>
              <w:jc w:val="center"/>
              <w:rPr>
                <w:sz w:val="24"/>
                <w:szCs w:val="24"/>
              </w:rPr>
            </w:pPr>
            <w:r w:rsidRPr="00C62D61">
              <w:rPr>
                <w:rFonts w:hint="eastAsia"/>
                <w:sz w:val="24"/>
                <w:szCs w:val="24"/>
              </w:rPr>
              <w:t>2</w:t>
            </w:r>
          </w:p>
        </w:tc>
        <w:tc>
          <w:tcPr>
            <w:tcW w:w="667" w:type="pct"/>
            <w:vAlign w:val="center"/>
          </w:tcPr>
          <w:p w:rsidR="00D4482A" w:rsidRPr="0060711A" w:rsidRDefault="00D4482A" w:rsidP="00A3498C">
            <w:pPr>
              <w:jc w:val="center"/>
              <w:rPr>
                <w:sz w:val="24"/>
                <w:szCs w:val="24"/>
              </w:rPr>
            </w:pPr>
            <w:r w:rsidRPr="0060711A">
              <w:rPr>
                <w:rFonts w:hint="eastAsia"/>
                <w:sz w:val="24"/>
                <w:szCs w:val="24"/>
              </w:rPr>
              <w:t>0</w:t>
            </w:r>
          </w:p>
        </w:tc>
        <w:tc>
          <w:tcPr>
            <w:tcW w:w="600" w:type="pct"/>
            <w:vAlign w:val="center"/>
          </w:tcPr>
          <w:p w:rsidR="00D4482A" w:rsidRPr="0060711A" w:rsidRDefault="00D4482A" w:rsidP="00A3498C">
            <w:pPr>
              <w:adjustRightInd w:val="0"/>
              <w:jc w:val="center"/>
              <w:textAlignment w:val="baseline"/>
              <w:rPr>
                <w:kern w:val="0"/>
                <w:sz w:val="24"/>
                <w:szCs w:val="24"/>
              </w:rPr>
            </w:pPr>
            <w:r w:rsidRPr="0060711A">
              <w:rPr>
                <w:rFonts w:hint="eastAsia"/>
                <w:kern w:val="0"/>
                <w:sz w:val="24"/>
                <w:szCs w:val="24"/>
              </w:rPr>
              <w:t>吨/年</w:t>
            </w:r>
          </w:p>
        </w:tc>
        <w:tc>
          <w:tcPr>
            <w:tcW w:w="861" w:type="pct"/>
            <w:vMerge/>
            <w:vAlign w:val="center"/>
          </w:tcPr>
          <w:p w:rsidR="00D4482A" w:rsidRPr="0060711A" w:rsidRDefault="00D4482A" w:rsidP="00A3498C">
            <w:pPr>
              <w:jc w:val="center"/>
              <w:rPr>
                <w:sz w:val="24"/>
                <w:szCs w:val="24"/>
              </w:rPr>
            </w:pPr>
          </w:p>
        </w:tc>
      </w:tr>
      <w:tr w:rsidR="00D4482A" w:rsidRPr="0060711A" w:rsidTr="0060711A">
        <w:trPr>
          <w:trHeight w:val="330"/>
          <w:tblHeader/>
        </w:trPr>
        <w:tc>
          <w:tcPr>
            <w:tcW w:w="575" w:type="pct"/>
            <w:vAlign w:val="center"/>
          </w:tcPr>
          <w:p w:rsidR="00D4482A" w:rsidRPr="0060711A" w:rsidRDefault="00D4482A" w:rsidP="00A3498C">
            <w:pPr>
              <w:jc w:val="center"/>
              <w:rPr>
                <w:bCs/>
                <w:sz w:val="24"/>
                <w:szCs w:val="24"/>
              </w:rPr>
            </w:pPr>
            <w:r w:rsidRPr="0060711A">
              <w:rPr>
                <w:rFonts w:hint="eastAsia"/>
                <w:bCs/>
                <w:sz w:val="24"/>
                <w:szCs w:val="24"/>
              </w:rPr>
              <w:t>4</w:t>
            </w:r>
          </w:p>
        </w:tc>
        <w:tc>
          <w:tcPr>
            <w:tcW w:w="808" w:type="pct"/>
            <w:vAlign w:val="center"/>
          </w:tcPr>
          <w:p w:rsidR="00D4482A" w:rsidRPr="0060711A" w:rsidRDefault="00D4482A" w:rsidP="00A3498C">
            <w:pPr>
              <w:tabs>
                <w:tab w:val="left" w:pos="1088"/>
              </w:tabs>
              <w:adjustRightInd w:val="0"/>
              <w:ind w:leftChars="-44" w:left="-92" w:rightChars="-24" w:right="-50"/>
              <w:jc w:val="center"/>
              <w:rPr>
                <w:sz w:val="24"/>
                <w:szCs w:val="24"/>
              </w:rPr>
            </w:pPr>
            <w:r w:rsidRPr="0060711A">
              <w:rPr>
                <w:rFonts w:hint="eastAsia"/>
                <w:sz w:val="24"/>
                <w:szCs w:val="24"/>
              </w:rPr>
              <w:t>热熔胶膜</w:t>
            </w:r>
          </w:p>
        </w:tc>
        <w:tc>
          <w:tcPr>
            <w:tcW w:w="744" w:type="pct"/>
            <w:vAlign w:val="center"/>
          </w:tcPr>
          <w:p w:rsidR="00D4482A" w:rsidRPr="0060711A" w:rsidRDefault="00D4482A" w:rsidP="006533ED">
            <w:pPr>
              <w:spacing w:beforeLines="10" w:afterLines="10"/>
              <w:jc w:val="center"/>
              <w:rPr>
                <w:sz w:val="24"/>
                <w:szCs w:val="24"/>
              </w:rPr>
            </w:pPr>
            <w:r w:rsidRPr="0060711A">
              <w:rPr>
                <w:rFonts w:hint="eastAsia"/>
                <w:sz w:val="24"/>
                <w:szCs w:val="24"/>
              </w:rPr>
              <w:t>2</w:t>
            </w:r>
          </w:p>
        </w:tc>
        <w:tc>
          <w:tcPr>
            <w:tcW w:w="745" w:type="pct"/>
            <w:vAlign w:val="center"/>
          </w:tcPr>
          <w:p w:rsidR="00D4482A" w:rsidRPr="00C62D61" w:rsidRDefault="00D4482A" w:rsidP="006533ED">
            <w:pPr>
              <w:spacing w:beforeLines="10" w:afterLines="10"/>
              <w:jc w:val="center"/>
              <w:rPr>
                <w:sz w:val="24"/>
                <w:szCs w:val="24"/>
              </w:rPr>
            </w:pPr>
            <w:r w:rsidRPr="00C62D61">
              <w:rPr>
                <w:rFonts w:hint="eastAsia"/>
                <w:sz w:val="24"/>
                <w:szCs w:val="24"/>
              </w:rPr>
              <w:t>2</w:t>
            </w:r>
          </w:p>
        </w:tc>
        <w:tc>
          <w:tcPr>
            <w:tcW w:w="667" w:type="pct"/>
            <w:vAlign w:val="center"/>
          </w:tcPr>
          <w:p w:rsidR="00D4482A" w:rsidRPr="0060711A" w:rsidRDefault="00D4482A" w:rsidP="00A3498C">
            <w:pPr>
              <w:jc w:val="center"/>
              <w:rPr>
                <w:sz w:val="24"/>
                <w:szCs w:val="24"/>
              </w:rPr>
            </w:pPr>
            <w:r w:rsidRPr="0060711A">
              <w:rPr>
                <w:rFonts w:hint="eastAsia"/>
                <w:sz w:val="24"/>
                <w:szCs w:val="24"/>
              </w:rPr>
              <w:t>0</w:t>
            </w:r>
          </w:p>
        </w:tc>
        <w:tc>
          <w:tcPr>
            <w:tcW w:w="600" w:type="pct"/>
            <w:vAlign w:val="center"/>
          </w:tcPr>
          <w:p w:rsidR="00D4482A" w:rsidRPr="0060711A" w:rsidRDefault="00D4482A" w:rsidP="00A3498C">
            <w:pPr>
              <w:adjustRightInd w:val="0"/>
              <w:jc w:val="center"/>
              <w:textAlignment w:val="baseline"/>
              <w:rPr>
                <w:kern w:val="0"/>
                <w:sz w:val="24"/>
                <w:szCs w:val="24"/>
              </w:rPr>
            </w:pPr>
            <w:r w:rsidRPr="0060711A">
              <w:rPr>
                <w:rFonts w:hint="eastAsia"/>
                <w:kern w:val="0"/>
                <w:sz w:val="24"/>
                <w:szCs w:val="24"/>
              </w:rPr>
              <w:t>吨/年</w:t>
            </w:r>
          </w:p>
        </w:tc>
        <w:tc>
          <w:tcPr>
            <w:tcW w:w="861" w:type="pct"/>
            <w:vMerge/>
            <w:vAlign w:val="center"/>
          </w:tcPr>
          <w:p w:rsidR="00D4482A" w:rsidRPr="0060711A" w:rsidRDefault="00D4482A" w:rsidP="00A3498C">
            <w:pPr>
              <w:jc w:val="center"/>
              <w:rPr>
                <w:sz w:val="24"/>
                <w:szCs w:val="24"/>
              </w:rPr>
            </w:pPr>
          </w:p>
        </w:tc>
      </w:tr>
      <w:tr w:rsidR="00D4482A" w:rsidRPr="0060711A" w:rsidTr="0060711A">
        <w:trPr>
          <w:trHeight w:val="330"/>
          <w:tblHeader/>
        </w:trPr>
        <w:tc>
          <w:tcPr>
            <w:tcW w:w="575" w:type="pct"/>
            <w:vAlign w:val="center"/>
          </w:tcPr>
          <w:p w:rsidR="00D4482A" w:rsidRPr="0060711A" w:rsidRDefault="00D4482A" w:rsidP="00A3498C">
            <w:pPr>
              <w:jc w:val="center"/>
              <w:rPr>
                <w:bCs/>
                <w:sz w:val="24"/>
                <w:szCs w:val="24"/>
              </w:rPr>
            </w:pPr>
            <w:r w:rsidRPr="0060711A">
              <w:rPr>
                <w:rFonts w:hint="eastAsia"/>
                <w:bCs/>
                <w:sz w:val="24"/>
                <w:szCs w:val="24"/>
              </w:rPr>
              <w:t>5</w:t>
            </w:r>
          </w:p>
        </w:tc>
        <w:tc>
          <w:tcPr>
            <w:tcW w:w="808" w:type="pct"/>
            <w:vAlign w:val="center"/>
          </w:tcPr>
          <w:p w:rsidR="00D4482A" w:rsidRPr="0060711A" w:rsidRDefault="00D4482A" w:rsidP="00A3498C">
            <w:pPr>
              <w:tabs>
                <w:tab w:val="left" w:pos="1088"/>
              </w:tabs>
              <w:adjustRightInd w:val="0"/>
              <w:ind w:leftChars="-44" w:left="-92" w:rightChars="-24" w:right="-50"/>
              <w:jc w:val="center"/>
              <w:rPr>
                <w:sz w:val="24"/>
                <w:szCs w:val="24"/>
              </w:rPr>
            </w:pPr>
            <w:proofErr w:type="gramStart"/>
            <w:r w:rsidRPr="0060711A">
              <w:rPr>
                <w:rFonts w:hint="eastAsia"/>
                <w:sz w:val="24"/>
                <w:szCs w:val="24"/>
              </w:rPr>
              <w:t>离型纸</w:t>
            </w:r>
            <w:proofErr w:type="gramEnd"/>
          </w:p>
        </w:tc>
        <w:tc>
          <w:tcPr>
            <w:tcW w:w="744" w:type="pct"/>
            <w:vAlign w:val="center"/>
          </w:tcPr>
          <w:p w:rsidR="00D4482A" w:rsidRPr="0060711A" w:rsidRDefault="00D4482A" w:rsidP="006533ED">
            <w:pPr>
              <w:spacing w:beforeLines="10" w:afterLines="10"/>
              <w:jc w:val="center"/>
              <w:rPr>
                <w:sz w:val="24"/>
                <w:szCs w:val="24"/>
              </w:rPr>
            </w:pPr>
            <w:r w:rsidRPr="0060711A">
              <w:rPr>
                <w:rFonts w:hint="eastAsia"/>
                <w:sz w:val="24"/>
                <w:szCs w:val="24"/>
              </w:rPr>
              <w:t>3000</w:t>
            </w:r>
          </w:p>
        </w:tc>
        <w:tc>
          <w:tcPr>
            <w:tcW w:w="745" w:type="pct"/>
            <w:vAlign w:val="center"/>
          </w:tcPr>
          <w:p w:rsidR="00D4482A" w:rsidRPr="00C62D61" w:rsidRDefault="00D4482A" w:rsidP="006533ED">
            <w:pPr>
              <w:spacing w:beforeLines="10" w:afterLines="10"/>
              <w:jc w:val="center"/>
              <w:rPr>
                <w:sz w:val="24"/>
                <w:szCs w:val="24"/>
              </w:rPr>
            </w:pPr>
            <w:r w:rsidRPr="00C62D61">
              <w:rPr>
                <w:rFonts w:hint="eastAsia"/>
                <w:sz w:val="24"/>
                <w:szCs w:val="24"/>
              </w:rPr>
              <w:t>3000</w:t>
            </w:r>
          </w:p>
        </w:tc>
        <w:tc>
          <w:tcPr>
            <w:tcW w:w="667" w:type="pct"/>
            <w:vAlign w:val="center"/>
          </w:tcPr>
          <w:p w:rsidR="00D4482A" w:rsidRPr="0060711A" w:rsidRDefault="00D4482A" w:rsidP="00A3498C">
            <w:pPr>
              <w:jc w:val="center"/>
              <w:rPr>
                <w:sz w:val="24"/>
                <w:szCs w:val="24"/>
              </w:rPr>
            </w:pPr>
            <w:r w:rsidRPr="0060711A">
              <w:rPr>
                <w:rFonts w:hint="eastAsia"/>
                <w:sz w:val="24"/>
                <w:szCs w:val="24"/>
              </w:rPr>
              <w:t>0</w:t>
            </w:r>
          </w:p>
        </w:tc>
        <w:tc>
          <w:tcPr>
            <w:tcW w:w="600" w:type="pct"/>
            <w:vAlign w:val="center"/>
          </w:tcPr>
          <w:p w:rsidR="00D4482A" w:rsidRPr="0060711A" w:rsidRDefault="00D4482A" w:rsidP="00A3498C">
            <w:pPr>
              <w:adjustRightInd w:val="0"/>
              <w:jc w:val="center"/>
              <w:textAlignment w:val="baseline"/>
              <w:rPr>
                <w:kern w:val="0"/>
                <w:sz w:val="24"/>
                <w:szCs w:val="24"/>
              </w:rPr>
            </w:pPr>
            <w:r w:rsidRPr="0060711A">
              <w:rPr>
                <w:rFonts w:hint="eastAsia"/>
                <w:sz w:val="24"/>
                <w:szCs w:val="24"/>
              </w:rPr>
              <w:t>平方米/年</w:t>
            </w:r>
          </w:p>
        </w:tc>
        <w:tc>
          <w:tcPr>
            <w:tcW w:w="861" w:type="pct"/>
            <w:vMerge/>
            <w:vAlign w:val="center"/>
          </w:tcPr>
          <w:p w:rsidR="00D4482A" w:rsidRPr="0060711A" w:rsidRDefault="00D4482A" w:rsidP="00A3498C">
            <w:pPr>
              <w:jc w:val="center"/>
              <w:rPr>
                <w:sz w:val="24"/>
                <w:szCs w:val="24"/>
              </w:rPr>
            </w:pPr>
          </w:p>
        </w:tc>
      </w:tr>
      <w:tr w:rsidR="00D4482A" w:rsidRPr="0060711A" w:rsidTr="0060711A">
        <w:trPr>
          <w:trHeight w:val="330"/>
          <w:tblHeader/>
        </w:trPr>
        <w:tc>
          <w:tcPr>
            <w:tcW w:w="575" w:type="pct"/>
            <w:vAlign w:val="center"/>
          </w:tcPr>
          <w:p w:rsidR="00D4482A" w:rsidRPr="0060711A" w:rsidRDefault="00D4482A" w:rsidP="00A3498C">
            <w:pPr>
              <w:jc w:val="center"/>
              <w:rPr>
                <w:bCs/>
                <w:sz w:val="24"/>
                <w:szCs w:val="24"/>
              </w:rPr>
            </w:pPr>
            <w:r w:rsidRPr="0060711A">
              <w:rPr>
                <w:rFonts w:hint="eastAsia"/>
                <w:bCs/>
                <w:sz w:val="24"/>
                <w:szCs w:val="24"/>
              </w:rPr>
              <w:t>6</w:t>
            </w:r>
          </w:p>
        </w:tc>
        <w:tc>
          <w:tcPr>
            <w:tcW w:w="808" w:type="pct"/>
            <w:vAlign w:val="center"/>
          </w:tcPr>
          <w:p w:rsidR="00D4482A" w:rsidRPr="0060711A" w:rsidRDefault="00D4482A" w:rsidP="00A3498C">
            <w:pPr>
              <w:tabs>
                <w:tab w:val="left" w:pos="1088"/>
              </w:tabs>
              <w:adjustRightInd w:val="0"/>
              <w:ind w:leftChars="-44" w:left="-92" w:rightChars="-24" w:right="-50"/>
              <w:jc w:val="center"/>
              <w:rPr>
                <w:sz w:val="24"/>
                <w:szCs w:val="24"/>
              </w:rPr>
            </w:pPr>
            <w:r w:rsidRPr="0060711A">
              <w:rPr>
                <w:rFonts w:hint="eastAsia"/>
                <w:sz w:val="24"/>
                <w:szCs w:val="24"/>
              </w:rPr>
              <w:t>包装胶袋</w:t>
            </w:r>
          </w:p>
        </w:tc>
        <w:tc>
          <w:tcPr>
            <w:tcW w:w="744" w:type="pct"/>
            <w:vAlign w:val="center"/>
          </w:tcPr>
          <w:p w:rsidR="00D4482A" w:rsidRPr="0060711A" w:rsidRDefault="00D4482A" w:rsidP="006533ED">
            <w:pPr>
              <w:spacing w:beforeLines="10" w:afterLines="10"/>
              <w:jc w:val="center"/>
              <w:rPr>
                <w:sz w:val="24"/>
                <w:szCs w:val="24"/>
              </w:rPr>
            </w:pPr>
            <w:r w:rsidRPr="0060711A">
              <w:rPr>
                <w:rFonts w:hint="eastAsia"/>
                <w:sz w:val="24"/>
                <w:szCs w:val="24"/>
              </w:rPr>
              <w:t>0.1</w:t>
            </w:r>
          </w:p>
        </w:tc>
        <w:tc>
          <w:tcPr>
            <w:tcW w:w="745" w:type="pct"/>
            <w:vAlign w:val="center"/>
          </w:tcPr>
          <w:p w:rsidR="00D4482A" w:rsidRPr="00C62D61" w:rsidRDefault="00D4482A" w:rsidP="006533ED">
            <w:pPr>
              <w:spacing w:beforeLines="10" w:afterLines="10"/>
              <w:jc w:val="center"/>
              <w:rPr>
                <w:sz w:val="24"/>
                <w:szCs w:val="24"/>
              </w:rPr>
            </w:pPr>
            <w:r w:rsidRPr="00C62D61">
              <w:rPr>
                <w:rFonts w:hint="eastAsia"/>
                <w:sz w:val="24"/>
                <w:szCs w:val="24"/>
              </w:rPr>
              <w:t>0.1</w:t>
            </w:r>
          </w:p>
        </w:tc>
        <w:tc>
          <w:tcPr>
            <w:tcW w:w="667" w:type="pct"/>
            <w:vAlign w:val="center"/>
          </w:tcPr>
          <w:p w:rsidR="00D4482A" w:rsidRPr="0060711A" w:rsidRDefault="00D4482A" w:rsidP="00A3498C">
            <w:pPr>
              <w:jc w:val="center"/>
              <w:rPr>
                <w:sz w:val="24"/>
                <w:szCs w:val="24"/>
              </w:rPr>
            </w:pPr>
            <w:r w:rsidRPr="0060711A">
              <w:rPr>
                <w:rFonts w:hint="eastAsia"/>
                <w:sz w:val="24"/>
                <w:szCs w:val="24"/>
              </w:rPr>
              <w:t>0</w:t>
            </w:r>
          </w:p>
        </w:tc>
        <w:tc>
          <w:tcPr>
            <w:tcW w:w="600" w:type="pct"/>
            <w:vAlign w:val="center"/>
          </w:tcPr>
          <w:p w:rsidR="00D4482A" w:rsidRPr="0060711A" w:rsidRDefault="00D4482A" w:rsidP="00A3498C">
            <w:pPr>
              <w:adjustRightInd w:val="0"/>
              <w:jc w:val="center"/>
              <w:textAlignment w:val="baseline"/>
              <w:rPr>
                <w:kern w:val="0"/>
                <w:sz w:val="24"/>
                <w:szCs w:val="24"/>
              </w:rPr>
            </w:pPr>
            <w:r w:rsidRPr="0060711A">
              <w:rPr>
                <w:rFonts w:hint="eastAsia"/>
                <w:kern w:val="0"/>
                <w:sz w:val="24"/>
                <w:szCs w:val="24"/>
              </w:rPr>
              <w:t>吨/年</w:t>
            </w:r>
          </w:p>
        </w:tc>
        <w:tc>
          <w:tcPr>
            <w:tcW w:w="861" w:type="pct"/>
            <w:vMerge/>
            <w:vAlign w:val="center"/>
          </w:tcPr>
          <w:p w:rsidR="00D4482A" w:rsidRPr="0060711A" w:rsidRDefault="00D4482A" w:rsidP="00A3498C">
            <w:pPr>
              <w:jc w:val="center"/>
              <w:rPr>
                <w:sz w:val="24"/>
                <w:szCs w:val="24"/>
              </w:rPr>
            </w:pPr>
          </w:p>
        </w:tc>
      </w:tr>
    </w:tbl>
    <w:p w:rsidR="0060711A" w:rsidRDefault="0060711A" w:rsidP="00D4482A">
      <w:pPr>
        <w:spacing w:line="360" w:lineRule="auto"/>
        <w:rPr>
          <w:rFonts w:hAnsi="宋体"/>
          <w:b/>
          <w:sz w:val="30"/>
          <w:szCs w:val="30"/>
        </w:rPr>
      </w:pPr>
    </w:p>
    <w:p w:rsidR="00D4482A" w:rsidRPr="0060711A" w:rsidRDefault="006325E5" w:rsidP="00D4482A">
      <w:pPr>
        <w:spacing w:line="360" w:lineRule="auto"/>
        <w:rPr>
          <w:rFonts w:hAnsi="宋体"/>
          <w:b/>
          <w:sz w:val="30"/>
          <w:szCs w:val="30"/>
        </w:rPr>
      </w:pPr>
      <w:r>
        <w:rPr>
          <w:rFonts w:hAnsi="宋体" w:hint="eastAsia"/>
          <w:b/>
          <w:sz w:val="30"/>
          <w:szCs w:val="30"/>
        </w:rPr>
        <w:t>3</w:t>
      </w:r>
      <w:r w:rsidR="0060711A">
        <w:rPr>
          <w:rFonts w:hAnsi="宋体" w:hint="eastAsia"/>
          <w:b/>
          <w:sz w:val="30"/>
          <w:szCs w:val="30"/>
        </w:rPr>
        <w:t>、</w:t>
      </w:r>
      <w:r w:rsidR="0060711A" w:rsidRPr="0060711A">
        <w:rPr>
          <w:rFonts w:hAnsi="宋体" w:hint="eastAsia"/>
          <w:b/>
          <w:sz w:val="30"/>
          <w:szCs w:val="30"/>
        </w:rPr>
        <w:t>主要生产设备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34"/>
        <w:gridCol w:w="1677"/>
        <w:gridCol w:w="1020"/>
        <w:gridCol w:w="1141"/>
        <w:gridCol w:w="844"/>
        <w:gridCol w:w="808"/>
        <w:gridCol w:w="2396"/>
      </w:tblGrid>
      <w:tr w:rsidR="0060711A" w:rsidRPr="0060711A" w:rsidTr="00A3498C">
        <w:trPr>
          <w:trHeight w:val="20"/>
          <w:jc w:val="center"/>
        </w:trPr>
        <w:tc>
          <w:tcPr>
            <w:tcW w:w="565" w:type="dxa"/>
            <w:vMerge w:val="restart"/>
            <w:vAlign w:val="center"/>
          </w:tcPr>
          <w:p w:rsidR="0060711A" w:rsidRPr="0060711A" w:rsidRDefault="0060711A" w:rsidP="00A3498C">
            <w:pPr>
              <w:spacing w:line="360" w:lineRule="exact"/>
              <w:jc w:val="center"/>
              <w:rPr>
                <w:rFonts w:ascii="宋体" w:hAnsi="宋体"/>
                <w:b/>
                <w:sz w:val="24"/>
                <w:szCs w:val="24"/>
              </w:rPr>
            </w:pPr>
            <w:r w:rsidRPr="0060711A">
              <w:rPr>
                <w:rFonts w:ascii="宋体" w:hAnsi="宋体" w:hint="eastAsia"/>
                <w:b/>
                <w:sz w:val="24"/>
                <w:szCs w:val="24"/>
              </w:rPr>
              <w:t>序号</w:t>
            </w:r>
          </w:p>
        </w:tc>
        <w:tc>
          <w:tcPr>
            <w:tcW w:w="1903" w:type="dxa"/>
            <w:vMerge w:val="restart"/>
            <w:vAlign w:val="center"/>
          </w:tcPr>
          <w:p w:rsidR="0060711A" w:rsidRPr="0060711A" w:rsidRDefault="0060711A" w:rsidP="00A3498C">
            <w:pPr>
              <w:spacing w:line="360" w:lineRule="exact"/>
              <w:jc w:val="center"/>
              <w:rPr>
                <w:rFonts w:ascii="宋体" w:hAnsi="宋体"/>
                <w:b/>
                <w:sz w:val="24"/>
                <w:szCs w:val="24"/>
              </w:rPr>
            </w:pPr>
            <w:r w:rsidRPr="0060711A">
              <w:rPr>
                <w:rFonts w:ascii="宋体" w:hAnsi="宋体" w:hint="eastAsia"/>
                <w:b/>
                <w:sz w:val="24"/>
                <w:szCs w:val="24"/>
              </w:rPr>
              <w:t>设备名称</w:t>
            </w:r>
          </w:p>
        </w:tc>
        <w:tc>
          <w:tcPr>
            <w:tcW w:w="3336" w:type="dxa"/>
            <w:gridSpan w:val="3"/>
            <w:vAlign w:val="center"/>
          </w:tcPr>
          <w:p w:rsidR="0060711A" w:rsidRPr="0060711A" w:rsidRDefault="0060711A" w:rsidP="00A3498C">
            <w:pPr>
              <w:spacing w:line="360" w:lineRule="exact"/>
              <w:jc w:val="center"/>
              <w:rPr>
                <w:rFonts w:ascii="宋体" w:hAnsi="宋体"/>
                <w:b/>
                <w:sz w:val="24"/>
                <w:szCs w:val="24"/>
              </w:rPr>
            </w:pPr>
            <w:r w:rsidRPr="0060711A">
              <w:rPr>
                <w:rFonts w:hAnsi="宋体" w:hint="eastAsia"/>
                <w:b/>
                <w:bCs/>
                <w:kern w:val="0"/>
                <w:sz w:val="24"/>
                <w:szCs w:val="24"/>
              </w:rPr>
              <w:t>设备数量</w:t>
            </w:r>
          </w:p>
        </w:tc>
        <w:tc>
          <w:tcPr>
            <w:tcW w:w="885" w:type="dxa"/>
            <w:vMerge w:val="restart"/>
            <w:vAlign w:val="center"/>
          </w:tcPr>
          <w:p w:rsidR="0060711A" w:rsidRPr="0060711A" w:rsidRDefault="0060711A" w:rsidP="00A3498C">
            <w:pPr>
              <w:spacing w:line="360" w:lineRule="exact"/>
              <w:jc w:val="center"/>
              <w:rPr>
                <w:rFonts w:ascii="宋体" w:hAnsi="宋体"/>
                <w:b/>
                <w:sz w:val="24"/>
                <w:szCs w:val="24"/>
              </w:rPr>
            </w:pPr>
            <w:r w:rsidRPr="0060711A">
              <w:rPr>
                <w:rFonts w:ascii="宋体" w:hAnsi="宋体" w:hint="eastAsia"/>
                <w:b/>
                <w:sz w:val="24"/>
                <w:szCs w:val="24"/>
              </w:rPr>
              <w:t>能耗</w:t>
            </w:r>
          </w:p>
        </w:tc>
        <w:tc>
          <w:tcPr>
            <w:tcW w:w="2745" w:type="dxa"/>
            <w:vMerge w:val="restart"/>
            <w:vAlign w:val="center"/>
          </w:tcPr>
          <w:p w:rsidR="0060711A" w:rsidRPr="0060711A" w:rsidRDefault="0060711A" w:rsidP="00A3498C">
            <w:pPr>
              <w:spacing w:line="360" w:lineRule="exact"/>
              <w:jc w:val="center"/>
              <w:rPr>
                <w:rFonts w:ascii="宋体" w:hAnsi="宋体"/>
                <w:b/>
                <w:sz w:val="24"/>
                <w:szCs w:val="24"/>
              </w:rPr>
            </w:pPr>
            <w:r w:rsidRPr="0060711A">
              <w:rPr>
                <w:rFonts w:ascii="宋体" w:hAnsi="宋体" w:hint="eastAsia"/>
                <w:b/>
                <w:sz w:val="24"/>
                <w:szCs w:val="24"/>
              </w:rPr>
              <w:t>备注</w:t>
            </w:r>
          </w:p>
        </w:tc>
      </w:tr>
      <w:tr w:rsidR="0060711A" w:rsidRPr="0060711A" w:rsidTr="00A3498C">
        <w:trPr>
          <w:trHeight w:val="20"/>
          <w:jc w:val="center"/>
        </w:trPr>
        <w:tc>
          <w:tcPr>
            <w:tcW w:w="565" w:type="dxa"/>
            <w:vMerge/>
            <w:vAlign w:val="center"/>
          </w:tcPr>
          <w:p w:rsidR="0060711A" w:rsidRPr="0060711A" w:rsidRDefault="0060711A" w:rsidP="00A3498C">
            <w:pPr>
              <w:spacing w:line="360" w:lineRule="exact"/>
              <w:jc w:val="center"/>
              <w:rPr>
                <w:rFonts w:ascii="宋体" w:hAnsi="宋体"/>
                <w:b/>
                <w:sz w:val="24"/>
                <w:szCs w:val="24"/>
              </w:rPr>
            </w:pPr>
          </w:p>
        </w:tc>
        <w:tc>
          <w:tcPr>
            <w:tcW w:w="1903" w:type="dxa"/>
            <w:vMerge/>
            <w:vAlign w:val="center"/>
          </w:tcPr>
          <w:p w:rsidR="0060711A" w:rsidRPr="0060711A" w:rsidRDefault="0060711A" w:rsidP="00A3498C">
            <w:pPr>
              <w:spacing w:line="360" w:lineRule="exact"/>
              <w:jc w:val="center"/>
              <w:rPr>
                <w:rFonts w:ascii="宋体" w:hAnsi="宋体"/>
                <w:b/>
                <w:sz w:val="24"/>
                <w:szCs w:val="24"/>
              </w:rPr>
            </w:pPr>
          </w:p>
        </w:tc>
        <w:tc>
          <w:tcPr>
            <w:tcW w:w="1134" w:type="dxa"/>
            <w:vAlign w:val="center"/>
          </w:tcPr>
          <w:p w:rsidR="0060711A" w:rsidRPr="0060711A" w:rsidRDefault="0060711A" w:rsidP="00A3498C">
            <w:pPr>
              <w:widowControl/>
              <w:adjustRightInd w:val="0"/>
              <w:snapToGrid w:val="0"/>
              <w:spacing w:line="360" w:lineRule="exact"/>
              <w:jc w:val="center"/>
              <w:rPr>
                <w:b/>
                <w:bCs/>
                <w:kern w:val="0"/>
                <w:sz w:val="24"/>
                <w:szCs w:val="24"/>
              </w:rPr>
            </w:pPr>
            <w:r w:rsidRPr="0060711A">
              <w:rPr>
                <w:rFonts w:hAnsi="宋体" w:hint="eastAsia"/>
                <w:b/>
                <w:bCs/>
                <w:kern w:val="0"/>
                <w:sz w:val="24"/>
                <w:szCs w:val="24"/>
              </w:rPr>
              <w:t>扩建前</w:t>
            </w:r>
          </w:p>
        </w:tc>
        <w:tc>
          <w:tcPr>
            <w:tcW w:w="1275" w:type="dxa"/>
            <w:vAlign w:val="center"/>
          </w:tcPr>
          <w:p w:rsidR="0060711A" w:rsidRPr="0060711A" w:rsidRDefault="0060711A" w:rsidP="00A3498C">
            <w:pPr>
              <w:widowControl/>
              <w:adjustRightInd w:val="0"/>
              <w:snapToGrid w:val="0"/>
              <w:spacing w:line="360" w:lineRule="exact"/>
              <w:jc w:val="center"/>
              <w:rPr>
                <w:b/>
                <w:bCs/>
                <w:kern w:val="0"/>
                <w:sz w:val="24"/>
                <w:szCs w:val="24"/>
              </w:rPr>
            </w:pPr>
            <w:r w:rsidRPr="0060711A">
              <w:rPr>
                <w:rFonts w:hAnsi="宋体" w:hint="eastAsia"/>
                <w:b/>
                <w:bCs/>
                <w:kern w:val="0"/>
                <w:sz w:val="24"/>
                <w:szCs w:val="24"/>
              </w:rPr>
              <w:t>扩建增减</w:t>
            </w:r>
          </w:p>
        </w:tc>
        <w:tc>
          <w:tcPr>
            <w:tcW w:w="927" w:type="dxa"/>
            <w:vAlign w:val="center"/>
          </w:tcPr>
          <w:p w:rsidR="0060711A" w:rsidRPr="0060711A" w:rsidRDefault="0060711A" w:rsidP="00A3498C">
            <w:pPr>
              <w:widowControl/>
              <w:adjustRightInd w:val="0"/>
              <w:snapToGrid w:val="0"/>
              <w:spacing w:line="360" w:lineRule="exact"/>
              <w:jc w:val="center"/>
              <w:rPr>
                <w:b/>
                <w:bCs/>
                <w:kern w:val="0"/>
                <w:sz w:val="24"/>
                <w:szCs w:val="24"/>
              </w:rPr>
            </w:pPr>
            <w:r w:rsidRPr="0060711A">
              <w:rPr>
                <w:rFonts w:hAnsi="宋体" w:hint="eastAsia"/>
                <w:b/>
                <w:bCs/>
                <w:kern w:val="0"/>
                <w:sz w:val="24"/>
                <w:szCs w:val="24"/>
              </w:rPr>
              <w:t>扩建后</w:t>
            </w:r>
          </w:p>
        </w:tc>
        <w:tc>
          <w:tcPr>
            <w:tcW w:w="885" w:type="dxa"/>
            <w:vMerge/>
            <w:vAlign w:val="center"/>
          </w:tcPr>
          <w:p w:rsidR="0060711A" w:rsidRPr="0060711A" w:rsidRDefault="0060711A" w:rsidP="00A3498C">
            <w:pPr>
              <w:spacing w:line="360" w:lineRule="exact"/>
              <w:jc w:val="center"/>
              <w:rPr>
                <w:rFonts w:ascii="宋体" w:hAnsi="宋体"/>
                <w:b/>
                <w:sz w:val="24"/>
                <w:szCs w:val="24"/>
              </w:rPr>
            </w:pPr>
          </w:p>
        </w:tc>
        <w:tc>
          <w:tcPr>
            <w:tcW w:w="2745" w:type="dxa"/>
            <w:vMerge/>
            <w:vAlign w:val="center"/>
          </w:tcPr>
          <w:p w:rsidR="0060711A" w:rsidRPr="0060711A" w:rsidRDefault="0060711A" w:rsidP="00A3498C">
            <w:pPr>
              <w:spacing w:line="360" w:lineRule="exact"/>
              <w:jc w:val="center"/>
              <w:rPr>
                <w:rFonts w:ascii="宋体" w:hAnsi="宋体"/>
                <w:b/>
                <w:sz w:val="24"/>
                <w:szCs w:val="24"/>
              </w:rPr>
            </w:pPr>
          </w:p>
        </w:tc>
      </w:tr>
      <w:tr w:rsidR="0060711A" w:rsidRPr="0060711A" w:rsidTr="00A3498C">
        <w:trPr>
          <w:trHeight w:val="20"/>
          <w:jc w:val="center"/>
        </w:trPr>
        <w:tc>
          <w:tcPr>
            <w:tcW w:w="565" w:type="dxa"/>
            <w:vAlign w:val="center"/>
          </w:tcPr>
          <w:p w:rsidR="0060711A" w:rsidRPr="0060711A" w:rsidRDefault="0060711A" w:rsidP="00A3498C">
            <w:pPr>
              <w:widowControl/>
              <w:spacing w:line="360" w:lineRule="exact"/>
              <w:jc w:val="center"/>
              <w:rPr>
                <w:kern w:val="0"/>
                <w:sz w:val="24"/>
                <w:szCs w:val="24"/>
              </w:rPr>
            </w:pPr>
            <w:r w:rsidRPr="0060711A">
              <w:rPr>
                <w:kern w:val="0"/>
                <w:sz w:val="24"/>
                <w:szCs w:val="24"/>
              </w:rPr>
              <w:t>1</w:t>
            </w:r>
          </w:p>
        </w:tc>
        <w:tc>
          <w:tcPr>
            <w:tcW w:w="1903" w:type="dxa"/>
            <w:vAlign w:val="center"/>
          </w:tcPr>
          <w:p w:rsidR="0060711A" w:rsidRPr="0060711A" w:rsidRDefault="0060711A" w:rsidP="00A3498C">
            <w:pPr>
              <w:tabs>
                <w:tab w:val="left" w:pos="1088"/>
              </w:tabs>
              <w:adjustRightInd w:val="0"/>
              <w:jc w:val="center"/>
              <w:rPr>
                <w:sz w:val="24"/>
                <w:szCs w:val="24"/>
              </w:rPr>
            </w:pPr>
            <w:proofErr w:type="gramStart"/>
            <w:r w:rsidRPr="0060711A">
              <w:rPr>
                <w:rFonts w:hint="eastAsia"/>
                <w:sz w:val="24"/>
                <w:szCs w:val="24"/>
              </w:rPr>
              <w:t>热贴成型机</w:t>
            </w:r>
            <w:proofErr w:type="gramEnd"/>
          </w:p>
        </w:tc>
        <w:tc>
          <w:tcPr>
            <w:tcW w:w="1134" w:type="dxa"/>
            <w:vAlign w:val="center"/>
          </w:tcPr>
          <w:p w:rsidR="0060711A" w:rsidRPr="0060711A" w:rsidRDefault="0060711A" w:rsidP="00A3498C">
            <w:pPr>
              <w:tabs>
                <w:tab w:val="left" w:pos="1088"/>
              </w:tabs>
              <w:adjustRightInd w:val="0"/>
              <w:jc w:val="center"/>
              <w:rPr>
                <w:sz w:val="24"/>
                <w:szCs w:val="24"/>
              </w:rPr>
            </w:pPr>
            <w:r w:rsidRPr="0060711A">
              <w:rPr>
                <w:rFonts w:hint="eastAsia"/>
                <w:sz w:val="24"/>
                <w:szCs w:val="24"/>
              </w:rPr>
              <w:t>5台</w:t>
            </w:r>
          </w:p>
        </w:tc>
        <w:tc>
          <w:tcPr>
            <w:tcW w:w="1275" w:type="dxa"/>
            <w:vAlign w:val="center"/>
          </w:tcPr>
          <w:p w:rsidR="0060711A" w:rsidRPr="0060711A" w:rsidRDefault="0060711A" w:rsidP="00A3498C">
            <w:pPr>
              <w:tabs>
                <w:tab w:val="left" w:pos="1088"/>
              </w:tabs>
              <w:adjustRightInd w:val="0"/>
              <w:jc w:val="center"/>
              <w:rPr>
                <w:sz w:val="24"/>
                <w:szCs w:val="24"/>
              </w:rPr>
            </w:pPr>
            <w:r w:rsidRPr="0060711A">
              <w:rPr>
                <w:rFonts w:hint="eastAsia"/>
                <w:sz w:val="24"/>
                <w:szCs w:val="24"/>
              </w:rPr>
              <w:t>0</w:t>
            </w:r>
          </w:p>
        </w:tc>
        <w:tc>
          <w:tcPr>
            <w:tcW w:w="927" w:type="dxa"/>
            <w:vAlign w:val="center"/>
          </w:tcPr>
          <w:p w:rsidR="0060711A" w:rsidRPr="0060711A" w:rsidRDefault="0060711A" w:rsidP="00A3498C">
            <w:pPr>
              <w:tabs>
                <w:tab w:val="left" w:pos="1088"/>
              </w:tabs>
              <w:adjustRightInd w:val="0"/>
              <w:jc w:val="center"/>
              <w:rPr>
                <w:sz w:val="24"/>
                <w:szCs w:val="24"/>
              </w:rPr>
            </w:pPr>
            <w:r w:rsidRPr="0060711A">
              <w:rPr>
                <w:rFonts w:hint="eastAsia"/>
                <w:sz w:val="24"/>
                <w:szCs w:val="24"/>
              </w:rPr>
              <w:t>5台</w:t>
            </w:r>
          </w:p>
        </w:tc>
        <w:tc>
          <w:tcPr>
            <w:tcW w:w="885" w:type="dxa"/>
            <w:vAlign w:val="center"/>
          </w:tcPr>
          <w:p w:rsidR="0060711A" w:rsidRPr="0060711A" w:rsidRDefault="0060711A" w:rsidP="00A3498C">
            <w:pPr>
              <w:jc w:val="center"/>
              <w:rPr>
                <w:sz w:val="24"/>
                <w:szCs w:val="24"/>
              </w:rPr>
            </w:pPr>
            <w:r w:rsidRPr="0060711A">
              <w:rPr>
                <w:rFonts w:hint="eastAsia"/>
                <w:sz w:val="24"/>
                <w:szCs w:val="24"/>
              </w:rPr>
              <w:t>电能</w:t>
            </w:r>
          </w:p>
        </w:tc>
        <w:tc>
          <w:tcPr>
            <w:tcW w:w="2745" w:type="dxa"/>
            <w:vAlign w:val="center"/>
          </w:tcPr>
          <w:p w:rsidR="0060711A" w:rsidRPr="0060711A" w:rsidRDefault="0060711A" w:rsidP="00A3498C">
            <w:pPr>
              <w:tabs>
                <w:tab w:val="left" w:pos="1088"/>
              </w:tabs>
              <w:adjustRightInd w:val="0"/>
              <w:jc w:val="center"/>
              <w:rPr>
                <w:sz w:val="24"/>
                <w:szCs w:val="24"/>
              </w:rPr>
            </w:pPr>
            <w:r w:rsidRPr="0060711A">
              <w:rPr>
                <w:rFonts w:hint="eastAsia"/>
                <w:sz w:val="24"/>
                <w:szCs w:val="24"/>
              </w:rPr>
              <w:t>成型工序</w:t>
            </w:r>
          </w:p>
        </w:tc>
      </w:tr>
      <w:tr w:rsidR="0060711A" w:rsidRPr="0060711A" w:rsidTr="00A3498C">
        <w:trPr>
          <w:trHeight w:val="20"/>
          <w:jc w:val="center"/>
        </w:trPr>
        <w:tc>
          <w:tcPr>
            <w:tcW w:w="565" w:type="dxa"/>
            <w:vAlign w:val="center"/>
          </w:tcPr>
          <w:p w:rsidR="0060711A" w:rsidRPr="0060711A" w:rsidRDefault="0060711A" w:rsidP="00A3498C">
            <w:pPr>
              <w:widowControl/>
              <w:spacing w:line="360" w:lineRule="exact"/>
              <w:jc w:val="center"/>
              <w:rPr>
                <w:kern w:val="0"/>
                <w:sz w:val="24"/>
                <w:szCs w:val="24"/>
              </w:rPr>
            </w:pPr>
            <w:r w:rsidRPr="0060711A">
              <w:rPr>
                <w:rFonts w:hint="eastAsia"/>
                <w:kern w:val="0"/>
                <w:sz w:val="24"/>
                <w:szCs w:val="24"/>
              </w:rPr>
              <w:t>2</w:t>
            </w:r>
          </w:p>
        </w:tc>
        <w:tc>
          <w:tcPr>
            <w:tcW w:w="1903" w:type="dxa"/>
            <w:vAlign w:val="center"/>
          </w:tcPr>
          <w:p w:rsidR="0060711A" w:rsidRPr="0060711A" w:rsidRDefault="0060711A" w:rsidP="00A3498C">
            <w:pPr>
              <w:tabs>
                <w:tab w:val="left" w:pos="1088"/>
              </w:tabs>
              <w:adjustRightInd w:val="0"/>
              <w:jc w:val="center"/>
              <w:rPr>
                <w:sz w:val="24"/>
                <w:szCs w:val="24"/>
              </w:rPr>
            </w:pPr>
            <w:proofErr w:type="gramStart"/>
            <w:r w:rsidRPr="0060711A">
              <w:rPr>
                <w:rFonts w:hint="eastAsia"/>
                <w:sz w:val="24"/>
                <w:szCs w:val="24"/>
              </w:rPr>
              <w:t>贴合机</w:t>
            </w:r>
            <w:proofErr w:type="gramEnd"/>
          </w:p>
        </w:tc>
        <w:tc>
          <w:tcPr>
            <w:tcW w:w="1134" w:type="dxa"/>
            <w:vAlign w:val="center"/>
          </w:tcPr>
          <w:p w:rsidR="0060711A" w:rsidRPr="0060711A" w:rsidRDefault="0060711A" w:rsidP="00A3498C">
            <w:pPr>
              <w:tabs>
                <w:tab w:val="left" w:pos="1088"/>
              </w:tabs>
              <w:adjustRightInd w:val="0"/>
              <w:jc w:val="center"/>
              <w:rPr>
                <w:sz w:val="24"/>
                <w:szCs w:val="24"/>
              </w:rPr>
            </w:pPr>
            <w:r w:rsidRPr="0060711A">
              <w:rPr>
                <w:rFonts w:hint="eastAsia"/>
                <w:sz w:val="24"/>
                <w:szCs w:val="24"/>
              </w:rPr>
              <w:t>1台</w:t>
            </w:r>
          </w:p>
        </w:tc>
        <w:tc>
          <w:tcPr>
            <w:tcW w:w="1275" w:type="dxa"/>
            <w:vAlign w:val="center"/>
          </w:tcPr>
          <w:p w:rsidR="0060711A" w:rsidRPr="0060711A" w:rsidRDefault="0060711A" w:rsidP="00A3498C">
            <w:pPr>
              <w:tabs>
                <w:tab w:val="left" w:pos="1088"/>
              </w:tabs>
              <w:adjustRightInd w:val="0"/>
              <w:jc w:val="center"/>
              <w:rPr>
                <w:sz w:val="24"/>
                <w:szCs w:val="24"/>
              </w:rPr>
            </w:pPr>
            <w:r w:rsidRPr="0060711A">
              <w:rPr>
                <w:rFonts w:hint="eastAsia"/>
                <w:sz w:val="24"/>
                <w:szCs w:val="24"/>
              </w:rPr>
              <w:t>0</w:t>
            </w:r>
          </w:p>
        </w:tc>
        <w:tc>
          <w:tcPr>
            <w:tcW w:w="927" w:type="dxa"/>
            <w:vAlign w:val="center"/>
          </w:tcPr>
          <w:p w:rsidR="0060711A" w:rsidRPr="0060711A" w:rsidRDefault="0060711A" w:rsidP="00A3498C">
            <w:pPr>
              <w:tabs>
                <w:tab w:val="left" w:pos="1088"/>
              </w:tabs>
              <w:adjustRightInd w:val="0"/>
              <w:jc w:val="center"/>
              <w:rPr>
                <w:sz w:val="24"/>
                <w:szCs w:val="24"/>
              </w:rPr>
            </w:pPr>
            <w:r w:rsidRPr="0060711A">
              <w:rPr>
                <w:rFonts w:hint="eastAsia"/>
                <w:sz w:val="24"/>
                <w:szCs w:val="24"/>
              </w:rPr>
              <w:t>1台</w:t>
            </w:r>
          </w:p>
        </w:tc>
        <w:tc>
          <w:tcPr>
            <w:tcW w:w="885" w:type="dxa"/>
            <w:vAlign w:val="center"/>
          </w:tcPr>
          <w:p w:rsidR="0060711A" w:rsidRPr="0060711A" w:rsidRDefault="0060711A" w:rsidP="00A3498C">
            <w:pPr>
              <w:jc w:val="center"/>
              <w:rPr>
                <w:sz w:val="24"/>
                <w:szCs w:val="24"/>
              </w:rPr>
            </w:pPr>
            <w:r w:rsidRPr="0060711A">
              <w:rPr>
                <w:rFonts w:hint="eastAsia"/>
                <w:sz w:val="24"/>
                <w:szCs w:val="24"/>
              </w:rPr>
              <w:t>电能</w:t>
            </w:r>
          </w:p>
        </w:tc>
        <w:tc>
          <w:tcPr>
            <w:tcW w:w="2745" w:type="dxa"/>
            <w:vAlign w:val="center"/>
          </w:tcPr>
          <w:p w:rsidR="0060711A" w:rsidRPr="0060711A" w:rsidRDefault="0060711A" w:rsidP="00A3498C">
            <w:pPr>
              <w:tabs>
                <w:tab w:val="left" w:pos="1088"/>
              </w:tabs>
              <w:adjustRightInd w:val="0"/>
              <w:jc w:val="center"/>
              <w:rPr>
                <w:sz w:val="24"/>
                <w:szCs w:val="24"/>
              </w:rPr>
            </w:pPr>
            <w:r w:rsidRPr="0060711A">
              <w:rPr>
                <w:rFonts w:hint="eastAsia"/>
                <w:sz w:val="24"/>
                <w:szCs w:val="24"/>
              </w:rPr>
              <w:t>贴合工序</w:t>
            </w:r>
          </w:p>
        </w:tc>
      </w:tr>
      <w:tr w:rsidR="0060711A" w:rsidRPr="0060711A" w:rsidTr="00A3498C">
        <w:trPr>
          <w:trHeight w:val="20"/>
          <w:jc w:val="center"/>
        </w:trPr>
        <w:tc>
          <w:tcPr>
            <w:tcW w:w="565" w:type="dxa"/>
            <w:vAlign w:val="center"/>
          </w:tcPr>
          <w:p w:rsidR="0060711A" w:rsidRPr="0060711A" w:rsidRDefault="0060711A" w:rsidP="00A3498C">
            <w:pPr>
              <w:widowControl/>
              <w:spacing w:line="360" w:lineRule="exact"/>
              <w:jc w:val="center"/>
              <w:rPr>
                <w:kern w:val="0"/>
                <w:sz w:val="24"/>
                <w:szCs w:val="24"/>
              </w:rPr>
            </w:pPr>
            <w:r w:rsidRPr="0060711A">
              <w:rPr>
                <w:rFonts w:hint="eastAsia"/>
                <w:kern w:val="0"/>
                <w:sz w:val="24"/>
                <w:szCs w:val="24"/>
              </w:rPr>
              <w:t>3</w:t>
            </w:r>
          </w:p>
        </w:tc>
        <w:tc>
          <w:tcPr>
            <w:tcW w:w="1903" w:type="dxa"/>
            <w:vAlign w:val="center"/>
          </w:tcPr>
          <w:p w:rsidR="0060711A" w:rsidRPr="0060711A" w:rsidRDefault="0060711A" w:rsidP="00A3498C">
            <w:pPr>
              <w:widowControl/>
              <w:spacing w:line="360" w:lineRule="exact"/>
              <w:jc w:val="center"/>
              <w:rPr>
                <w:kern w:val="0"/>
                <w:sz w:val="24"/>
                <w:szCs w:val="24"/>
              </w:rPr>
            </w:pPr>
            <w:r w:rsidRPr="0060711A">
              <w:rPr>
                <w:rFonts w:hint="eastAsia"/>
                <w:kern w:val="0"/>
                <w:sz w:val="24"/>
                <w:szCs w:val="24"/>
              </w:rPr>
              <w:t>剖片机</w:t>
            </w:r>
          </w:p>
        </w:tc>
        <w:tc>
          <w:tcPr>
            <w:tcW w:w="1134" w:type="dxa"/>
            <w:vAlign w:val="center"/>
          </w:tcPr>
          <w:p w:rsidR="0060711A" w:rsidRPr="0060711A" w:rsidRDefault="0060711A" w:rsidP="00A3498C">
            <w:pPr>
              <w:jc w:val="center"/>
              <w:rPr>
                <w:sz w:val="24"/>
                <w:szCs w:val="24"/>
              </w:rPr>
            </w:pPr>
            <w:r w:rsidRPr="0060711A">
              <w:rPr>
                <w:rFonts w:hint="eastAsia"/>
                <w:sz w:val="24"/>
                <w:szCs w:val="24"/>
              </w:rPr>
              <w:t>2台</w:t>
            </w:r>
          </w:p>
        </w:tc>
        <w:tc>
          <w:tcPr>
            <w:tcW w:w="1275" w:type="dxa"/>
            <w:vAlign w:val="center"/>
          </w:tcPr>
          <w:p w:rsidR="0060711A" w:rsidRPr="0060711A" w:rsidRDefault="0060711A" w:rsidP="00A3498C">
            <w:pPr>
              <w:jc w:val="center"/>
              <w:rPr>
                <w:sz w:val="24"/>
                <w:szCs w:val="24"/>
              </w:rPr>
            </w:pPr>
            <w:r w:rsidRPr="0060711A">
              <w:rPr>
                <w:rFonts w:hint="eastAsia"/>
                <w:sz w:val="24"/>
                <w:szCs w:val="24"/>
              </w:rPr>
              <w:t>0</w:t>
            </w:r>
          </w:p>
        </w:tc>
        <w:tc>
          <w:tcPr>
            <w:tcW w:w="927" w:type="dxa"/>
            <w:vAlign w:val="center"/>
          </w:tcPr>
          <w:p w:rsidR="0060711A" w:rsidRPr="0060711A" w:rsidRDefault="0060711A" w:rsidP="00A3498C">
            <w:pPr>
              <w:jc w:val="center"/>
              <w:rPr>
                <w:sz w:val="24"/>
                <w:szCs w:val="24"/>
              </w:rPr>
            </w:pPr>
            <w:r w:rsidRPr="0060711A">
              <w:rPr>
                <w:rFonts w:hint="eastAsia"/>
                <w:sz w:val="24"/>
                <w:szCs w:val="24"/>
              </w:rPr>
              <w:t>2台</w:t>
            </w:r>
          </w:p>
        </w:tc>
        <w:tc>
          <w:tcPr>
            <w:tcW w:w="885" w:type="dxa"/>
            <w:vAlign w:val="center"/>
          </w:tcPr>
          <w:p w:rsidR="0060711A" w:rsidRPr="0060711A" w:rsidRDefault="0060711A" w:rsidP="00A3498C">
            <w:pPr>
              <w:jc w:val="center"/>
              <w:rPr>
                <w:sz w:val="24"/>
                <w:szCs w:val="24"/>
              </w:rPr>
            </w:pPr>
            <w:r w:rsidRPr="0060711A">
              <w:rPr>
                <w:rFonts w:hint="eastAsia"/>
                <w:sz w:val="24"/>
                <w:szCs w:val="24"/>
              </w:rPr>
              <w:t>电能</w:t>
            </w:r>
          </w:p>
        </w:tc>
        <w:tc>
          <w:tcPr>
            <w:tcW w:w="2745" w:type="dxa"/>
            <w:vAlign w:val="center"/>
          </w:tcPr>
          <w:p w:rsidR="0060711A" w:rsidRPr="0060711A" w:rsidRDefault="0060711A" w:rsidP="00A3498C">
            <w:pPr>
              <w:tabs>
                <w:tab w:val="left" w:pos="1088"/>
              </w:tabs>
              <w:adjustRightInd w:val="0"/>
              <w:jc w:val="center"/>
              <w:rPr>
                <w:sz w:val="24"/>
                <w:szCs w:val="24"/>
              </w:rPr>
            </w:pPr>
            <w:r w:rsidRPr="0060711A">
              <w:rPr>
                <w:rFonts w:hint="eastAsia"/>
                <w:sz w:val="24"/>
                <w:szCs w:val="24"/>
              </w:rPr>
              <w:t>剖片工序</w:t>
            </w:r>
          </w:p>
        </w:tc>
      </w:tr>
      <w:tr w:rsidR="0060711A" w:rsidRPr="0060711A" w:rsidTr="00A3498C">
        <w:trPr>
          <w:trHeight w:val="20"/>
          <w:jc w:val="center"/>
        </w:trPr>
        <w:tc>
          <w:tcPr>
            <w:tcW w:w="565" w:type="dxa"/>
            <w:vAlign w:val="center"/>
          </w:tcPr>
          <w:p w:rsidR="0060711A" w:rsidRPr="0060711A" w:rsidRDefault="0060711A" w:rsidP="00A3498C">
            <w:pPr>
              <w:widowControl/>
              <w:spacing w:line="360" w:lineRule="exact"/>
              <w:jc w:val="center"/>
              <w:rPr>
                <w:kern w:val="0"/>
                <w:sz w:val="24"/>
                <w:szCs w:val="24"/>
              </w:rPr>
            </w:pPr>
            <w:r w:rsidRPr="0060711A">
              <w:rPr>
                <w:rFonts w:hint="eastAsia"/>
                <w:kern w:val="0"/>
                <w:sz w:val="24"/>
                <w:szCs w:val="24"/>
              </w:rPr>
              <w:t>4</w:t>
            </w:r>
          </w:p>
        </w:tc>
        <w:tc>
          <w:tcPr>
            <w:tcW w:w="1903" w:type="dxa"/>
            <w:vAlign w:val="center"/>
          </w:tcPr>
          <w:p w:rsidR="0060711A" w:rsidRPr="0060711A" w:rsidRDefault="0060711A" w:rsidP="00A3498C">
            <w:pPr>
              <w:tabs>
                <w:tab w:val="left" w:pos="1088"/>
              </w:tabs>
              <w:adjustRightInd w:val="0"/>
              <w:jc w:val="center"/>
              <w:rPr>
                <w:sz w:val="24"/>
                <w:szCs w:val="24"/>
              </w:rPr>
            </w:pPr>
            <w:r w:rsidRPr="0060711A">
              <w:rPr>
                <w:rFonts w:hint="eastAsia"/>
                <w:sz w:val="24"/>
                <w:szCs w:val="24"/>
              </w:rPr>
              <w:t>连切机</w:t>
            </w:r>
          </w:p>
        </w:tc>
        <w:tc>
          <w:tcPr>
            <w:tcW w:w="1134" w:type="dxa"/>
            <w:vAlign w:val="center"/>
          </w:tcPr>
          <w:p w:rsidR="0060711A" w:rsidRPr="0060711A" w:rsidRDefault="0060711A" w:rsidP="00A3498C">
            <w:pPr>
              <w:jc w:val="center"/>
              <w:rPr>
                <w:sz w:val="24"/>
                <w:szCs w:val="24"/>
              </w:rPr>
            </w:pPr>
            <w:r w:rsidRPr="0060711A">
              <w:rPr>
                <w:rFonts w:hint="eastAsia"/>
                <w:sz w:val="24"/>
                <w:szCs w:val="24"/>
              </w:rPr>
              <w:t>5台</w:t>
            </w:r>
          </w:p>
        </w:tc>
        <w:tc>
          <w:tcPr>
            <w:tcW w:w="1275" w:type="dxa"/>
            <w:vAlign w:val="center"/>
          </w:tcPr>
          <w:p w:rsidR="0060711A" w:rsidRPr="0060711A" w:rsidRDefault="0060711A" w:rsidP="00A3498C">
            <w:pPr>
              <w:jc w:val="center"/>
              <w:rPr>
                <w:sz w:val="24"/>
                <w:szCs w:val="24"/>
              </w:rPr>
            </w:pPr>
            <w:r w:rsidRPr="0060711A">
              <w:rPr>
                <w:rFonts w:hint="eastAsia"/>
                <w:sz w:val="24"/>
                <w:szCs w:val="24"/>
              </w:rPr>
              <w:t>-1</w:t>
            </w:r>
          </w:p>
        </w:tc>
        <w:tc>
          <w:tcPr>
            <w:tcW w:w="927" w:type="dxa"/>
            <w:vAlign w:val="center"/>
          </w:tcPr>
          <w:p w:rsidR="0060711A" w:rsidRPr="0060711A" w:rsidRDefault="0060711A" w:rsidP="00A3498C">
            <w:pPr>
              <w:jc w:val="center"/>
              <w:rPr>
                <w:sz w:val="24"/>
                <w:szCs w:val="24"/>
              </w:rPr>
            </w:pPr>
            <w:r w:rsidRPr="0060711A">
              <w:rPr>
                <w:rFonts w:hint="eastAsia"/>
                <w:sz w:val="24"/>
                <w:szCs w:val="24"/>
              </w:rPr>
              <w:t>4台</w:t>
            </w:r>
          </w:p>
        </w:tc>
        <w:tc>
          <w:tcPr>
            <w:tcW w:w="885" w:type="dxa"/>
            <w:vAlign w:val="center"/>
          </w:tcPr>
          <w:p w:rsidR="0060711A" w:rsidRPr="0060711A" w:rsidRDefault="0060711A" w:rsidP="00A3498C">
            <w:pPr>
              <w:jc w:val="center"/>
              <w:rPr>
                <w:sz w:val="24"/>
                <w:szCs w:val="24"/>
              </w:rPr>
            </w:pPr>
            <w:r w:rsidRPr="0060711A">
              <w:rPr>
                <w:rFonts w:hint="eastAsia"/>
                <w:sz w:val="24"/>
                <w:szCs w:val="24"/>
              </w:rPr>
              <w:t>电能</w:t>
            </w:r>
          </w:p>
        </w:tc>
        <w:tc>
          <w:tcPr>
            <w:tcW w:w="2745" w:type="dxa"/>
            <w:vMerge w:val="restart"/>
            <w:vAlign w:val="center"/>
          </w:tcPr>
          <w:p w:rsidR="0060711A" w:rsidRPr="0060711A" w:rsidRDefault="0060711A" w:rsidP="00A3498C">
            <w:pPr>
              <w:spacing w:line="360" w:lineRule="exact"/>
              <w:jc w:val="center"/>
              <w:rPr>
                <w:rFonts w:ascii="宋体" w:hAnsi="宋体"/>
                <w:sz w:val="24"/>
                <w:szCs w:val="24"/>
              </w:rPr>
            </w:pPr>
            <w:r w:rsidRPr="0060711A">
              <w:rPr>
                <w:rFonts w:ascii="宋体" w:hAnsi="宋体" w:hint="eastAsia"/>
                <w:sz w:val="24"/>
                <w:szCs w:val="24"/>
              </w:rPr>
              <w:t>切断工序</w:t>
            </w:r>
          </w:p>
        </w:tc>
      </w:tr>
      <w:tr w:rsidR="0060711A" w:rsidRPr="0060711A" w:rsidTr="00A3498C">
        <w:trPr>
          <w:trHeight w:val="20"/>
          <w:jc w:val="center"/>
        </w:trPr>
        <w:tc>
          <w:tcPr>
            <w:tcW w:w="565" w:type="dxa"/>
            <w:vAlign w:val="center"/>
          </w:tcPr>
          <w:p w:rsidR="0060711A" w:rsidRPr="0060711A" w:rsidRDefault="0060711A" w:rsidP="00A3498C">
            <w:pPr>
              <w:widowControl/>
              <w:spacing w:line="360" w:lineRule="exact"/>
              <w:jc w:val="center"/>
              <w:rPr>
                <w:kern w:val="0"/>
                <w:sz w:val="24"/>
                <w:szCs w:val="24"/>
              </w:rPr>
            </w:pPr>
            <w:r w:rsidRPr="0060711A">
              <w:rPr>
                <w:rFonts w:hint="eastAsia"/>
                <w:kern w:val="0"/>
                <w:sz w:val="24"/>
                <w:szCs w:val="24"/>
              </w:rPr>
              <w:t>5</w:t>
            </w:r>
          </w:p>
        </w:tc>
        <w:tc>
          <w:tcPr>
            <w:tcW w:w="1903" w:type="dxa"/>
            <w:vAlign w:val="center"/>
          </w:tcPr>
          <w:p w:rsidR="0060711A" w:rsidRPr="0060711A" w:rsidRDefault="0060711A" w:rsidP="00A3498C">
            <w:pPr>
              <w:tabs>
                <w:tab w:val="left" w:pos="1088"/>
              </w:tabs>
              <w:adjustRightInd w:val="0"/>
              <w:jc w:val="center"/>
              <w:rPr>
                <w:sz w:val="24"/>
                <w:szCs w:val="24"/>
              </w:rPr>
            </w:pPr>
            <w:r w:rsidRPr="0060711A">
              <w:rPr>
                <w:rFonts w:hint="eastAsia"/>
                <w:sz w:val="24"/>
                <w:szCs w:val="24"/>
              </w:rPr>
              <w:t>分切机</w:t>
            </w:r>
          </w:p>
        </w:tc>
        <w:tc>
          <w:tcPr>
            <w:tcW w:w="1134" w:type="dxa"/>
            <w:vAlign w:val="center"/>
          </w:tcPr>
          <w:p w:rsidR="0060711A" w:rsidRPr="0060711A" w:rsidRDefault="0060711A" w:rsidP="00A3498C">
            <w:pPr>
              <w:jc w:val="center"/>
              <w:rPr>
                <w:sz w:val="24"/>
                <w:szCs w:val="24"/>
              </w:rPr>
            </w:pPr>
            <w:r w:rsidRPr="0060711A">
              <w:rPr>
                <w:rFonts w:hint="eastAsia"/>
                <w:sz w:val="24"/>
                <w:szCs w:val="24"/>
              </w:rPr>
              <w:t>2台</w:t>
            </w:r>
          </w:p>
        </w:tc>
        <w:tc>
          <w:tcPr>
            <w:tcW w:w="1275" w:type="dxa"/>
            <w:vAlign w:val="center"/>
          </w:tcPr>
          <w:p w:rsidR="0060711A" w:rsidRPr="0060711A" w:rsidRDefault="0060711A" w:rsidP="00A3498C">
            <w:pPr>
              <w:jc w:val="center"/>
              <w:rPr>
                <w:sz w:val="24"/>
                <w:szCs w:val="24"/>
              </w:rPr>
            </w:pPr>
            <w:r w:rsidRPr="0060711A">
              <w:rPr>
                <w:rFonts w:hint="eastAsia"/>
                <w:sz w:val="24"/>
                <w:szCs w:val="24"/>
              </w:rPr>
              <w:t>0</w:t>
            </w:r>
          </w:p>
        </w:tc>
        <w:tc>
          <w:tcPr>
            <w:tcW w:w="927" w:type="dxa"/>
            <w:vAlign w:val="center"/>
          </w:tcPr>
          <w:p w:rsidR="0060711A" w:rsidRPr="0060711A" w:rsidRDefault="0060711A" w:rsidP="00A3498C">
            <w:pPr>
              <w:jc w:val="center"/>
              <w:rPr>
                <w:sz w:val="24"/>
                <w:szCs w:val="24"/>
              </w:rPr>
            </w:pPr>
            <w:r w:rsidRPr="0060711A">
              <w:rPr>
                <w:rFonts w:hint="eastAsia"/>
                <w:sz w:val="24"/>
                <w:szCs w:val="24"/>
              </w:rPr>
              <w:t>2台</w:t>
            </w:r>
          </w:p>
        </w:tc>
        <w:tc>
          <w:tcPr>
            <w:tcW w:w="885" w:type="dxa"/>
            <w:vAlign w:val="center"/>
          </w:tcPr>
          <w:p w:rsidR="0060711A" w:rsidRPr="0060711A" w:rsidRDefault="0060711A" w:rsidP="00A3498C">
            <w:pPr>
              <w:jc w:val="center"/>
              <w:rPr>
                <w:sz w:val="24"/>
                <w:szCs w:val="24"/>
              </w:rPr>
            </w:pPr>
            <w:r w:rsidRPr="0060711A">
              <w:rPr>
                <w:rFonts w:hint="eastAsia"/>
                <w:sz w:val="24"/>
                <w:szCs w:val="24"/>
              </w:rPr>
              <w:t>电能</w:t>
            </w:r>
          </w:p>
        </w:tc>
        <w:tc>
          <w:tcPr>
            <w:tcW w:w="2745" w:type="dxa"/>
            <w:vMerge/>
            <w:vAlign w:val="center"/>
          </w:tcPr>
          <w:p w:rsidR="0060711A" w:rsidRPr="0060711A" w:rsidRDefault="0060711A" w:rsidP="00A3498C">
            <w:pPr>
              <w:spacing w:line="360" w:lineRule="exact"/>
              <w:jc w:val="center"/>
              <w:rPr>
                <w:rFonts w:ascii="宋体" w:hAnsi="宋体"/>
                <w:sz w:val="24"/>
                <w:szCs w:val="24"/>
              </w:rPr>
            </w:pPr>
          </w:p>
        </w:tc>
      </w:tr>
      <w:tr w:rsidR="0060711A" w:rsidRPr="0060711A" w:rsidTr="00A3498C">
        <w:trPr>
          <w:trHeight w:val="20"/>
          <w:jc w:val="center"/>
        </w:trPr>
        <w:tc>
          <w:tcPr>
            <w:tcW w:w="565" w:type="dxa"/>
            <w:vAlign w:val="center"/>
          </w:tcPr>
          <w:p w:rsidR="0060711A" w:rsidRPr="0060711A" w:rsidRDefault="0060711A" w:rsidP="00A3498C">
            <w:pPr>
              <w:widowControl/>
              <w:spacing w:line="360" w:lineRule="exact"/>
              <w:jc w:val="center"/>
              <w:rPr>
                <w:kern w:val="0"/>
                <w:sz w:val="24"/>
                <w:szCs w:val="24"/>
              </w:rPr>
            </w:pPr>
            <w:r w:rsidRPr="0060711A">
              <w:rPr>
                <w:rFonts w:hint="eastAsia"/>
                <w:kern w:val="0"/>
                <w:sz w:val="24"/>
                <w:szCs w:val="24"/>
              </w:rPr>
              <w:t>6</w:t>
            </w:r>
          </w:p>
        </w:tc>
        <w:tc>
          <w:tcPr>
            <w:tcW w:w="1903" w:type="dxa"/>
            <w:vAlign w:val="center"/>
          </w:tcPr>
          <w:p w:rsidR="0060711A" w:rsidRPr="0060711A" w:rsidRDefault="0060711A" w:rsidP="00A3498C">
            <w:pPr>
              <w:tabs>
                <w:tab w:val="left" w:pos="1088"/>
              </w:tabs>
              <w:adjustRightInd w:val="0"/>
              <w:jc w:val="center"/>
              <w:rPr>
                <w:sz w:val="24"/>
                <w:szCs w:val="24"/>
              </w:rPr>
            </w:pPr>
            <w:r w:rsidRPr="0060711A">
              <w:rPr>
                <w:rFonts w:hint="eastAsia"/>
                <w:sz w:val="24"/>
                <w:szCs w:val="24"/>
              </w:rPr>
              <w:t>分条机</w:t>
            </w:r>
          </w:p>
        </w:tc>
        <w:tc>
          <w:tcPr>
            <w:tcW w:w="1134" w:type="dxa"/>
            <w:vAlign w:val="center"/>
          </w:tcPr>
          <w:p w:rsidR="0060711A" w:rsidRPr="0060711A" w:rsidRDefault="0060711A" w:rsidP="00A3498C">
            <w:pPr>
              <w:jc w:val="center"/>
              <w:rPr>
                <w:sz w:val="24"/>
                <w:szCs w:val="24"/>
              </w:rPr>
            </w:pPr>
            <w:r w:rsidRPr="0060711A">
              <w:rPr>
                <w:rFonts w:hint="eastAsia"/>
                <w:sz w:val="24"/>
                <w:szCs w:val="24"/>
              </w:rPr>
              <w:t>2台</w:t>
            </w:r>
          </w:p>
        </w:tc>
        <w:tc>
          <w:tcPr>
            <w:tcW w:w="1275" w:type="dxa"/>
            <w:vAlign w:val="center"/>
          </w:tcPr>
          <w:p w:rsidR="0060711A" w:rsidRPr="0060711A" w:rsidRDefault="0060711A" w:rsidP="00A3498C">
            <w:pPr>
              <w:jc w:val="center"/>
              <w:rPr>
                <w:sz w:val="24"/>
                <w:szCs w:val="24"/>
              </w:rPr>
            </w:pPr>
            <w:r w:rsidRPr="0060711A">
              <w:rPr>
                <w:rFonts w:hint="eastAsia"/>
                <w:sz w:val="24"/>
                <w:szCs w:val="24"/>
              </w:rPr>
              <w:t>+1</w:t>
            </w:r>
          </w:p>
        </w:tc>
        <w:tc>
          <w:tcPr>
            <w:tcW w:w="927" w:type="dxa"/>
            <w:vAlign w:val="center"/>
          </w:tcPr>
          <w:p w:rsidR="0060711A" w:rsidRPr="0060711A" w:rsidRDefault="0060711A" w:rsidP="00A3498C">
            <w:pPr>
              <w:jc w:val="center"/>
              <w:rPr>
                <w:sz w:val="24"/>
                <w:szCs w:val="24"/>
              </w:rPr>
            </w:pPr>
            <w:r w:rsidRPr="0060711A">
              <w:rPr>
                <w:rFonts w:hint="eastAsia"/>
                <w:sz w:val="24"/>
                <w:szCs w:val="24"/>
              </w:rPr>
              <w:t>3台</w:t>
            </w:r>
          </w:p>
        </w:tc>
        <w:tc>
          <w:tcPr>
            <w:tcW w:w="885" w:type="dxa"/>
            <w:vAlign w:val="center"/>
          </w:tcPr>
          <w:p w:rsidR="0060711A" w:rsidRPr="0060711A" w:rsidRDefault="0060711A" w:rsidP="00A3498C">
            <w:pPr>
              <w:jc w:val="center"/>
              <w:rPr>
                <w:sz w:val="24"/>
                <w:szCs w:val="24"/>
              </w:rPr>
            </w:pPr>
            <w:r w:rsidRPr="0060711A">
              <w:rPr>
                <w:rFonts w:hint="eastAsia"/>
                <w:sz w:val="24"/>
                <w:szCs w:val="24"/>
              </w:rPr>
              <w:t>电能</w:t>
            </w:r>
          </w:p>
        </w:tc>
        <w:tc>
          <w:tcPr>
            <w:tcW w:w="2745" w:type="dxa"/>
            <w:vMerge/>
            <w:vAlign w:val="center"/>
          </w:tcPr>
          <w:p w:rsidR="0060711A" w:rsidRPr="0060711A" w:rsidRDefault="0060711A" w:rsidP="00A3498C">
            <w:pPr>
              <w:spacing w:line="360" w:lineRule="exact"/>
              <w:jc w:val="center"/>
              <w:rPr>
                <w:rFonts w:ascii="宋体" w:hAnsi="宋体"/>
                <w:sz w:val="24"/>
                <w:szCs w:val="24"/>
              </w:rPr>
            </w:pPr>
          </w:p>
        </w:tc>
      </w:tr>
      <w:tr w:rsidR="0060711A" w:rsidRPr="0060711A" w:rsidTr="00A3498C">
        <w:trPr>
          <w:trHeight w:val="20"/>
          <w:jc w:val="center"/>
        </w:trPr>
        <w:tc>
          <w:tcPr>
            <w:tcW w:w="565" w:type="dxa"/>
            <w:vAlign w:val="center"/>
          </w:tcPr>
          <w:p w:rsidR="0060711A" w:rsidRPr="0060711A" w:rsidRDefault="0060711A" w:rsidP="00A3498C">
            <w:pPr>
              <w:widowControl/>
              <w:spacing w:line="360" w:lineRule="exact"/>
              <w:jc w:val="center"/>
              <w:rPr>
                <w:kern w:val="0"/>
                <w:sz w:val="24"/>
                <w:szCs w:val="24"/>
              </w:rPr>
            </w:pPr>
            <w:r w:rsidRPr="0060711A">
              <w:rPr>
                <w:rFonts w:hint="eastAsia"/>
                <w:kern w:val="0"/>
                <w:sz w:val="24"/>
                <w:szCs w:val="24"/>
              </w:rPr>
              <w:t>7</w:t>
            </w:r>
          </w:p>
        </w:tc>
        <w:tc>
          <w:tcPr>
            <w:tcW w:w="1903" w:type="dxa"/>
            <w:vAlign w:val="center"/>
          </w:tcPr>
          <w:p w:rsidR="0060711A" w:rsidRPr="0060711A" w:rsidRDefault="0060711A" w:rsidP="00A3498C">
            <w:pPr>
              <w:tabs>
                <w:tab w:val="left" w:pos="1088"/>
              </w:tabs>
              <w:adjustRightInd w:val="0"/>
              <w:jc w:val="center"/>
              <w:rPr>
                <w:sz w:val="24"/>
                <w:szCs w:val="24"/>
              </w:rPr>
            </w:pPr>
            <w:r w:rsidRPr="0060711A">
              <w:rPr>
                <w:rFonts w:hint="eastAsia"/>
                <w:sz w:val="24"/>
                <w:szCs w:val="24"/>
              </w:rPr>
              <w:t>直切机</w:t>
            </w:r>
          </w:p>
        </w:tc>
        <w:tc>
          <w:tcPr>
            <w:tcW w:w="1134" w:type="dxa"/>
            <w:vAlign w:val="center"/>
          </w:tcPr>
          <w:p w:rsidR="0060711A" w:rsidRPr="0060711A" w:rsidRDefault="0060711A" w:rsidP="00A3498C">
            <w:pPr>
              <w:jc w:val="center"/>
              <w:rPr>
                <w:sz w:val="24"/>
                <w:szCs w:val="24"/>
              </w:rPr>
            </w:pPr>
            <w:r w:rsidRPr="0060711A">
              <w:rPr>
                <w:rFonts w:hint="eastAsia"/>
                <w:sz w:val="24"/>
                <w:szCs w:val="24"/>
              </w:rPr>
              <w:t>3台</w:t>
            </w:r>
          </w:p>
        </w:tc>
        <w:tc>
          <w:tcPr>
            <w:tcW w:w="1275" w:type="dxa"/>
            <w:vAlign w:val="center"/>
          </w:tcPr>
          <w:p w:rsidR="0060711A" w:rsidRPr="0060711A" w:rsidRDefault="0060711A" w:rsidP="00A3498C">
            <w:pPr>
              <w:jc w:val="center"/>
              <w:rPr>
                <w:sz w:val="24"/>
                <w:szCs w:val="24"/>
              </w:rPr>
            </w:pPr>
            <w:r w:rsidRPr="0060711A">
              <w:rPr>
                <w:rFonts w:hint="eastAsia"/>
                <w:sz w:val="24"/>
                <w:szCs w:val="24"/>
              </w:rPr>
              <w:t>-1</w:t>
            </w:r>
          </w:p>
        </w:tc>
        <w:tc>
          <w:tcPr>
            <w:tcW w:w="927" w:type="dxa"/>
            <w:vAlign w:val="center"/>
          </w:tcPr>
          <w:p w:rsidR="0060711A" w:rsidRPr="0060711A" w:rsidRDefault="0060711A" w:rsidP="00A3498C">
            <w:pPr>
              <w:jc w:val="center"/>
              <w:rPr>
                <w:sz w:val="24"/>
                <w:szCs w:val="24"/>
              </w:rPr>
            </w:pPr>
            <w:r w:rsidRPr="0060711A">
              <w:rPr>
                <w:rFonts w:hint="eastAsia"/>
                <w:sz w:val="24"/>
                <w:szCs w:val="24"/>
              </w:rPr>
              <w:t>2台</w:t>
            </w:r>
          </w:p>
        </w:tc>
        <w:tc>
          <w:tcPr>
            <w:tcW w:w="885" w:type="dxa"/>
            <w:vAlign w:val="center"/>
          </w:tcPr>
          <w:p w:rsidR="0060711A" w:rsidRPr="0060711A" w:rsidRDefault="0060711A" w:rsidP="00A3498C">
            <w:pPr>
              <w:jc w:val="center"/>
              <w:rPr>
                <w:sz w:val="24"/>
                <w:szCs w:val="24"/>
              </w:rPr>
            </w:pPr>
            <w:r w:rsidRPr="0060711A">
              <w:rPr>
                <w:rFonts w:hint="eastAsia"/>
                <w:sz w:val="24"/>
                <w:szCs w:val="24"/>
              </w:rPr>
              <w:t>电能</w:t>
            </w:r>
          </w:p>
        </w:tc>
        <w:tc>
          <w:tcPr>
            <w:tcW w:w="2745" w:type="dxa"/>
            <w:vMerge/>
            <w:vAlign w:val="center"/>
          </w:tcPr>
          <w:p w:rsidR="0060711A" w:rsidRPr="0060711A" w:rsidRDefault="0060711A" w:rsidP="00A3498C">
            <w:pPr>
              <w:spacing w:line="360" w:lineRule="exact"/>
              <w:jc w:val="center"/>
              <w:rPr>
                <w:rFonts w:ascii="宋体" w:hAnsi="宋体"/>
                <w:sz w:val="24"/>
                <w:szCs w:val="24"/>
              </w:rPr>
            </w:pPr>
          </w:p>
        </w:tc>
      </w:tr>
      <w:tr w:rsidR="0060711A" w:rsidRPr="0060711A" w:rsidTr="00A3498C">
        <w:trPr>
          <w:trHeight w:val="20"/>
          <w:jc w:val="center"/>
        </w:trPr>
        <w:tc>
          <w:tcPr>
            <w:tcW w:w="565" w:type="dxa"/>
            <w:vAlign w:val="center"/>
          </w:tcPr>
          <w:p w:rsidR="0060711A" w:rsidRPr="0060711A" w:rsidRDefault="0060711A" w:rsidP="00A3498C">
            <w:pPr>
              <w:widowControl/>
              <w:spacing w:line="360" w:lineRule="exact"/>
              <w:jc w:val="center"/>
              <w:rPr>
                <w:kern w:val="0"/>
                <w:sz w:val="24"/>
                <w:szCs w:val="24"/>
              </w:rPr>
            </w:pPr>
            <w:r w:rsidRPr="0060711A">
              <w:rPr>
                <w:rFonts w:hint="eastAsia"/>
                <w:kern w:val="0"/>
                <w:sz w:val="24"/>
                <w:szCs w:val="24"/>
              </w:rPr>
              <w:t>8</w:t>
            </w:r>
          </w:p>
        </w:tc>
        <w:tc>
          <w:tcPr>
            <w:tcW w:w="1903" w:type="dxa"/>
            <w:vAlign w:val="center"/>
          </w:tcPr>
          <w:p w:rsidR="0060711A" w:rsidRPr="0060711A" w:rsidRDefault="0060711A" w:rsidP="00A3498C">
            <w:pPr>
              <w:tabs>
                <w:tab w:val="left" w:pos="1088"/>
              </w:tabs>
              <w:adjustRightInd w:val="0"/>
              <w:jc w:val="center"/>
              <w:rPr>
                <w:sz w:val="24"/>
                <w:szCs w:val="24"/>
              </w:rPr>
            </w:pPr>
            <w:proofErr w:type="gramStart"/>
            <w:r w:rsidRPr="0060711A">
              <w:rPr>
                <w:rFonts w:hint="eastAsia"/>
                <w:sz w:val="24"/>
                <w:szCs w:val="24"/>
              </w:rPr>
              <w:t>裁断机</w:t>
            </w:r>
            <w:proofErr w:type="gramEnd"/>
          </w:p>
        </w:tc>
        <w:tc>
          <w:tcPr>
            <w:tcW w:w="1134" w:type="dxa"/>
            <w:vAlign w:val="center"/>
          </w:tcPr>
          <w:p w:rsidR="0060711A" w:rsidRPr="0060711A" w:rsidRDefault="0060711A" w:rsidP="00A3498C">
            <w:pPr>
              <w:jc w:val="center"/>
              <w:rPr>
                <w:sz w:val="24"/>
                <w:szCs w:val="24"/>
              </w:rPr>
            </w:pPr>
            <w:r w:rsidRPr="0060711A">
              <w:rPr>
                <w:rFonts w:hint="eastAsia"/>
                <w:sz w:val="24"/>
                <w:szCs w:val="24"/>
              </w:rPr>
              <w:t>1台</w:t>
            </w:r>
          </w:p>
        </w:tc>
        <w:tc>
          <w:tcPr>
            <w:tcW w:w="1275" w:type="dxa"/>
            <w:vAlign w:val="center"/>
          </w:tcPr>
          <w:p w:rsidR="0060711A" w:rsidRPr="0060711A" w:rsidRDefault="0060711A" w:rsidP="00A3498C">
            <w:pPr>
              <w:jc w:val="center"/>
              <w:rPr>
                <w:sz w:val="24"/>
                <w:szCs w:val="24"/>
              </w:rPr>
            </w:pPr>
            <w:r w:rsidRPr="0060711A">
              <w:rPr>
                <w:rFonts w:hint="eastAsia"/>
                <w:sz w:val="24"/>
                <w:szCs w:val="24"/>
              </w:rPr>
              <w:t>+1</w:t>
            </w:r>
          </w:p>
        </w:tc>
        <w:tc>
          <w:tcPr>
            <w:tcW w:w="927" w:type="dxa"/>
            <w:vAlign w:val="center"/>
          </w:tcPr>
          <w:p w:rsidR="0060711A" w:rsidRPr="0060711A" w:rsidRDefault="0060711A" w:rsidP="00A3498C">
            <w:pPr>
              <w:jc w:val="center"/>
              <w:rPr>
                <w:sz w:val="24"/>
                <w:szCs w:val="24"/>
              </w:rPr>
            </w:pPr>
            <w:r w:rsidRPr="0060711A">
              <w:rPr>
                <w:rFonts w:hint="eastAsia"/>
                <w:sz w:val="24"/>
                <w:szCs w:val="24"/>
              </w:rPr>
              <w:t>2台</w:t>
            </w:r>
          </w:p>
        </w:tc>
        <w:tc>
          <w:tcPr>
            <w:tcW w:w="885" w:type="dxa"/>
            <w:vAlign w:val="center"/>
          </w:tcPr>
          <w:p w:rsidR="0060711A" w:rsidRPr="0060711A" w:rsidRDefault="0060711A" w:rsidP="00A3498C">
            <w:pPr>
              <w:jc w:val="center"/>
              <w:rPr>
                <w:sz w:val="24"/>
                <w:szCs w:val="24"/>
              </w:rPr>
            </w:pPr>
            <w:r w:rsidRPr="0060711A">
              <w:rPr>
                <w:rFonts w:hint="eastAsia"/>
                <w:sz w:val="24"/>
                <w:szCs w:val="24"/>
              </w:rPr>
              <w:t>电能</w:t>
            </w:r>
          </w:p>
        </w:tc>
        <w:tc>
          <w:tcPr>
            <w:tcW w:w="2745" w:type="dxa"/>
            <w:vMerge/>
            <w:vAlign w:val="center"/>
          </w:tcPr>
          <w:p w:rsidR="0060711A" w:rsidRPr="0060711A" w:rsidRDefault="0060711A" w:rsidP="00A3498C">
            <w:pPr>
              <w:spacing w:line="360" w:lineRule="exact"/>
              <w:jc w:val="center"/>
              <w:rPr>
                <w:rFonts w:ascii="宋体" w:hAnsi="宋体"/>
                <w:sz w:val="24"/>
                <w:szCs w:val="24"/>
              </w:rPr>
            </w:pPr>
          </w:p>
        </w:tc>
      </w:tr>
      <w:tr w:rsidR="0060711A" w:rsidRPr="0060711A" w:rsidTr="00A3498C">
        <w:trPr>
          <w:trHeight w:val="20"/>
          <w:jc w:val="center"/>
        </w:trPr>
        <w:tc>
          <w:tcPr>
            <w:tcW w:w="565" w:type="dxa"/>
            <w:vAlign w:val="center"/>
          </w:tcPr>
          <w:p w:rsidR="0060711A" w:rsidRPr="0060711A" w:rsidRDefault="0060711A" w:rsidP="00A3498C">
            <w:pPr>
              <w:widowControl/>
              <w:spacing w:line="360" w:lineRule="exact"/>
              <w:jc w:val="center"/>
              <w:rPr>
                <w:kern w:val="0"/>
                <w:sz w:val="24"/>
                <w:szCs w:val="24"/>
              </w:rPr>
            </w:pPr>
            <w:r w:rsidRPr="0060711A">
              <w:rPr>
                <w:rFonts w:hint="eastAsia"/>
                <w:kern w:val="0"/>
                <w:sz w:val="24"/>
                <w:szCs w:val="24"/>
              </w:rPr>
              <w:t>9</w:t>
            </w:r>
          </w:p>
        </w:tc>
        <w:tc>
          <w:tcPr>
            <w:tcW w:w="1903" w:type="dxa"/>
            <w:vAlign w:val="center"/>
          </w:tcPr>
          <w:p w:rsidR="0060711A" w:rsidRPr="0060711A" w:rsidRDefault="0060711A" w:rsidP="00A3498C">
            <w:pPr>
              <w:jc w:val="center"/>
              <w:rPr>
                <w:sz w:val="24"/>
                <w:szCs w:val="24"/>
              </w:rPr>
            </w:pPr>
            <w:r w:rsidRPr="0060711A">
              <w:rPr>
                <w:rFonts w:hint="eastAsia"/>
                <w:sz w:val="24"/>
                <w:szCs w:val="24"/>
              </w:rPr>
              <w:t>冲压机</w:t>
            </w:r>
          </w:p>
        </w:tc>
        <w:tc>
          <w:tcPr>
            <w:tcW w:w="1134" w:type="dxa"/>
            <w:vAlign w:val="center"/>
          </w:tcPr>
          <w:p w:rsidR="0060711A" w:rsidRPr="0060711A" w:rsidRDefault="0060711A" w:rsidP="00A3498C">
            <w:pPr>
              <w:jc w:val="center"/>
              <w:rPr>
                <w:sz w:val="24"/>
                <w:szCs w:val="24"/>
              </w:rPr>
            </w:pPr>
            <w:r w:rsidRPr="0060711A">
              <w:rPr>
                <w:rFonts w:hint="eastAsia"/>
                <w:sz w:val="24"/>
                <w:szCs w:val="24"/>
              </w:rPr>
              <w:t>10台</w:t>
            </w:r>
          </w:p>
        </w:tc>
        <w:tc>
          <w:tcPr>
            <w:tcW w:w="1275" w:type="dxa"/>
            <w:vAlign w:val="center"/>
          </w:tcPr>
          <w:p w:rsidR="0060711A" w:rsidRPr="0060711A" w:rsidRDefault="0060711A" w:rsidP="00A3498C">
            <w:pPr>
              <w:jc w:val="center"/>
              <w:rPr>
                <w:sz w:val="24"/>
                <w:szCs w:val="24"/>
              </w:rPr>
            </w:pPr>
            <w:r w:rsidRPr="0060711A">
              <w:rPr>
                <w:rFonts w:hint="eastAsia"/>
                <w:sz w:val="24"/>
                <w:szCs w:val="24"/>
              </w:rPr>
              <w:t>-1</w:t>
            </w:r>
          </w:p>
        </w:tc>
        <w:tc>
          <w:tcPr>
            <w:tcW w:w="927" w:type="dxa"/>
            <w:vAlign w:val="center"/>
          </w:tcPr>
          <w:p w:rsidR="0060711A" w:rsidRPr="0060711A" w:rsidRDefault="0060711A" w:rsidP="00A3498C">
            <w:pPr>
              <w:jc w:val="center"/>
              <w:rPr>
                <w:sz w:val="24"/>
                <w:szCs w:val="24"/>
              </w:rPr>
            </w:pPr>
            <w:r w:rsidRPr="0060711A">
              <w:rPr>
                <w:rFonts w:hint="eastAsia"/>
                <w:sz w:val="24"/>
                <w:szCs w:val="24"/>
              </w:rPr>
              <w:t>9台</w:t>
            </w:r>
          </w:p>
        </w:tc>
        <w:tc>
          <w:tcPr>
            <w:tcW w:w="885" w:type="dxa"/>
            <w:vAlign w:val="center"/>
          </w:tcPr>
          <w:p w:rsidR="0060711A" w:rsidRPr="0060711A" w:rsidRDefault="0060711A" w:rsidP="00A3498C">
            <w:pPr>
              <w:jc w:val="center"/>
              <w:rPr>
                <w:sz w:val="24"/>
                <w:szCs w:val="24"/>
              </w:rPr>
            </w:pPr>
            <w:r w:rsidRPr="0060711A">
              <w:rPr>
                <w:rFonts w:hint="eastAsia"/>
                <w:sz w:val="24"/>
                <w:szCs w:val="24"/>
              </w:rPr>
              <w:t>电能</w:t>
            </w:r>
          </w:p>
        </w:tc>
        <w:tc>
          <w:tcPr>
            <w:tcW w:w="2745" w:type="dxa"/>
            <w:vMerge w:val="restart"/>
            <w:vAlign w:val="center"/>
          </w:tcPr>
          <w:p w:rsidR="0060711A" w:rsidRPr="0060711A" w:rsidRDefault="0060711A" w:rsidP="00A3498C">
            <w:pPr>
              <w:jc w:val="center"/>
              <w:rPr>
                <w:sz w:val="24"/>
                <w:szCs w:val="24"/>
              </w:rPr>
            </w:pPr>
            <w:r w:rsidRPr="0060711A">
              <w:rPr>
                <w:rFonts w:hint="eastAsia"/>
                <w:sz w:val="24"/>
                <w:szCs w:val="24"/>
              </w:rPr>
              <w:t>冲孔工序</w:t>
            </w:r>
          </w:p>
        </w:tc>
      </w:tr>
      <w:tr w:rsidR="0060711A" w:rsidRPr="0060711A" w:rsidTr="00A3498C">
        <w:trPr>
          <w:trHeight w:val="20"/>
          <w:jc w:val="center"/>
        </w:trPr>
        <w:tc>
          <w:tcPr>
            <w:tcW w:w="565" w:type="dxa"/>
            <w:vAlign w:val="center"/>
          </w:tcPr>
          <w:p w:rsidR="0060711A" w:rsidRPr="0060711A" w:rsidRDefault="0060711A" w:rsidP="00A3498C">
            <w:pPr>
              <w:widowControl/>
              <w:spacing w:line="360" w:lineRule="exact"/>
              <w:jc w:val="center"/>
              <w:rPr>
                <w:kern w:val="0"/>
                <w:sz w:val="24"/>
                <w:szCs w:val="24"/>
              </w:rPr>
            </w:pPr>
            <w:r w:rsidRPr="0060711A">
              <w:rPr>
                <w:rFonts w:hint="eastAsia"/>
                <w:kern w:val="0"/>
                <w:sz w:val="24"/>
                <w:szCs w:val="24"/>
              </w:rPr>
              <w:t>10</w:t>
            </w:r>
          </w:p>
        </w:tc>
        <w:tc>
          <w:tcPr>
            <w:tcW w:w="1903" w:type="dxa"/>
            <w:vAlign w:val="center"/>
          </w:tcPr>
          <w:p w:rsidR="0060711A" w:rsidRPr="0060711A" w:rsidRDefault="0060711A" w:rsidP="00A3498C">
            <w:pPr>
              <w:jc w:val="center"/>
              <w:rPr>
                <w:sz w:val="24"/>
                <w:szCs w:val="24"/>
              </w:rPr>
            </w:pPr>
            <w:r w:rsidRPr="0060711A">
              <w:rPr>
                <w:rFonts w:hint="eastAsia"/>
                <w:sz w:val="24"/>
                <w:szCs w:val="24"/>
              </w:rPr>
              <w:t>冲孔机</w:t>
            </w:r>
          </w:p>
        </w:tc>
        <w:tc>
          <w:tcPr>
            <w:tcW w:w="1134" w:type="dxa"/>
            <w:vAlign w:val="center"/>
          </w:tcPr>
          <w:p w:rsidR="0060711A" w:rsidRPr="0060711A" w:rsidRDefault="0060711A" w:rsidP="00A3498C">
            <w:pPr>
              <w:jc w:val="center"/>
              <w:rPr>
                <w:sz w:val="24"/>
                <w:szCs w:val="24"/>
              </w:rPr>
            </w:pPr>
            <w:r w:rsidRPr="0060711A">
              <w:rPr>
                <w:rFonts w:hint="eastAsia"/>
                <w:sz w:val="24"/>
                <w:szCs w:val="24"/>
              </w:rPr>
              <w:t>3台</w:t>
            </w:r>
          </w:p>
        </w:tc>
        <w:tc>
          <w:tcPr>
            <w:tcW w:w="1275" w:type="dxa"/>
            <w:vAlign w:val="center"/>
          </w:tcPr>
          <w:p w:rsidR="0060711A" w:rsidRPr="0060711A" w:rsidRDefault="0060711A" w:rsidP="00A3498C">
            <w:pPr>
              <w:jc w:val="center"/>
              <w:rPr>
                <w:sz w:val="24"/>
                <w:szCs w:val="24"/>
              </w:rPr>
            </w:pPr>
            <w:r w:rsidRPr="0060711A">
              <w:rPr>
                <w:rFonts w:hint="eastAsia"/>
                <w:sz w:val="24"/>
                <w:szCs w:val="24"/>
              </w:rPr>
              <w:t>+1</w:t>
            </w:r>
          </w:p>
        </w:tc>
        <w:tc>
          <w:tcPr>
            <w:tcW w:w="927" w:type="dxa"/>
            <w:vAlign w:val="center"/>
          </w:tcPr>
          <w:p w:rsidR="0060711A" w:rsidRPr="0060711A" w:rsidRDefault="0060711A" w:rsidP="00A3498C">
            <w:pPr>
              <w:jc w:val="center"/>
              <w:rPr>
                <w:sz w:val="24"/>
                <w:szCs w:val="24"/>
              </w:rPr>
            </w:pPr>
            <w:r w:rsidRPr="0060711A">
              <w:rPr>
                <w:rFonts w:hint="eastAsia"/>
                <w:sz w:val="24"/>
                <w:szCs w:val="24"/>
              </w:rPr>
              <w:t>4台</w:t>
            </w:r>
          </w:p>
        </w:tc>
        <w:tc>
          <w:tcPr>
            <w:tcW w:w="885" w:type="dxa"/>
            <w:vAlign w:val="center"/>
          </w:tcPr>
          <w:p w:rsidR="0060711A" w:rsidRPr="0060711A" w:rsidRDefault="0060711A" w:rsidP="00A3498C">
            <w:pPr>
              <w:jc w:val="center"/>
              <w:rPr>
                <w:sz w:val="24"/>
                <w:szCs w:val="24"/>
              </w:rPr>
            </w:pPr>
            <w:r w:rsidRPr="0060711A">
              <w:rPr>
                <w:rFonts w:hint="eastAsia"/>
                <w:sz w:val="24"/>
                <w:szCs w:val="24"/>
              </w:rPr>
              <w:t>电能</w:t>
            </w:r>
          </w:p>
        </w:tc>
        <w:tc>
          <w:tcPr>
            <w:tcW w:w="2745" w:type="dxa"/>
            <w:vMerge/>
            <w:vAlign w:val="center"/>
          </w:tcPr>
          <w:p w:rsidR="0060711A" w:rsidRPr="0060711A" w:rsidRDefault="0060711A" w:rsidP="00A3498C">
            <w:pPr>
              <w:jc w:val="center"/>
              <w:rPr>
                <w:sz w:val="24"/>
                <w:szCs w:val="24"/>
              </w:rPr>
            </w:pPr>
          </w:p>
        </w:tc>
      </w:tr>
      <w:tr w:rsidR="0060711A" w:rsidRPr="0060711A" w:rsidTr="00A3498C">
        <w:trPr>
          <w:trHeight w:val="20"/>
          <w:jc w:val="center"/>
        </w:trPr>
        <w:tc>
          <w:tcPr>
            <w:tcW w:w="565" w:type="dxa"/>
            <w:vAlign w:val="center"/>
          </w:tcPr>
          <w:p w:rsidR="0060711A" w:rsidRPr="0060711A" w:rsidRDefault="0060711A" w:rsidP="00A3498C">
            <w:pPr>
              <w:widowControl/>
              <w:spacing w:line="360" w:lineRule="exact"/>
              <w:jc w:val="center"/>
              <w:rPr>
                <w:kern w:val="0"/>
                <w:sz w:val="24"/>
                <w:szCs w:val="24"/>
              </w:rPr>
            </w:pPr>
            <w:r w:rsidRPr="0060711A">
              <w:rPr>
                <w:rFonts w:hint="eastAsia"/>
                <w:kern w:val="0"/>
                <w:sz w:val="24"/>
                <w:szCs w:val="24"/>
              </w:rPr>
              <w:t>11</w:t>
            </w:r>
          </w:p>
        </w:tc>
        <w:tc>
          <w:tcPr>
            <w:tcW w:w="1903" w:type="dxa"/>
            <w:vAlign w:val="center"/>
          </w:tcPr>
          <w:p w:rsidR="0060711A" w:rsidRPr="0060711A" w:rsidRDefault="0060711A" w:rsidP="00A3498C">
            <w:pPr>
              <w:jc w:val="center"/>
              <w:rPr>
                <w:sz w:val="24"/>
                <w:szCs w:val="24"/>
              </w:rPr>
            </w:pPr>
            <w:r w:rsidRPr="0060711A">
              <w:rPr>
                <w:rFonts w:hint="eastAsia"/>
                <w:sz w:val="24"/>
                <w:szCs w:val="24"/>
              </w:rPr>
              <w:t>模切机</w:t>
            </w:r>
          </w:p>
        </w:tc>
        <w:tc>
          <w:tcPr>
            <w:tcW w:w="1134" w:type="dxa"/>
            <w:vAlign w:val="center"/>
          </w:tcPr>
          <w:p w:rsidR="0060711A" w:rsidRPr="0060711A" w:rsidRDefault="0060711A" w:rsidP="00A3498C">
            <w:pPr>
              <w:jc w:val="center"/>
              <w:rPr>
                <w:sz w:val="24"/>
                <w:szCs w:val="24"/>
              </w:rPr>
            </w:pPr>
            <w:r w:rsidRPr="0060711A">
              <w:rPr>
                <w:rFonts w:hint="eastAsia"/>
                <w:sz w:val="24"/>
                <w:szCs w:val="24"/>
              </w:rPr>
              <w:t>4台</w:t>
            </w:r>
          </w:p>
        </w:tc>
        <w:tc>
          <w:tcPr>
            <w:tcW w:w="1275" w:type="dxa"/>
            <w:vAlign w:val="center"/>
          </w:tcPr>
          <w:p w:rsidR="0060711A" w:rsidRPr="0060711A" w:rsidRDefault="0060711A" w:rsidP="00A3498C">
            <w:pPr>
              <w:jc w:val="center"/>
              <w:rPr>
                <w:sz w:val="24"/>
                <w:szCs w:val="24"/>
              </w:rPr>
            </w:pPr>
            <w:r w:rsidRPr="0060711A">
              <w:rPr>
                <w:rFonts w:hint="eastAsia"/>
                <w:sz w:val="24"/>
                <w:szCs w:val="24"/>
              </w:rPr>
              <w:t>+4</w:t>
            </w:r>
          </w:p>
        </w:tc>
        <w:tc>
          <w:tcPr>
            <w:tcW w:w="927" w:type="dxa"/>
            <w:vAlign w:val="center"/>
          </w:tcPr>
          <w:p w:rsidR="0060711A" w:rsidRPr="0060711A" w:rsidRDefault="0060711A" w:rsidP="00A3498C">
            <w:pPr>
              <w:jc w:val="center"/>
              <w:rPr>
                <w:sz w:val="24"/>
                <w:szCs w:val="24"/>
              </w:rPr>
            </w:pPr>
            <w:r w:rsidRPr="0060711A">
              <w:rPr>
                <w:rFonts w:hint="eastAsia"/>
                <w:sz w:val="24"/>
                <w:szCs w:val="24"/>
              </w:rPr>
              <w:t>8台</w:t>
            </w:r>
          </w:p>
        </w:tc>
        <w:tc>
          <w:tcPr>
            <w:tcW w:w="885" w:type="dxa"/>
            <w:vAlign w:val="center"/>
          </w:tcPr>
          <w:p w:rsidR="0060711A" w:rsidRPr="0060711A" w:rsidRDefault="0060711A" w:rsidP="00A3498C">
            <w:pPr>
              <w:jc w:val="center"/>
              <w:rPr>
                <w:sz w:val="24"/>
                <w:szCs w:val="24"/>
              </w:rPr>
            </w:pPr>
            <w:r w:rsidRPr="0060711A">
              <w:rPr>
                <w:rFonts w:hint="eastAsia"/>
                <w:sz w:val="24"/>
                <w:szCs w:val="24"/>
              </w:rPr>
              <w:t>电能</w:t>
            </w:r>
          </w:p>
        </w:tc>
        <w:tc>
          <w:tcPr>
            <w:tcW w:w="2745" w:type="dxa"/>
            <w:vAlign w:val="center"/>
          </w:tcPr>
          <w:p w:rsidR="0060711A" w:rsidRPr="0060711A" w:rsidRDefault="0060711A" w:rsidP="00A3498C">
            <w:pPr>
              <w:jc w:val="center"/>
              <w:rPr>
                <w:sz w:val="24"/>
                <w:szCs w:val="24"/>
              </w:rPr>
            </w:pPr>
            <w:r w:rsidRPr="0060711A">
              <w:rPr>
                <w:rFonts w:hint="eastAsia"/>
                <w:sz w:val="24"/>
                <w:szCs w:val="24"/>
              </w:rPr>
              <w:t>模切工序</w:t>
            </w:r>
          </w:p>
        </w:tc>
      </w:tr>
      <w:tr w:rsidR="0060711A" w:rsidRPr="0060711A" w:rsidTr="00A3498C">
        <w:trPr>
          <w:trHeight w:val="20"/>
          <w:jc w:val="center"/>
        </w:trPr>
        <w:tc>
          <w:tcPr>
            <w:tcW w:w="565" w:type="dxa"/>
            <w:vAlign w:val="center"/>
          </w:tcPr>
          <w:p w:rsidR="0060711A" w:rsidRPr="0060711A" w:rsidRDefault="0060711A" w:rsidP="00A3498C">
            <w:pPr>
              <w:widowControl/>
              <w:spacing w:line="360" w:lineRule="exact"/>
              <w:jc w:val="center"/>
              <w:rPr>
                <w:kern w:val="0"/>
                <w:sz w:val="24"/>
                <w:szCs w:val="24"/>
              </w:rPr>
            </w:pPr>
            <w:r w:rsidRPr="0060711A">
              <w:rPr>
                <w:rFonts w:hint="eastAsia"/>
                <w:kern w:val="0"/>
                <w:sz w:val="24"/>
                <w:szCs w:val="24"/>
              </w:rPr>
              <w:t>12</w:t>
            </w:r>
          </w:p>
        </w:tc>
        <w:tc>
          <w:tcPr>
            <w:tcW w:w="1903" w:type="dxa"/>
            <w:vAlign w:val="center"/>
          </w:tcPr>
          <w:p w:rsidR="0060711A" w:rsidRPr="0060711A" w:rsidRDefault="0060711A" w:rsidP="00A3498C">
            <w:pPr>
              <w:jc w:val="center"/>
              <w:rPr>
                <w:sz w:val="24"/>
                <w:szCs w:val="24"/>
              </w:rPr>
            </w:pPr>
            <w:r w:rsidRPr="0060711A">
              <w:rPr>
                <w:rFonts w:hint="eastAsia"/>
                <w:sz w:val="24"/>
                <w:szCs w:val="24"/>
              </w:rPr>
              <w:t>包装</w:t>
            </w:r>
            <w:r w:rsidRPr="0060711A">
              <w:rPr>
                <w:sz w:val="24"/>
                <w:szCs w:val="24"/>
              </w:rPr>
              <w:t>平台</w:t>
            </w:r>
          </w:p>
        </w:tc>
        <w:tc>
          <w:tcPr>
            <w:tcW w:w="1134" w:type="dxa"/>
            <w:vAlign w:val="center"/>
          </w:tcPr>
          <w:p w:rsidR="0060711A" w:rsidRPr="0060711A" w:rsidRDefault="0060711A" w:rsidP="00A3498C">
            <w:pPr>
              <w:jc w:val="center"/>
              <w:rPr>
                <w:sz w:val="24"/>
                <w:szCs w:val="24"/>
              </w:rPr>
            </w:pPr>
            <w:r w:rsidRPr="0060711A">
              <w:rPr>
                <w:rFonts w:hint="eastAsia"/>
                <w:sz w:val="24"/>
                <w:szCs w:val="24"/>
              </w:rPr>
              <w:t>10张</w:t>
            </w:r>
          </w:p>
        </w:tc>
        <w:tc>
          <w:tcPr>
            <w:tcW w:w="1275" w:type="dxa"/>
            <w:vAlign w:val="center"/>
          </w:tcPr>
          <w:p w:rsidR="0060711A" w:rsidRPr="0060711A" w:rsidRDefault="0060711A" w:rsidP="00A3498C">
            <w:pPr>
              <w:jc w:val="center"/>
              <w:rPr>
                <w:sz w:val="24"/>
                <w:szCs w:val="24"/>
              </w:rPr>
            </w:pPr>
            <w:r w:rsidRPr="0060711A">
              <w:rPr>
                <w:rFonts w:hint="eastAsia"/>
                <w:sz w:val="24"/>
                <w:szCs w:val="24"/>
              </w:rPr>
              <w:t>-1</w:t>
            </w:r>
          </w:p>
        </w:tc>
        <w:tc>
          <w:tcPr>
            <w:tcW w:w="927" w:type="dxa"/>
            <w:vAlign w:val="center"/>
          </w:tcPr>
          <w:p w:rsidR="0060711A" w:rsidRPr="0060711A" w:rsidRDefault="0060711A" w:rsidP="00A3498C">
            <w:pPr>
              <w:jc w:val="center"/>
              <w:rPr>
                <w:sz w:val="24"/>
                <w:szCs w:val="24"/>
              </w:rPr>
            </w:pPr>
            <w:r w:rsidRPr="0060711A">
              <w:rPr>
                <w:rFonts w:hint="eastAsia"/>
                <w:sz w:val="24"/>
                <w:szCs w:val="24"/>
              </w:rPr>
              <w:t>9张</w:t>
            </w:r>
          </w:p>
        </w:tc>
        <w:tc>
          <w:tcPr>
            <w:tcW w:w="885" w:type="dxa"/>
            <w:vAlign w:val="center"/>
          </w:tcPr>
          <w:p w:rsidR="0060711A" w:rsidRPr="0060711A" w:rsidRDefault="0060711A" w:rsidP="00A3498C">
            <w:pPr>
              <w:jc w:val="center"/>
              <w:rPr>
                <w:sz w:val="24"/>
                <w:szCs w:val="24"/>
              </w:rPr>
            </w:pPr>
            <w:r w:rsidRPr="0060711A">
              <w:rPr>
                <w:rFonts w:hint="eastAsia"/>
                <w:sz w:val="24"/>
                <w:szCs w:val="24"/>
              </w:rPr>
              <w:t>电能</w:t>
            </w:r>
          </w:p>
        </w:tc>
        <w:tc>
          <w:tcPr>
            <w:tcW w:w="2745" w:type="dxa"/>
            <w:vMerge w:val="restart"/>
            <w:vAlign w:val="center"/>
          </w:tcPr>
          <w:p w:rsidR="0060711A" w:rsidRPr="0060711A" w:rsidRDefault="0060711A" w:rsidP="00A3498C">
            <w:pPr>
              <w:jc w:val="center"/>
              <w:rPr>
                <w:sz w:val="24"/>
                <w:szCs w:val="24"/>
              </w:rPr>
            </w:pPr>
            <w:r w:rsidRPr="0060711A">
              <w:rPr>
                <w:rFonts w:hint="eastAsia"/>
                <w:sz w:val="24"/>
                <w:szCs w:val="24"/>
              </w:rPr>
              <w:t>包装工序</w:t>
            </w:r>
          </w:p>
        </w:tc>
      </w:tr>
      <w:tr w:rsidR="0060711A" w:rsidRPr="0060711A" w:rsidTr="00A3498C">
        <w:trPr>
          <w:trHeight w:val="20"/>
          <w:jc w:val="center"/>
        </w:trPr>
        <w:tc>
          <w:tcPr>
            <w:tcW w:w="565" w:type="dxa"/>
            <w:vAlign w:val="center"/>
          </w:tcPr>
          <w:p w:rsidR="0060711A" w:rsidRPr="0060711A" w:rsidRDefault="0060711A" w:rsidP="00A3498C">
            <w:pPr>
              <w:widowControl/>
              <w:spacing w:line="360" w:lineRule="exact"/>
              <w:jc w:val="center"/>
              <w:rPr>
                <w:kern w:val="0"/>
                <w:sz w:val="24"/>
                <w:szCs w:val="24"/>
              </w:rPr>
            </w:pPr>
            <w:r w:rsidRPr="0060711A">
              <w:rPr>
                <w:rFonts w:hint="eastAsia"/>
                <w:kern w:val="0"/>
                <w:sz w:val="24"/>
                <w:szCs w:val="24"/>
              </w:rPr>
              <w:t>13</w:t>
            </w:r>
          </w:p>
        </w:tc>
        <w:tc>
          <w:tcPr>
            <w:tcW w:w="1903" w:type="dxa"/>
            <w:vAlign w:val="center"/>
          </w:tcPr>
          <w:p w:rsidR="0060711A" w:rsidRPr="0060711A" w:rsidRDefault="0060711A" w:rsidP="00A3498C">
            <w:pPr>
              <w:jc w:val="center"/>
              <w:rPr>
                <w:sz w:val="24"/>
                <w:szCs w:val="24"/>
              </w:rPr>
            </w:pPr>
            <w:r w:rsidRPr="0060711A">
              <w:rPr>
                <w:rFonts w:hint="eastAsia"/>
                <w:sz w:val="24"/>
                <w:szCs w:val="24"/>
              </w:rPr>
              <w:t>全自动定位冲孔机</w:t>
            </w:r>
          </w:p>
        </w:tc>
        <w:tc>
          <w:tcPr>
            <w:tcW w:w="1134" w:type="dxa"/>
            <w:vAlign w:val="center"/>
          </w:tcPr>
          <w:p w:rsidR="0060711A" w:rsidRPr="0060711A" w:rsidRDefault="0060711A" w:rsidP="00A3498C">
            <w:pPr>
              <w:jc w:val="center"/>
              <w:rPr>
                <w:sz w:val="24"/>
                <w:szCs w:val="24"/>
              </w:rPr>
            </w:pPr>
            <w:r w:rsidRPr="0060711A">
              <w:rPr>
                <w:rFonts w:hint="eastAsia"/>
                <w:sz w:val="24"/>
                <w:szCs w:val="24"/>
              </w:rPr>
              <w:t>0</w:t>
            </w:r>
          </w:p>
        </w:tc>
        <w:tc>
          <w:tcPr>
            <w:tcW w:w="1275" w:type="dxa"/>
            <w:vAlign w:val="center"/>
          </w:tcPr>
          <w:p w:rsidR="0060711A" w:rsidRPr="0060711A" w:rsidRDefault="0060711A" w:rsidP="00A3498C">
            <w:pPr>
              <w:jc w:val="center"/>
              <w:rPr>
                <w:sz w:val="24"/>
                <w:szCs w:val="24"/>
              </w:rPr>
            </w:pPr>
            <w:r w:rsidRPr="0060711A">
              <w:rPr>
                <w:rFonts w:hint="eastAsia"/>
                <w:sz w:val="24"/>
                <w:szCs w:val="24"/>
              </w:rPr>
              <w:t>+1</w:t>
            </w:r>
          </w:p>
        </w:tc>
        <w:tc>
          <w:tcPr>
            <w:tcW w:w="927" w:type="dxa"/>
            <w:vAlign w:val="center"/>
          </w:tcPr>
          <w:p w:rsidR="0060711A" w:rsidRPr="0060711A" w:rsidRDefault="0060711A" w:rsidP="00A3498C">
            <w:pPr>
              <w:jc w:val="center"/>
              <w:rPr>
                <w:sz w:val="24"/>
                <w:szCs w:val="24"/>
              </w:rPr>
            </w:pPr>
            <w:r w:rsidRPr="0060711A">
              <w:rPr>
                <w:rFonts w:hint="eastAsia"/>
                <w:sz w:val="24"/>
                <w:szCs w:val="24"/>
              </w:rPr>
              <w:t>1台</w:t>
            </w:r>
          </w:p>
        </w:tc>
        <w:tc>
          <w:tcPr>
            <w:tcW w:w="885" w:type="dxa"/>
            <w:vAlign w:val="center"/>
          </w:tcPr>
          <w:p w:rsidR="0060711A" w:rsidRPr="0060711A" w:rsidRDefault="0060711A" w:rsidP="00A3498C">
            <w:pPr>
              <w:jc w:val="center"/>
              <w:rPr>
                <w:sz w:val="24"/>
                <w:szCs w:val="24"/>
              </w:rPr>
            </w:pPr>
            <w:r w:rsidRPr="0060711A">
              <w:rPr>
                <w:rFonts w:hint="eastAsia"/>
                <w:sz w:val="24"/>
                <w:szCs w:val="24"/>
              </w:rPr>
              <w:t>电能</w:t>
            </w:r>
          </w:p>
        </w:tc>
        <w:tc>
          <w:tcPr>
            <w:tcW w:w="2745" w:type="dxa"/>
            <w:vMerge/>
            <w:vAlign w:val="center"/>
          </w:tcPr>
          <w:p w:rsidR="0060711A" w:rsidRPr="0060711A" w:rsidRDefault="0060711A" w:rsidP="00A3498C">
            <w:pPr>
              <w:jc w:val="center"/>
              <w:rPr>
                <w:sz w:val="24"/>
                <w:szCs w:val="24"/>
              </w:rPr>
            </w:pPr>
          </w:p>
        </w:tc>
      </w:tr>
      <w:tr w:rsidR="0060711A" w:rsidRPr="0060711A" w:rsidTr="00A3498C">
        <w:trPr>
          <w:trHeight w:val="20"/>
          <w:jc w:val="center"/>
        </w:trPr>
        <w:tc>
          <w:tcPr>
            <w:tcW w:w="565" w:type="dxa"/>
            <w:vAlign w:val="center"/>
          </w:tcPr>
          <w:p w:rsidR="0060711A" w:rsidRPr="0060711A" w:rsidRDefault="0060711A" w:rsidP="00A3498C">
            <w:pPr>
              <w:widowControl/>
              <w:spacing w:line="360" w:lineRule="exact"/>
              <w:jc w:val="center"/>
              <w:rPr>
                <w:kern w:val="0"/>
                <w:sz w:val="24"/>
                <w:szCs w:val="24"/>
              </w:rPr>
            </w:pPr>
            <w:r w:rsidRPr="0060711A">
              <w:rPr>
                <w:rFonts w:hint="eastAsia"/>
                <w:kern w:val="0"/>
                <w:sz w:val="24"/>
                <w:szCs w:val="24"/>
              </w:rPr>
              <w:t>14</w:t>
            </w:r>
          </w:p>
        </w:tc>
        <w:tc>
          <w:tcPr>
            <w:tcW w:w="1903" w:type="dxa"/>
            <w:vAlign w:val="center"/>
          </w:tcPr>
          <w:p w:rsidR="0060711A" w:rsidRPr="0060711A" w:rsidRDefault="0060711A" w:rsidP="00A3498C">
            <w:pPr>
              <w:jc w:val="center"/>
              <w:rPr>
                <w:sz w:val="24"/>
                <w:szCs w:val="24"/>
              </w:rPr>
            </w:pPr>
            <w:r w:rsidRPr="0060711A">
              <w:rPr>
                <w:rFonts w:hint="eastAsia"/>
                <w:sz w:val="24"/>
                <w:szCs w:val="24"/>
              </w:rPr>
              <w:t>箱式烤炉</w:t>
            </w:r>
          </w:p>
        </w:tc>
        <w:tc>
          <w:tcPr>
            <w:tcW w:w="1134" w:type="dxa"/>
            <w:vAlign w:val="center"/>
          </w:tcPr>
          <w:p w:rsidR="0060711A" w:rsidRPr="0060711A" w:rsidRDefault="0060711A" w:rsidP="00A3498C">
            <w:pPr>
              <w:jc w:val="center"/>
              <w:rPr>
                <w:sz w:val="24"/>
                <w:szCs w:val="24"/>
              </w:rPr>
            </w:pPr>
            <w:r w:rsidRPr="0060711A">
              <w:rPr>
                <w:rFonts w:hint="eastAsia"/>
                <w:sz w:val="24"/>
                <w:szCs w:val="24"/>
              </w:rPr>
              <w:t>0</w:t>
            </w:r>
          </w:p>
        </w:tc>
        <w:tc>
          <w:tcPr>
            <w:tcW w:w="1275" w:type="dxa"/>
            <w:vAlign w:val="center"/>
          </w:tcPr>
          <w:p w:rsidR="0060711A" w:rsidRPr="0060711A" w:rsidRDefault="0060711A" w:rsidP="00A3498C">
            <w:pPr>
              <w:jc w:val="center"/>
              <w:rPr>
                <w:sz w:val="24"/>
                <w:szCs w:val="24"/>
              </w:rPr>
            </w:pPr>
            <w:r w:rsidRPr="0060711A">
              <w:rPr>
                <w:rFonts w:hint="eastAsia"/>
                <w:sz w:val="24"/>
                <w:szCs w:val="24"/>
              </w:rPr>
              <w:t>+1</w:t>
            </w:r>
          </w:p>
        </w:tc>
        <w:tc>
          <w:tcPr>
            <w:tcW w:w="927" w:type="dxa"/>
            <w:vAlign w:val="center"/>
          </w:tcPr>
          <w:p w:rsidR="0060711A" w:rsidRPr="0060711A" w:rsidRDefault="0060711A" w:rsidP="00A3498C">
            <w:pPr>
              <w:jc w:val="center"/>
              <w:rPr>
                <w:sz w:val="24"/>
                <w:szCs w:val="24"/>
              </w:rPr>
            </w:pPr>
            <w:r w:rsidRPr="0060711A">
              <w:rPr>
                <w:rFonts w:hint="eastAsia"/>
                <w:sz w:val="24"/>
                <w:szCs w:val="24"/>
              </w:rPr>
              <w:t>1台</w:t>
            </w:r>
          </w:p>
        </w:tc>
        <w:tc>
          <w:tcPr>
            <w:tcW w:w="885" w:type="dxa"/>
            <w:vAlign w:val="center"/>
          </w:tcPr>
          <w:p w:rsidR="0060711A" w:rsidRPr="0060711A" w:rsidRDefault="0060711A" w:rsidP="00A3498C">
            <w:pPr>
              <w:jc w:val="center"/>
              <w:rPr>
                <w:sz w:val="24"/>
                <w:szCs w:val="24"/>
              </w:rPr>
            </w:pPr>
            <w:r w:rsidRPr="0060711A">
              <w:rPr>
                <w:rFonts w:hint="eastAsia"/>
                <w:sz w:val="24"/>
                <w:szCs w:val="24"/>
              </w:rPr>
              <w:t>电能</w:t>
            </w:r>
          </w:p>
        </w:tc>
        <w:tc>
          <w:tcPr>
            <w:tcW w:w="2745" w:type="dxa"/>
            <w:vMerge/>
            <w:vAlign w:val="center"/>
          </w:tcPr>
          <w:p w:rsidR="0060711A" w:rsidRPr="0060711A" w:rsidRDefault="0060711A" w:rsidP="00A3498C">
            <w:pPr>
              <w:jc w:val="center"/>
              <w:rPr>
                <w:sz w:val="24"/>
                <w:szCs w:val="24"/>
              </w:rPr>
            </w:pPr>
          </w:p>
        </w:tc>
      </w:tr>
      <w:tr w:rsidR="0060711A" w:rsidRPr="0060711A" w:rsidTr="00A3498C">
        <w:trPr>
          <w:trHeight w:val="20"/>
          <w:jc w:val="center"/>
        </w:trPr>
        <w:tc>
          <w:tcPr>
            <w:tcW w:w="565" w:type="dxa"/>
            <w:vAlign w:val="center"/>
          </w:tcPr>
          <w:p w:rsidR="0060711A" w:rsidRPr="0060711A" w:rsidRDefault="0060711A" w:rsidP="00A3498C">
            <w:pPr>
              <w:widowControl/>
              <w:spacing w:line="360" w:lineRule="exact"/>
              <w:jc w:val="center"/>
              <w:rPr>
                <w:kern w:val="0"/>
                <w:sz w:val="24"/>
                <w:szCs w:val="24"/>
              </w:rPr>
            </w:pPr>
            <w:r w:rsidRPr="0060711A">
              <w:rPr>
                <w:rFonts w:hint="eastAsia"/>
                <w:kern w:val="0"/>
                <w:sz w:val="24"/>
                <w:szCs w:val="24"/>
              </w:rPr>
              <w:t>15</w:t>
            </w:r>
          </w:p>
        </w:tc>
        <w:tc>
          <w:tcPr>
            <w:tcW w:w="1903" w:type="dxa"/>
            <w:vAlign w:val="center"/>
          </w:tcPr>
          <w:p w:rsidR="0060711A" w:rsidRPr="0060711A" w:rsidRDefault="0060711A" w:rsidP="00A3498C">
            <w:pPr>
              <w:jc w:val="center"/>
              <w:rPr>
                <w:sz w:val="24"/>
                <w:szCs w:val="24"/>
              </w:rPr>
            </w:pPr>
            <w:r w:rsidRPr="0060711A">
              <w:rPr>
                <w:rFonts w:hint="eastAsia"/>
                <w:sz w:val="24"/>
                <w:szCs w:val="24"/>
              </w:rPr>
              <w:t>覆膜机</w:t>
            </w:r>
          </w:p>
        </w:tc>
        <w:tc>
          <w:tcPr>
            <w:tcW w:w="1134" w:type="dxa"/>
            <w:vAlign w:val="center"/>
          </w:tcPr>
          <w:p w:rsidR="0060711A" w:rsidRPr="0060711A" w:rsidRDefault="0060711A" w:rsidP="00A3498C">
            <w:pPr>
              <w:jc w:val="center"/>
              <w:rPr>
                <w:sz w:val="24"/>
                <w:szCs w:val="24"/>
              </w:rPr>
            </w:pPr>
            <w:r w:rsidRPr="0060711A">
              <w:rPr>
                <w:rFonts w:hint="eastAsia"/>
                <w:sz w:val="24"/>
                <w:szCs w:val="24"/>
              </w:rPr>
              <w:t>0</w:t>
            </w:r>
          </w:p>
        </w:tc>
        <w:tc>
          <w:tcPr>
            <w:tcW w:w="1275" w:type="dxa"/>
            <w:vAlign w:val="center"/>
          </w:tcPr>
          <w:p w:rsidR="0060711A" w:rsidRPr="0060711A" w:rsidRDefault="0060711A" w:rsidP="00A3498C">
            <w:pPr>
              <w:jc w:val="center"/>
              <w:rPr>
                <w:sz w:val="24"/>
                <w:szCs w:val="24"/>
              </w:rPr>
            </w:pPr>
            <w:r w:rsidRPr="0060711A">
              <w:rPr>
                <w:rFonts w:hint="eastAsia"/>
                <w:sz w:val="24"/>
                <w:szCs w:val="24"/>
              </w:rPr>
              <w:t>+1</w:t>
            </w:r>
          </w:p>
        </w:tc>
        <w:tc>
          <w:tcPr>
            <w:tcW w:w="927" w:type="dxa"/>
            <w:vAlign w:val="center"/>
          </w:tcPr>
          <w:p w:rsidR="0060711A" w:rsidRPr="0060711A" w:rsidRDefault="0060711A" w:rsidP="00A3498C">
            <w:pPr>
              <w:jc w:val="center"/>
              <w:rPr>
                <w:sz w:val="24"/>
                <w:szCs w:val="24"/>
              </w:rPr>
            </w:pPr>
            <w:r w:rsidRPr="0060711A">
              <w:rPr>
                <w:rFonts w:hint="eastAsia"/>
                <w:sz w:val="24"/>
                <w:szCs w:val="24"/>
              </w:rPr>
              <w:t>1台</w:t>
            </w:r>
          </w:p>
        </w:tc>
        <w:tc>
          <w:tcPr>
            <w:tcW w:w="885" w:type="dxa"/>
            <w:vAlign w:val="center"/>
          </w:tcPr>
          <w:p w:rsidR="0060711A" w:rsidRPr="0060711A" w:rsidRDefault="0060711A" w:rsidP="00A3498C">
            <w:pPr>
              <w:jc w:val="center"/>
              <w:rPr>
                <w:sz w:val="24"/>
                <w:szCs w:val="24"/>
              </w:rPr>
            </w:pPr>
            <w:r w:rsidRPr="0060711A">
              <w:rPr>
                <w:rFonts w:hint="eastAsia"/>
                <w:sz w:val="24"/>
                <w:szCs w:val="24"/>
              </w:rPr>
              <w:t>电能</w:t>
            </w:r>
          </w:p>
        </w:tc>
        <w:tc>
          <w:tcPr>
            <w:tcW w:w="2745" w:type="dxa"/>
            <w:vMerge/>
            <w:vAlign w:val="center"/>
          </w:tcPr>
          <w:p w:rsidR="0060711A" w:rsidRPr="0060711A" w:rsidRDefault="0060711A" w:rsidP="00A3498C">
            <w:pPr>
              <w:jc w:val="center"/>
              <w:rPr>
                <w:sz w:val="24"/>
                <w:szCs w:val="24"/>
              </w:rPr>
            </w:pPr>
          </w:p>
        </w:tc>
      </w:tr>
      <w:tr w:rsidR="0060711A" w:rsidRPr="0060711A" w:rsidTr="00A3498C">
        <w:trPr>
          <w:trHeight w:val="20"/>
          <w:jc w:val="center"/>
        </w:trPr>
        <w:tc>
          <w:tcPr>
            <w:tcW w:w="565" w:type="dxa"/>
            <w:vAlign w:val="center"/>
          </w:tcPr>
          <w:p w:rsidR="0060711A" w:rsidRPr="0060711A" w:rsidRDefault="0060711A" w:rsidP="00A3498C">
            <w:pPr>
              <w:widowControl/>
              <w:spacing w:line="360" w:lineRule="exact"/>
              <w:jc w:val="center"/>
              <w:rPr>
                <w:kern w:val="0"/>
                <w:sz w:val="24"/>
                <w:szCs w:val="24"/>
              </w:rPr>
            </w:pPr>
            <w:r w:rsidRPr="0060711A">
              <w:rPr>
                <w:rFonts w:hint="eastAsia"/>
                <w:kern w:val="0"/>
                <w:sz w:val="24"/>
                <w:szCs w:val="24"/>
              </w:rPr>
              <w:t>16</w:t>
            </w:r>
          </w:p>
        </w:tc>
        <w:tc>
          <w:tcPr>
            <w:tcW w:w="1903" w:type="dxa"/>
            <w:vAlign w:val="center"/>
          </w:tcPr>
          <w:p w:rsidR="0060711A" w:rsidRPr="0060711A" w:rsidRDefault="0060711A" w:rsidP="00A3498C">
            <w:pPr>
              <w:jc w:val="center"/>
              <w:rPr>
                <w:sz w:val="24"/>
                <w:szCs w:val="24"/>
              </w:rPr>
            </w:pPr>
            <w:r w:rsidRPr="0060711A">
              <w:rPr>
                <w:rFonts w:hint="eastAsia"/>
                <w:sz w:val="24"/>
                <w:szCs w:val="24"/>
              </w:rPr>
              <w:t>空压机</w:t>
            </w:r>
          </w:p>
        </w:tc>
        <w:tc>
          <w:tcPr>
            <w:tcW w:w="1134" w:type="dxa"/>
            <w:vAlign w:val="center"/>
          </w:tcPr>
          <w:p w:rsidR="0060711A" w:rsidRPr="0060711A" w:rsidRDefault="0060711A" w:rsidP="00A3498C">
            <w:pPr>
              <w:jc w:val="center"/>
              <w:rPr>
                <w:sz w:val="24"/>
                <w:szCs w:val="24"/>
              </w:rPr>
            </w:pPr>
            <w:r w:rsidRPr="0060711A">
              <w:rPr>
                <w:rFonts w:hint="eastAsia"/>
                <w:sz w:val="24"/>
                <w:szCs w:val="24"/>
              </w:rPr>
              <w:t>2台</w:t>
            </w:r>
          </w:p>
        </w:tc>
        <w:tc>
          <w:tcPr>
            <w:tcW w:w="1275" w:type="dxa"/>
            <w:vAlign w:val="center"/>
          </w:tcPr>
          <w:p w:rsidR="0060711A" w:rsidRPr="0060711A" w:rsidRDefault="0060711A" w:rsidP="00A3498C">
            <w:pPr>
              <w:jc w:val="center"/>
              <w:rPr>
                <w:sz w:val="24"/>
                <w:szCs w:val="24"/>
              </w:rPr>
            </w:pPr>
            <w:r w:rsidRPr="0060711A">
              <w:rPr>
                <w:rFonts w:hint="eastAsia"/>
                <w:sz w:val="24"/>
                <w:szCs w:val="24"/>
              </w:rPr>
              <w:t>0</w:t>
            </w:r>
          </w:p>
        </w:tc>
        <w:tc>
          <w:tcPr>
            <w:tcW w:w="927" w:type="dxa"/>
            <w:vAlign w:val="center"/>
          </w:tcPr>
          <w:p w:rsidR="0060711A" w:rsidRPr="0060711A" w:rsidRDefault="0060711A" w:rsidP="00A3498C">
            <w:pPr>
              <w:jc w:val="center"/>
              <w:rPr>
                <w:sz w:val="24"/>
                <w:szCs w:val="24"/>
              </w:rPr>
            </w:pPr>
            <w:r w:rsidRPr="0060711A">
              <w:rPr>
                <w:rFonts w:hint="eastAsia"/>
                <w:sz w:val="24"/>
                <w:szCs w:val="24"/>
              </w:rPr>
              <w:t>1条</w:t>
            </w:r>
          </w:p>
        </w:tc>
        <w:tc>
          <w:tcPr>
            <w:tcW w:w="885" w:type="dxa"/>
            <w:vAlign w:val="center"/>
          </w:tcPr>
          <w:p w:rsidR="0060711A" w:rsidRPr="0060711A" w:rsidRDefault="0060711A" w:rsidP="00A3498C">
            <w:pPr>
              <w:jc w:val="center"/>
              <w:rPr>
                <w:sz w:val="24"/>
                <w:szCs w:val="24"/>
              </w:rPr>
            </w:pPr>
            <w:r w:rsidRPr="0060711A">
              <w:rPr>
                <w:rFonts w:hint="eastAsia"/>
                <w:sz w:val="24"/>
                <w:szCs w:val="24"/>
              </w:rPr>
              <w:t>电能</w:t>
            </w:r>
          </w:p>
        </w:tc>
        <w:tc>
          <w:tcPr>
            <w:tcW w:w="2745" w:type="dxa"/>
            <w:vAlign w:val="center"/>
          </w:tcPr>
          <w:p w:rsidR="0060711A" w:rsidRPr="0060711A" w:rsidRDefault="0060711A" w:rsidP="00A3498C">
            <w:pPr>
              <w:jc w:val="center"/>
              <w:rPr>
                <w:sz w:val="24"/>
                <w:szCs w:val="24"/>
              </w:rPr>
            </w:pPr>
            <w:r w:rsidRPr="0060711A">
              <w:rPr>
                <w:rFonts w:hint="eastAsia"/>
                <w:sz w:val="24"/>
                <w:szCs w:val="24"/>
              </w:rPr>
              <w:t>辅助设备</w:t>
            </w:r>
          </w:p>
        </w:tc>
      </w:tr>
    </w:tbl>
    <w:p w:rsidR="0060711A" w:rsidRDefault="0060711A" w:rsidP="00D4482A">
      <w:pPr>
        <w:spacing w:line="360" w:lineRule="auto"/>
        <w:rPr>
          <w:rFonts w:hAnsi="宋体"/>
          <w:b/>
          <w:sz w:val="30"/>
          <w:szCs w:val="30"/>
        </w:rPr>
      </w:pPr>
    </w:p>
    <w:p w:rsidR="0060711A" w:rsidRPr="0060711A" w:rsidRDefault="006325E5" w:rsidP="00D4482A">
      <w:pPr>
        <w:spacing w:line="360" w:lineRule="auto"/>
        <w:rPr>
          <w:rFonts w:hAnsi="宋体"/>
          <w:b/>
          <w:sz w:val="30"/>
          <w:szCs w:val="30"/>
        </w:rPr>
      </w:pPr>
      <w:r>
        <w:rPr>
          <w:rFonts w:hAnsi="宋体" w:hint="eastAsia"/>
          <w:b/>
          <w:sz w:val="30"/>
          <w:szCs w:val="30"/>
        </w:rPr>
        <w:t>4</w:t>
      </w:r>
      <w:r w:rsidR="0060711A" w:rsidRPr="0060711A">
        <w:rPr>
          <w:rFonts w:hAnsi="宋体" w:hint="eastAsia"/>
          <w:b/>
          <w:sz w:val="30"/>
          <w:szCs w:val="30"/>
        </w:rPr>
        <w:t>扩建后的工工艺流程</w:t>
      </w:r>
    </w:p>
    <w:p w:rsidR="0060711A" w:rsidRDefault="0060711A" w:rsidP="0060711A">
      <w:pPr>
        <w:spacing w:line="360" w:lineRule="auto"/>
        <w:rPr>
          <w:rFonts w:ascii="宋体" w:hAnsi="宋体"/>
          <w:b/>
          <w:sz w:val="24"/>
        </w:rPr>
      </w:pPr>
      <w:r>
        <w:rPr>
          <w:rFonts w:ascii="宋体" w:hAnsi="宋体" w:hint="eastAsia"/>
          <w:b/>
          <w:sz w:val="24"/>
        </w:rPr>
        <w:t xml:space="preserve">    1</w:t>
      </w:r>
      <w:r>
        <w:rPr>
          <w:rFonts w:ascii="宋体" w:hAnsi="宋体" w:hint="eastAsia"/>
          <w:b/>
          <w:sz w:val="24"/>
        </w:rPr>
        <w:t>、导电泡棉</w:t>
      </w:r>
    </w:p>
    <w:p w:rsidR="0060711A" w:rsidRDefault="0029136A" w:rsidP="0060711A">
      <w:pPr>
        <w:spacing w:line="360" w:lineRule="auto"/>
        <w:rPr>
          <w:rFonts w:ascii="宋体" w:hAnsi="宋体"/>
          <w:b/>
          <w:sz w:val="24"/>
        </w:rPr>
      </w:pPr>
      <w:r>
        <w:rPr>
          <w:rFonts w:ascii="宋体" w:hAnsi="宋体"/>
          <w:b/>
          <w:sz w:val="24"/>
        </w:rPr>
      </w:r>
      <w:r>
        <w:rPr>
          <w:rFonts w:ascii="宋体" w:hAnsi="宋体"/>
          <w:b/>
          <w:sz w:val="24"/>
        </w:rPr>
        <w:pict>
          <v:group id="_x0000_s2503" editas="canvas" style="width:486.55pt;height:197.5pt;mso-position-horizontal-relative:char;mso-position-vertical-relative:line" coordorigin="1426,6676" coordsize="9731,39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504" type="#_x0000_t75" style="position:absolute;left:1426;top:6676;width:9731;height:3950" o:preferrelative="f">
              <v:fill o:detectmouseclick="t"/>
              <v:path o:extrusionok="t" o:connecttype="none"/>
              <o:lock v:ext="edit" text="t"/>
            </v:shape>
            <v:rect id="_x0000_s2505" style="position:absolute;left:1426;top:8406;width:1702;height:480" filled="f" fillcolor="aqua">
              <v:textbox style="mso-next-textbox:#_x0000_s2505">
                <w:txbxContent>
                  <w:p w:rsidR="0060711A" w:rsidRDefault="0060711A" w:rsidP="0060711A">
                    <w:pPr>
                      <w:jc w:val="center"/>
                    </w:pPr>
                    <w:r>
                      <w:t>铝箔</w:t>
                    </w:r>
                    <w:r>
                      <w:rPr>
                        <w:rFonts w:hint="eastAsia"/>
                      </w:rPr>
                      <w:t>、</w:t>
                    </w:r>
                    <w:r>
                      <w:t>热熔胶膜</w:t>
                    </w:r>
                  </w:p>
                </w:txbxContent>
              </v:textbox>
            </v:rect>
            <v:rect id="_x0000_s2506" style="position:absolute;left:3542;top:8406;width:741;height:478" filled="f" fillcolor="aqua">
              <v:textbox style="mso-next-textbox:#_x0000_s2506">
                <w:txbxContent>
                  <w:p w:rsidR="0060711A" w:rsidRDefault="0060711A" w:rsidP="0060711A">
                    <w:pPr>
                      <w:jc w:val="center"/>
                    </w:pPr>
                    <w:r>
                      <w:rPr>
                        <w:rFonts w:hint="eastAsia"/>
                      </w:rPr>
                      <w:t>贴合</w:t>
                    </w:r>
                  </w:p>
                </w:txbxContent>
              </v:textbox>
            </v:rect>
            <v:rect id="_x0000_s2507" style="position:absolute;left:4758;top:8406;width:1160;height:480" filled="f" fillcolor="aqua">
              <v:textbox style="mso-next-textbox:#_x0000_s2507">
                <w:txbxContent>
                  <w:p w:rsidR="0060711A" w:rsidRDefault="0060711A" w:rsidP="0060711A">
                    <w:pPr>
                      <w:jc w:val="center"/>
                    </w:pPr>
                    <w:proofErr w:type="gramStart"/>
                    <w:r>
                      <w:rPr>
                        <w:rFonts w:hint="eastAsia"/>
                      </w:rPr>
                      <w:t>撕离型纸</w:t>
                    </w:r>
                    <w:proofErr w:type="gramEnd"/>
                  </w:p>
                </w:txbxContent>
              </v:textbox>
            </v:rect>
            <v:rect id="_x0000_s2508" style="position:absolute;left:6273;top:8405;width:785;height:479" filled="f" fillcolor="aqua">
              <v:textbox style="mso-next-textbox:#_x0000_s2508">
                <w:txbxContent>
                  <w:p w:rsidR="0060711A" w:rsidRDefault="0060711A" w:rsidP="0060711A">
                    <w:pPr>
                      <w:jc w:val="center"/>
                    </w:pPr>
                    <w:r>
                      <w:rPr>
                        <w:rFonts w:hint="eastAsia"/>
                      </w:rPr>
                      <w:t>切断</w:t>
                    </w:r>
                  </w:p>
                </w:txbxContent>
              </v:textbox>
            </v:rect>
            <v:rect id="_x0000_s2509" style="position:absolute;left:7488;top:8405;width:785;height:479" filled="f" fillcolor="aqua">
              <v:textbox style="mso-next-textbox:#_x0000_s2509">
                <w:txbxContent>
                  <w:p w:rsidR="0060711A" w:rsidRDefault="0060711A" w:rsidP="0060711A">
                    <w:pPr>
                      <w:jc w:val="center"/>
                    </w:pPr>
                    <w:r>
                      <w:rPr>
                        <w:rFonts w:hint="eastAsia"/>
                      </w:rPr>
                      <w:t>成型</w:t>
                    </w:r>
                  </w:p>
                </w:txbxContent>
              </v:textbox>
            </v:rect>
            <v:rect id="_x0000_s2510" style="position:absolute;left:8688;top:8405;width:785;height:479" filled="f" fillcolor="aqua">
              <v:textbox style="mso-next-textbox:#_x0000_s2510">
                <w:txbxContent>
                  <w:p w:rsidR="0060711A" w:rsidRDefault="0060711A" w:rsidP="0060711A">
                    <w:pPr>
                      <w:jc w:val="center"/>
                    </w:pPr>
                    <w:r>
                      <w:rPr>
                        <w:rFonts w:hint="eastAsia"/>
                      </w:rPr>
                      <w:t>切断</w:t>
                    </w:r>
                  </w:p>
                </w:txbxContent>
              </v:textbox>
            </v:rect>
            <v:rect id="_x0000_s2511" style="position:absolute;left:10233;top:8405;width:785;height:479" filled="f" fillcolor="aqua">
              <v:textbox style="mso-next-textbox:#_x0000_s2511">
                <w:txbxContent>
                  <w:p w:rsidR="0060711A" w:rsidRDefault="0060711A" w:rsidP="0060711A">
                    <w:pPr>
                      <w:jc w:val="center"/>
                    </w:pPr>
                    <w:r>
                      <w:rPr>
                        <w:rFonts w:hint="eastAsia"/>
                      </w:rPr>
                      <w:t>冲孔</w:t>
                    </w:r>
                  </w:p>
                </w:txbxContent>
              </v:textbox>
            </v:rect>
            <v:rect id="_x0000_s2512" style="position:absolute;left:10233;top:9306;width:785;height:480" filled="f" fillcolor="aqua">
              <v:textbox style="mso-next-textbox:#_x0000_s2512">
                <w:txbxContent>
                  <w:p w:rsidR="0060711A" w:rsidRDefault="0060711A" w:rsidP="0060711A">
                    <w:pPr>
                      <w:jc w:val="center"/>
                    </w:pPr>
                    <w:r>
                      <w:rPr>
                        <w:rFonts w:hint="eastAsia"/>
                      </w:rPr>
                      <w:t>包装</w:t>
                    </w:r>
                  </w:p>
                </w:txbxContent>
              </v:textbox>
            </v:rect>
            <v:rect id="_x0000_s2513" style="position:absolute;left:10233;top:10146;width:785;height:480" filled="f" fillcolor="aqua">
              <v:textbox style="mso-next-textbox:#_x0000_s2513">
                <w:txbxContent>
                  <w:p w:rsidR="0060711A" w:rsidRDefault="0060711A" w:rsidP="0060711A">
                    <w:pPr>
                      <w:jc w:val="center"/>
                    </w:pPr>
                    <w:r>
                      <w:rPr>
                        <w:rFonts w:hint="eastAsia"/>
                      </w:rPr>
                      <w:t>成品</w:t>
                    </w:r>
                  </w:p>
                </w:txbxContent>
              </v:textbox>
            </v:rect>
            <v:rect id="_x0000_s2514" style="position:absolute;left:6273;top:6676;width:785;height:477" filled="f" fillcolor="aqua">
              <v:textbox style="mso-next-textbox:#_x0000_s2514">
                <w:txbxContent>
                  <w:p w:rsidR="0060711A" w:rsidRDefault="0060711A" w:rsidP="0060711A">
                    <w:pPr>
                      <w:jc w:val="center"/>
                    </w:pPr>
                    <w:r>
                      <w:rPr>
                        <w:rFonts w:hint="eastAsia"/>
                      </w:rPr>
                      <w:t>泡棉</w:t>
                    </w:r>
                  </w:p>
                </w:txbxContent>
              </v:textbox>
            </v:rect>
            <v:rect id="_x0000_s2515" style="position:absolute;left:6273;top:7515;width:785;height:479" filled="f" fillcolor="aqua">
              <v:textbox style="mso-next-textbox:#_x0000_s2515">
                <w:txbxContent>
                  <w:p w:rsidR="0060711A" w:rsidRDefault="0060711A" w:rsidP="0060711A">
                    <w:pPr>
                      <w:jc w:val="center"/>
                    </w:pPr>
                    <w:r>
                      <w:rPr>
                        <w:rFonts w:hint="eastAsia"/>
                      </w:rPr>
                      <w:t>剖片</w:t>
                    </w:r>
                  </w:p>
                </w:txbxContent>
              </v:textbox>
            </v:rect>
            <v:rect id="_x0000_s2516" style="position:absolute;left:6030;top:9309;width:1259;height:477" filled="f" fillcolor="aqua">
              <v:textbox style="mso-next-textbox:#_x0000_s2516">
                <w:txbxContent>
                  <w:p w:rsidR="0060711A" w:rsidRDefault="0060711A" w:rsidP="0060711A">
                    <w:pPr>
                      <w:jc w:val="center"/>
                    </w:pPr>
                    <w:r>
                      <w:rPr>
                        <w:rFonts w:hint="eastAsia"/>
                      </w:rPr>
                      <w:t>导电胶带</w:t>
                    </w:r>
                  </w:p>
                </w:txbxContent>
              </v:textbox>
            </v:rect>
            <v:rect id="_x0000_s2517" style="position:absolute;left:8288;top:9306;width:1582;height:478" filled="f" fillcolor="aqua">
              <v:textbox style="mso-next-textbox:#_x0000_s2517">
                <w:txbxContent>
                  <w:p w:rsidR="0060711A" w:rsidRDefault="0060711A" w:rsidP="0060711A">
                    <w:pPr>
                      <w:jc w:val="center"/>
                    </w:pPr>
                    <w:r>
                      <w:rPr>
                        <w:rFonts w:hint="eastAsia"/>
                      </w:rPr>
                      <w:t>人工</w:t>
                    </w:r>
                    <w:proofErr w:type="gramStart"/>
                    <w:r>
                      <w:rPr>
                        <w:rFonts w:hint="eastAsia"/>
                      </w:rPr>
                      <w:t>敷离型</w:t>
                    </w:r>
                    <w:proofErr w:type="gramEnd"/>
                    <w:r>
                      <w:rPr>
                        <w:rFonts w:hint="eastAsia"/>
                      </w:rPr>
                      <w:t>纸</w:t>
                    </w:r>
                  </w:p>
                </w:txbxContent>
              </v:textbox>
            </v:rect>
            <v:shapetype id="_x0000_t32" coordsize="21600,21600" o:spt="32" o:oned="t" path="m,l21600,21600e" filled="f">
              <v:path arrowok="t" fillok="f" o:connecttype="none"/>
              <o:lock v:ext="edit" shapetype="t"/>
            </v:shapetype>
            <v:shape id="_x0000_s2518" type="#_x0000_t32" style="position:absolute;left:3128;top:8645;width:414;height:1;flip:y" o:connectortype="straight">
              <v:stroke endarrow="block"/>
            </v:shape>
            <v:shape id="_x0000_s2519" type="#_x0000_t32" style="position:absolute;left:4283;top:8645;width:475;height:1" o:connectortype="straight">
              <v:stroke endarrow="block"/>
            </v:shape>
            <v:shape id="_x0000_s2520" type="#_x0000_t32" style="position:absolute;left:5918;top:8645;width:355;height:1;flip:y" o:connectortype="straight">
              <v:stroke endarrow="block"/>
            </v:shape>
            <v:shape id="_x0000_s2521" type="#_x0000_t32" style="position:absolute;left:7058;top:8645;width:430;height:1" o:connectortype="straight">
              <v:stroke endarrow="block"/>
            </v:shape>
            <v:shape id="_x0000_s2522" type="#_x0000_t32" style="position:absolute;left:8273;top:8645;width:415;height:1" o:connectortype="straight">
              <v:stroke endarrow="block"/>
            </v:shape>
            <v:shape id="_x0000_s2523" type="#_x0000_t32" style="position:absolute;left:9473;top:8645;width:760;height:1" o:connectortype="straight">
              <v:stroke endarrow="block"/>
            </v:shape>
            <v:shape id="_x0000_s2524" type="#_x0000_t32" style="position:absolute;left:10626;top:8884;width:1;height:422" o:connectortype="straight">
              <v:stroke endarrow="block"/>
            </v:shape>
            <v:shape id="_x0000_s2525" type="#_x0000_t32" style="position:absolute;left:10626;top:9786;width:1;height:360" o:connectortype="straight">
              <v:stroke endarrow="block"/>
            </v:shape>
            <v:shape id="_x0000_s2526" type="#_x0000_t32" style="position:absolute;left:9870;top:9545;width:363;height:1" o:connectortype="straight">
              <v:stroke endarrow="block"/>
            </v:shape>
            <v:shape id="_x0000_s2527" type="#_x0000_t32" style="position:absolute;left:9079;top:8884;width:2;height:422;flip:x" o:connectortype="straight">
              <v:stroke endarrow="block"/>
            </v:shape>
            <v:shape id="_x0000_s2528" type="#_x0000_t32" style="position:absolute;left:6660;top:8884;width:6;height:425;flip:y" o:connectortype="straight">
              <v:stroke endarrow="block"/>
            </v:shape>
            <v:shape id="_x0000_s2529" type="#_x0000_t32" style="position:absolute;left:6666;top:7153;width:1;height:362" o:connectortype="straight">
              <v:stroke endarrow="block"/>
            </v:shape>
            <v:shape id="_x0000_s2530" type="#_x0000_t32" style="position:absolute;left:6666;top:7994;width:1;height:411" o:connectortype="straight">
              <v:stroke endarrow="block"/>
            </v:shape>
            <v:rect id="_x0000_s2531" style="position:absolute;left:3375;top:7350;width:1065;height:478" filled="f" fillcolor="aqua">
              <v:stroke dashstyle="dash"/>
              <v:textbox style="mso-next-textbox:#_x0000_s2531">
                <w:txbxContent>
                  <w:p w:rsidR="0060711A" w:rsidRDefault="0060711A" w:rsidP="0060711A">
                    <w:pPr>
                      <w:jc w:val="center"/>
                    </w:pPr>
                    <w:r>
                      <w:rPr>
                        <w:rFonts w:hint="eastAsia"/>
                      </w:rPr>
                      <w:t>冷却水</w:t>
                    </w:r>
                  </w:p>
                </w:txbxContent>
              </v:textbox>
            </v:rect>
            <v:shape id="_x0000_s2532" type="#_x0000_t32" style="position:absolute;left:3908;top:7828;width:5;height:578;flip:x y" o:connectortype="straight">
              <v:stroke dashstyle="dash" endarrow="block"/>
            </v:shape>
            <v:rect id="_x0000_s2533" style="position:absolute;left:7349;top:7350;width:1065;height:478" filled="f" fillcolor="aqua">
              <v:stroke dashstyle="dash"/>
              <v:textbox style="mso-next-textbox:#_x0000_s2533">
                <w:txbxContent>
                  <w:p w:rsidR="0060711A" w:rsidRDefault="0060711A" w:rsidP="0060711A">
                    <w:pPr>
                      <w:jc w:val="center"/>
                    </w:pPr>
                    <w:r>
                      <w:rPr>
                        <w:rFonts w:hint="eastAsia"/>
                      </w:rPr>
                      <w:t>冷却水</w:t>
                    </w:r>
                  </w:p>
                </w:txbxContent>
              </v:textbox>
            </v:rect>
            <v:shape id="_x0000_s2534" type="#_x0000_t32" style="position:absolute;left:7881;top:7828;width:1;height:577;flip:y" o:connectortype="straight">
              <v:stroke dashstyle="dash" endarrow="block"/>
            </v:shape>
            <v:rect id="_x0000_s2535" style="position:absolute;left:8895;top:7350;width:1831;height:478" filled="f" fillcolor="aqua">
              <v:stroke dashstyle="dash"/>
              <v:textbox style="mso-next-textbox:#_x0000_s2535">
                <w:txbxContent>
                  <w:p w:rsidR="0060711A" w:rsidRDefault="0060711A" w:rsidP="0060711A">
                    <w:pPr>
                      <w:jc w:val="center"/>
                    </w:pPr>
                    <w:r>
                      <w:rPr>
                        <w:rFonts w:hint="eastAsia"/>
                      </w:rPr>
                      <w:t>边角料</w:t>
                    </w:r>
                  </w:p>
                </w:txbxContent>
              </v:textbox>
            </v:rect>
            <v:shape id="_x0000_s2536" type="#_x0000_t32" style="position:absolute;left:9081;top:7829;width:1;height:577;flip:y" o:connectortype="straight">
              <v:stroke dashstyle="dash" endarrow="block"/>
            </v:shape>
            <v:shape id="_x0000_s2537" type="#_x0000_t32" style="position:absolute;left:10544;top:7829;width:1;height:577;flip:y" o:connectortype="straight">
              <v:stroke dashstyle="dash" endarrow="block"/>
            </v:shape>
            <v:rect id="_x0000_s2538" style="position:absolute;left:4283;top:9309;width:1065;height:478" filled="f" fillcolor="aqua">
              <v:stroke dashstyle="dash"/>
              <v:textbox style="mso-next-textbox:#_x0000_s2538">
                <w:txbxContent>
                  <w:p w:rsidR="0060711A" w:rsidRDefault="0060711A" w:rsidP="0060711A">
                    <w:pPr>
                      <w:jc w:val="center"/>
                    </w:pPr>
                    <w:r>
                      <w:rPr>
                        <w:rFonts w:hint="eastAsia"/>
                      </w:rPr>
                      <w:t>边角料</w:t>
                    </w:r>
                  </w:p>
                </w:txbxContent>
              </v:textbox>
            </v:rect>
            <v:shape id="_x0000_s2539" type="#_x0000_t32" style="position:absolute;left:5370;top:8954;width:914;height:358;flip:x" o:connectortype="straight">
              <v:stroke dashstyle="dash" endarrow="block"/>
            </v:shape>
            <w10:wrap type="none"/>
            <w10:anchorlock/>
          </v:group>
        </w:pict>
      </w:r>
    </w:p>
    <w:p w:rsidR="0060711A" w:rsidRDefault="0060711A" w:rsidP="0060711A">
      <w:pPr>
        <w:spacing w:line="360" w:lineRule="auto"/>
        <w:rPr>
          <w:rFonts w:ascii="宋体" w:hAnsi="宋体"/>
          <w:b/>
          <w:sz w:val="24"/>
        </w:rPr>
      </w:pPr>
      <w:r>
        <w:rPr>
          <w:rFonts w:ascii="宋体" w:hAnsi="宋体" w:hint="eastAsia"/>
          <w:b/>
          <w:sz w:val="24"/>
        </w:rPr>
        <w:lastRenderedPageBreak/>
        <w:t xml:space="preserve">    2</w:t>
      </w:r>
      <w:r>
        <w:rPr>
          <w:rFonts w:ascii="宋体" w:hAnsi="宋体" w:hint="eastAsia"/>
          <w:b/>
          <w:sz w:val="24"/>
        </w:rPr>
        <w:t>、泡棉制品</w:t>
      </w:r>
    </w:p>
    <w:p w:rsidR="0060711A" w:rsidRDefault="0029136A" w:rsidP="0060711A">
      <w:pPr>
        <w:spacing w:line="360" w:lineRule="auto"/>
        <w:rPr>
          <w:rFonts w:ascii="宋体" w:hAnsi="宋体"/>
          <w:b/>
          <w:sz w:val="24"/>
        </w:rPr>
      </w:pPr>
      <w:r>
        <w:rPr>
          <w:rFonts w:ascii="宋体" w:hAnsi="宋体"/>
          <w:b/>
          <w:sz w:val="24"/>
        </w:rPr>
      </w:r>
      <w:r>
        <w:rPr>
          <w:rFonts w:ascii="宋体" w:hAnsi="宋体"/>
          <w:b/>
          <w:sz w:val="24"/>
        </w:rPr>
        <w:pict>
          <v:group id="_x0000_s2540" editas="canvas" style="width:487.2pt;height:81.9pt;mso-position-horizontal-relative:char;mso-position-vertical-relative:line" coordorigin="1418,8637" coordsize="9744,1638">
            <o:lock v:ext="edit" aspectratio="t"/>
            <v:shape id="_x0000_s2541" type="#_x0000_t75" style="position:absolute;left:1418;top:8637;width:9744;height:1638" o:preferrelative="f">
              <v:fill o:detectmouseclick="t"/>
              <v:path o:extrusionok="t" o:connecttype="none"/>
              <o:lock v:ext="edit" text="t"/>
            </v:shape>
            <v:rect id="_x0000_s2542" style="position:absolute;left:2395;top:8877;width:1146;height:450" filled="f" fillcolor="aqua">
              <v:textbox style="mso-next-textbox:#_x0000_s2542">
                <w:txbxContent>
                  <w:p w:rsidR="0060711A" w:rsidRDefault="0060711A" w:rsidP="0060711A">
                    <w:pPr>
                      <w:jc w:val="center"/>
                    </w:pPr>
                    <w:r>
                      <w:t>泡棉</w:t>
                    </w:r>
                  </w:p>
                </w:txbxContent>
              </v:textbox>
            </v:rect>
            <v:rect id="_x0000_s2543" style="position:absolute;left:4202;top:8877;width:1146;height:450" filled="f" fillcolor="aqua">
              <v:textbox style="mso-next-textbox:#_x0000_s2543">
                <w:txbxContent>
                  <w:p w:rsidR="0060711A" w:rsidRDefault="0060711A" w:rsidP="0060711A">
                    <w:pPr>
                      <w:jc w:val="center"/>
                    </w:pPr>
                    <w:r>
                      <w:rPr>
                        <w:rFonts w:hint="eastAsia"/>
                      </w:rPr>
                      <w:t>剖片</w:t>
                    </w:r>
                  </w:p>
                </w:txbxContent>
              </v:textbox>
            </v:rect>
            <v:rect id="_x0000_s2544" style="position:absolute;left:5912;top:8877;width:1145;height:450" filled="f" fillcolor="aqua">
              <v:textbox style="mso-next-textbox:#_x0000_s2544">
                <w:txbxContent>
                  <w:p w:rsidR="0060711A" w:rsidRDefault="0060711A" w:rsidP="0060711A">
                    <w:pPr>
                      <w:jc w:val="center"/>
                    </w:pPr>
                    <w:r>
                      <w:rPr>
                        <w:rFonts w:hint="eastAsia"/>
                      </w:rPr>
                      <w:t>模切</w:t>
                    </w:r>
                  </w:p>
                </w:txbxContent>
              </v:textbox>
            </v:rect>
            <v:rect id="_x0000_s2545" style="position:absolute;left:7543;top:8877;width:1145;height:450" filled="f" fillcolor="aqua">
              <v:textbox style="mso-next-textbox:#_x0000_s2545">
                <w:txbxContent>
                  <w:p w:rsidR="0060711A" w:rsidRDefault="0060711A" w:rsidP="0060711A">
                    <w:pPr>
                      <w:jc w:val="center"/>
                    </w:pPr>
                    <w:r>
                      <w:rPr>
                        <w:rFonts w:hint="eastAsia"/>
                      </w:rPr>
                      <w:t>包装</w:t>
                    </w:r>
                  </w:p>
                </w:txbxContent>
              </v:textbox>
            </v:rect>
            <v:rect id="_x0000_s2546" style="position:absolute;left:9209;top:8877;width:1145;height:450" filled="f" fillcolor="aqua">
              <v:textbox style="mso-next-textbox:#_x0000_s2546">
                <w:txbxContent>
                  <w:p w:rsidR="0060711A" w:rsidRDefault="0060711A" w:rsidP="0060711A">
                    <w:pPr>
                      <w:jc w:val="center"/>
                    </w:pPr>
                    <w:r>
                      <w:rPr>
                        <w:rFonts w:hint="eastAsia"/>
                      </w:rPr>
                      <w:t>成品</w:t>
                    </w:r>
                  </w:p>
                </w:txbxContent>
              </v:textbox>
            </v:rect>
            <v:shape id="_x0000_s2547" type="#_x0000_t32" style="position:absolute;left:3541;top:9102;width:661;height:1" o:connectortype="straight">
              <v:stroke endarrow="block"/>
            </v:shape>
            <v:shape id="_x0000_s2548" type="#_x0000_t32" style="position:absolute;left:5348;top:9102;width:564;height:1" o:connectortype="straight">
              <v:stroke endarrow="block"/>
            </v:shape>
            <v:shape id="_x0000_s2549" type="#_x0000_t32" style="position:absolute;left:7057;top:9102;width:486;height:1" o:connectortype="straight">
              <v:stroke endarrow="block"/>
            </v:shape>
            <v:shape id="_x0000_s2550" type="#_x0000_t32" style="position:absolute;left:8688;top:9102;width:521;height:1" o:connectortype="straight">
              <v:stroke endarrow="block"/>
            </v:shape>
            <v:rect id="_x0000_s2551" style="position:absolute;left:5912;top:9670;width:1145;height:452" filled="f" fillcolor="aqua">
              <v:stroke dashstyle="dash"/>
              <v:textbox style="mso-next-textbox:#_x0000_s2551">
                <w:txbxContent>
                  <w:p w:rsidR="0060711A" w:rsidRDefault="0060711A" w:rsidP="0060711A">
                    <w:pPr>
                      <w:jc w:val="center"/>
                    </w:pPr>
                    <w:r>
                      <w:rPr>
                        <w:rFonts w:hint="eastAsia"/>
                      </w:rPr>
                      <w:t>边角料</w:t>
                    </w:r>
                  </w:p>
                </w:txbxContent>
              </v:textbox>
            </v:rect>
            <v:shape id="_x0000_s2552" type="#_x0000_t32" style="position:absolute;left:6485;top:9327;width:1;height:343" o:connectortype="straight">
              <v:stroke dashstyle="dash" endarrow="block"/>
            </v:shape>
            <w10:wrap type="none"/>
            <w10:anchorlock/>
          </v:group>
        </w:pict>
      </w:r>
    </w:p>
    <w:p w:rsidR="0060711A" w:rsidRDefault="0060711A" w:rsidP="0060711A">
      <w:pPr>
        <w:spacing w:line="440" w:lineRule="exact"/>
        <w:ind w:firstLineChars="200" w:firstLine="482"/>
        <w:rPr>
          <w:rFonts w:ascii="宋体" w:hAnsi="宋体"/>
          <w:b/>
          <w:sz w:val="24"/>
        </w:rPr>
      </w:pPr>
      <w:r>
        <w:rPr>
          <w:rFonts w:ascii="宋体" w:hAnsi="宋体" w:hint="eastAsia"/>
          <w:b/>
          <w:sz w:val="24"/>
        </w:rPr>
        <w:t>注：</w:t>
      </w:r>
    </w:p>
    <w:p w:rsidR="0060711A" w:rsidRPr="0060711A" w:rsidRDefault="0060711A" w:rsidP="0060711A">
      <w:pPr>
        <w:spacing w:line="440" w:lineRule="exact"/>
        <w:ind w:firstLineChars="200" w:firstLine="480"/>
        <w:rPr>
          <w:rFonts w:ascii="宋体" w:hAnsi="宋体"/>
          <w:sz w:val="30"/>
          <w:szCs w:val="30"/>
        </w:rPr>
      </w:pPr>
      <w:r w:rsidRPr="00CB4CE7">
        <w:rPr>
          <w:rFonts w:ascii="宋体" w:hAnsi="宋体" w:hint="eastAsia"/>
          <w:sz w:val="24"/>
        </w:rPr>
        <w:t>1</w:t>
      </w:r>
      <w:r w:rsidRPr="0060711A">
        <w:rPr>
          <w:rFonts w:ascii="宋体" w:hAnsi="宋体" w:hint="eastAsia"/>
          <w:sz w:val="30"/>
          <w:szCs w:val="30"/>
        </w:rPr>
        <w:t>、贴合工序：通过</w:t>
      </w:r>
      <w:proofErr w:type="gramStart"/>
      <w:r w:rsidRPr="0060711A">
        <w:rPr>
          <w:rFonts w:ascii="宋体" w:hAnsi="宋体" w:hint="eastAsia"/>
          <w:sz w:val="30"/>
          <w:szCs w:val="30"/>
        </w:rPr>
        <w:t>贴合机</w:t>
      </w:r>
      <w:proofErr w:type="gramEnd"/>
      <w:r w:rsidRPr="0060711A">
        <w:rPr>
          <w:rFonts w:ascii="宋体" w:hAnsi="宋体" w:hint="eastAsia"/>
          <w:sz w:val="30"/>
          <w:szCs w:val="30"/>
        </w:rPr>
        <w:t>加热后，热熔胶膜上的热熔胶与铝箔贴合在一起，温度为</w:t>
      </w:r>
      <w:r w:rsidRPr="0060711A">
        <w:rPr>
          <w:rFonts w:ascii="宋体" w:hAnsi="宋体" w:hint="eastAsia"/>
          <w:sz w:val="30"/>
          <w:szCs w:val="30"/>
        </w:rPr>
        <w:t>60</w:t>
      </w:r>
      <w:r w:rsidRPr="0060711A">
        <w:rPr>
          <w:rFonts w:ascii="宋体" w:hAnsi="宋体" w:hint="eastAsia"/>
          <w:sz w:val="30"/>
          <w:szCs w:val="30"/>
        </w:rPr>
        <w:t>℃。</w:t>
      </w:r>
    </w:p>
    <w:p w:rsidR="0060711A" w:rsidRPr="0060711A" w:rsidRDefault="0060711A" w:rsidP="0060711A">
      <w:pPr>
        <w:spacing w:line="440" w:lineRule="exact"/>
        <w:ind w:firstLineChars="200" w:firstLine="600"/>
        <w:rPr>
          <w:rFonts w:ascii="宋体" w:hAnsi="宋体"/>
          <w:sz w:val="30"/>
          <w:szCs w:val="30"/>
        </w:rPr>
      </w:pPr>
      <w:r w:rsidRPr="0060711A">
        <w:rPr>
          <w:rFonts w:ascii="宋体" w:hAnsi="宋体" w:hint="eastAsia"/>
          <w:sz w:val="30"/>
          <w:szCs w:val="30"/>
        </w:rPr>
        <w:t>2</w:t>
      </w:r>
      <w:r w:rsidRPr="0060711A">
        <w:rPr>
          <w:rFonts w:ascii="宋体" w:hAnsi="宋体" w:hint="eastAsia"/>
          <w:sz w:val="30"/>
          <w:szCs w:val="30"/>
        </w:rPr>
        <w:t>、成型工序：将贴有热熔胶的铝箔用热帖成型机包在泡棉的周围，在经过热</w:t>
      </w:r>
      <w:proofErr w:type="gramStart"/>
      <w:r w:rsidRPr="0060711A">
        <w:rPr>
          <w:rFonts w:ascii="宋体" w:hAnsi="宋体" w:hint="eastAsia"/>
          <w:sz w:val="30"/>
          <w:szCs w:val="30"/>
        </w:rPr>
        <w:t>帖</w:t>
      </w:r>
      <w:proofErr w:type="gramEnd"/>
      <w:r w:rsidRPr="0060711A">
        <w:rPr>
          <w:rFonts w:ascii="宋体" w:hAnsi="宋体" w:hint="eastAsia"/>
          <w:sz w:val="30"/>
          <w:szCs w:val="30"/>
        </w:rPr>
        <w:t>成型机的加热系统后，加热温度为</w:t>
      </w:r>
      <w:r w:rsidRPr="0060711A">
        <w:rPr>
          <w:rFonts w:ascii="宋体" w:hAnsi="宋体" w:hint="eastAsia"/>
          <w:sz w:val="30"/>
          <w:szCs w:val="30"/>
        </w:rPr>
        <w:t>60</w:t>
      </w:r>
      <w:r w:rsidRPr="0060711A">
        <w:rPr>
          <w:rFonts w:ascii="宋体" w:hAnsi="宋体" w:hint="eastAsia"/>
          <w:sz w:val="30"/>
          <w:szCs w:val="30"/>
        </w:rPr>
        <w:t>℃，热熔胶软化，此时铝箔同泡棉紧紧敷在一起，同时再敷上导电胶带。</w:t>
      </w:r>
    </w:p>
    <w:p w:rsidR="0060711A" w:rsidRPr="0060711A" w:rsidRDefault="0060711A" w:rsidP="0060711A">
      <w:pPr>
        <w:snapToGrid w:val="0"/>
        <w:spacing w:line="360" w:lineRule="auto"/>
        <w:ind w:firstLineChars="200" w:firstLine="600"/>
        <w:rPr>
          <w:rFonts w:hAnsi="宋体"/>
          <w:color w:val="000000"/>
          <w:sz w:val="30"/>
          <w:szCs w:val="30"/>
        </w:rPr>
      </w:pPr>
      <w:r w:rsidRPr="0060711A">
        <w:rPr>
          <w:rFonts w:hAnsi="宋体" w:hint="eastAsia"/>
          <w:color w:val="000000"/>
          <w:sz w:val="30"/>
          <w:szCs w:val="30"/>
        </w:rPr>
        <w:t>由于热熔胶一般只要超过软化点50℃左右就可以了，热熔胶要在150℃以上才能熔化，挥发有机废气，本项目贴合机、热帖成型机的加热温度为60℃，故无有机废气产生。</w:t>
      </w:r>
    </w:p>
    <w:p w:rsidR="0060711A" w:rsidRDefault="0060711A" w:rsidP="0060711A">
      <w:pPr>
        <w:snapToGrid w:val="0"/>
        <w:spacing w:line="360" w:lineRule="auto"/>
        <w:ind w:firstLineChars="200" w:firstLine="600"/>
        <w:rPr>
          <w:rFonts w:hAnsi="宋体"/>
          <w:color w:val="000000"/>
          <w:sz w:val="30"/>
          <w:szCs w:val="30"/>
        </w:rPr>
      </w:pPr>
      <w:r w:rsidRPr="0060711A">
        <w:rPr>
          <w:rFonts w:hAnsi="宋体" w:hint="eastAsia"/>
          <w:color w:val="000000"/>
          <w:sz w:val="30"/>
          <w:szCs w:val="30"/>
        </w:rPr>
        <w:t>3、项目不设移印、丝印、喷漆、酸洗、磷化等污染工序。</w:t>
      </w:r>
    </w:p>
    <w:p w:rsidR="0060711A" w:rsidRPr="0060711A" w:rsidRDefault="006325E5" w:rsidP="0060711A">
      <w:pPr>
        <w:spacing w:line="360" w:lineRule="auto"/>
        <w:rPr>
          <w:rFonts w:ascii="黑体" w:eastAsia="黑体"/>
          <w:color w:val="000000"/>
          <w:sz w:val="30"/>
          <w:szCs w:val="30"/>
        </w:rPr>
      </w:pPr>
      <w:r>
        <w:rPr>
          <w:rFonts w:hAnsi="宋体" w:hint="eastAsia"/>
          <w:color w:val="000000"/>
          <w:sz w:val="30"/>
          <w:szCs w:val="30"/>
        </w:rPr>
        <w:t>5</w:t>
      </w:r>
      <w:r w:rsidR="0060711A" w:rsidRPr="0060711A">
        <w:rPr>
          <w:rFonts w:hAnsi="宋体" w:hint="eastAsia"/>
          <w:color w:val="000000"/>
          <w:sz w:val="30"/>
          <w:szCs w:val="30"/>
        </w:rPr>
        <w:t>、</w:t>
      </w:r>
      <w:r w:rsidR="0060711A" w:rsidRPr="0060711A">
        <w:rPr>
          <w:b/>
          <w:bCs/>
          <w:sz w:val="30"/>
          <w:szCs w:val="30"/>
        </w:rPr>
        <w:t>项目的地理位置及周边环境状况</w:t>
      </w:r>
      <w:r w:rsidR="0060711A" w:rsidRPr="0060711A">
        <w:rPr>
          <w:rFonts w:ascii="黑体" w:eastAsia="黑体" w:hint="eastAsia"/>
          <w:color w:val="000000"/>
          <w:sz w:val="30"/>
          <w:szCs w:val="30"/>
        </w:rPr>
        <w:t>：</w:t>
      </w:r>
    </w:p>
    <w:p w:rsidR="0060711A" w:rsidRPr="00BA4D6A" w:rsidRDefault="0060711A" w:rsidP="00BA4D6A">
      <w:pPr>
        <w:spacing w:line="360" w:lineRule="auto"/>
        <w:ind w:firstLineChars="200" w:firstLine="600"/>
        <w:rPr>
          <w:rFonts w:hAnsi="宋体"/>
          <w:sz w:val="30"/>
          <w:szCs w:val="30"/>
        </w:rPr>
      </w:pPr>
      <w:r w:rsidRPr="0060711A">
        <w:rPr>
          <w:rFonts w:hAnsi="宋体" w:hint="eastAsia"/>
          <w:sz w:val="30"/>
          <w:szCs w:val="30"/>
        </w:rPr>
        <w:t>项目位于</w:t>
      </w:r>
      <w:r w:rsidRPr="0060711A">
        <w:rPr>
          <w:rFonts w:hint="eastAsia"/>
          <w:sz w:val="30"/>
          <w:szCs w:val="30"/>
        </w:rPr>
        <w:t>东莞市塘厦镇石鼓布尾</w:t>
      </w:r>
      <w:proofErr w:type="gramStart"/>
      <w:r w:rsidRPr="0060711A">
        <w:rPr>
          <w:rFonts w:hint="eastAsia"/>
          <w:sz w:val="30"/>
          <w:szCs w:val="30"/>
        </w:rPr>
        <w:t>大道元</w:t>
      </w:r>
      <w:proofErr w:type="gramEnd"/>
      <w:r w:rsidRPr="0060711A">
        <w:rPr>
          <w:rFonts w:hint="eastAsia"/>
          <w:sz w:val="30"/>
          <w:szCs w:val="30"/>
        </w:rPr>
        <w:t>厦路三号</w:t>
      </w:r>
      <w:r w:rsidR="00BA4D6A">
        <w:rPr>
          <w:rFonts w:hint="eastAsia"/>
          <w:sz w:val="30"/>
          <w:szCs w:val="30"/>
        </w:rPr>
        <w:t>，</w:t>
      </w:r>
      <w:r w:rsidRPr="0060711A">
        <w:rPr>
          <w:sz w:val="30"/>
          <w:szCs w:val="30"/>
        </w:rPr>
        <w:t>北面为工业厂房</w:t>
      </w:r>
      <w:r w:rsidRPr="0060711A">
        <w:rPr>
          <w:rFonts w:hint="eastAsia"/>
          <w:sz w:val="30"/>
          <w:szCs w:val="30"/>
        </w:rPr>
        <w:t>，</w:t>
      </w:r>
      <w:proofErr w:type="gramStart"/>
      <w:r w:rsidRPr="0060711A">
        <w:rPr>
          <w:sz w:val="30"/>
          <w:szCs w:val="30"/>
        </w:rPr>
        <w:t>东面为</w:t>
      </w:r>
      <w:proofErr w:type="gramEnd"/>
      <w:r w:rsidRPr="0060711A">
        <w:rPr>
          <w:sz w:val="30"/>
          <w:szCs w:val="30"/>
        </w:rPr>
        <w:t>布尾村</w:t>
      </w:r>
      <w:r w:rsidRPr="0060711A">
        <w:rPr>
          <w:rFonts w:hint="eastAsia"/>
          <w:sz w:val="30"/>
          <w:szCs w:val="30"/>
        </w:rPr>
        <w:t>，</w:t>
      </w:r>
      <w:r w:rsidRPr="0060711A">
        <w:rPr>
          <w:sz w:val="30"/>
          <w:szCs w:val="30"/>
        </w:rPr>
        <w:t>南面为</w:t>
      </w:r>
      <w:proofErr w:type="gramStart"/>
      <w:r w:rsidRPr="0060711A">
        <w:rPr>
          <w:sz w:val="30"/>
          <w:szCs w:val="30"/>
        </w:rPr>
        <w:t>技胜工厂</w:t>
      </w:r>
      <w:proofErr w:type="gramEnd"/>
      <w:r w:rsidRPr="0060711A">
        <w:rPr>
          <w:rFonts w:hint="eastAsia"/>
          <w:sz w:val="30"/>
          <w:szCs w:val="30"/>
        </w:rPr>
        <w:t>，</w:t>
      </w:r>
      <w:r w:rsidRPr="0060711A">
        <w:rPr>
          <w:sz w:val="30"/>
          <w:szCs w:val="30"/>
        </w:rPr>
        <w:t>西面为创新电子厂</w:t>
      </w:r>
      <w:r w:rsidRPr="0060711A">
        <w:rPr>
          <w:rFonts w:hint="eastAsia"/>
          <w:sz w:val="30"/>
          <w:szCs w:val="30"/>
        </w:rPr>
        <w:t>。</w:t>
      </w:r>
    </w:p>
    <w:p w:rsidR="0060711A" w:rsidRPr="0060711A" w:rsidRDefault="0060711A" w:rsidP="0060711A">
      <w:pPr>
        <w:snapToGrid w:val="0"/>
        <w:spacing w:line="360" w:lineRule="auto"/>
        <w:rPr>
          <w:rFonts w:hAnsi="宋体"/>
          <w:color w:val="000000"/>
          <w:sz w:val="30"/>
          <w:szCs w:val="30"/>
        </w:rPr>
      </w:pPr>
    </w:p>
    <w:p w:rsidR="00EA3585" w:rsidRPr="0060711A" w:rsidRDefault="00EA3585" w:rsidP="00EA3585">
      <w:pPr>
        <w:rPr>
          <w:rFonts w:ascii="黑体" w:eastAsia="黑体" w:hAnsi="黑体"/>
          <w:sz w:val="30"/>
          <w:szCs w:val="30"/>
        </w:rPr>
      </w:pPr>
      <w:r w:rsidRPr="0060711A">
        <w:rPr>
          <w:rFonts w:ascii="黑体" w:eastAsia="黑体" w:hAnsi="黑体" w:hint="eastAsia"/>
          <w:b/>
          <w:sz w:val="30"/>
          <w:szCs w:val="30"/>
        </w:rPr>
        <w:t>审批情况</w:t>
      </w:r>
      <w:r w:rsidRPr="0060711A">
        <w:rPr>
          <w:rFonts w:ascii="黑体" w:eastAsia="黑体" w:hAnsi="黑体" w:hint="eastAsia"/>
          <w:sz w:val="30"/>
          <w:szCs w:val="30"/>
        </w:rPr>
        <w:t>：</w:t>
      </w:r>
    </w:p>
    <w:p w:rsidR="009B1FC5" w:rsidRPr="0060711A" w:rsidRDefault="00BA4D6A" w:rsidP="0060711A">
      <w:pPr>
        <w:ind w:firstLineChars="150" w:firstLine="450"/>
        <w:rPr>
          <w:rFonts w:ascii="宋体" w:hAnsi="宋体" w:cs="宋体"/>
          <w:color w:val="222222"/>
          <w:kern w:val="0"/>
          <w:sz w:val="30"/>
          <w:szCs w:val="30"/>
        </w:rPr>
      </w:pPr>
      <w:r>
        <w:rPr>
          <w:rFonts w:ascii="宋体" w:hAnsi="宋体" w:cs="宋体" w:hint="eastAsia"/>
          <w:color w:val="222222"/>
          <w:kern w:val="0"/>
          <w:sz w:val="30"/>
          <w:szCs w:val="30"/>
        </w:rPr>
        <w:t>2019</w:t>
      </w:r>
      <w:r w:rsidR="009B1FC5" w:rsidRPr="0060711A">
        <w:rPr>
          <w:rFonts w:ascii="宋体" w:hAnsi="宋体" w:cs="宋体" w:hint="eastAsia"/>
          <w:color w:val="222222"/>
          <w:kern w:val="0"/>
          <w:sz w:val="30"/>
          <w:szCs w:val="30"/>
        </w:rPr>
        <w:t>年</w:t>
      </w:r>
      <w:r>
        <w:rPr>
          <w:rFonts w:ascii="宋体" w:hAnsi="宋体" w:cs="宋体" w:hint="eastAsia"/>
          <w:color w:val="222222"/>
          <w:kern w:val="0"/>
          <w:sz w:val="30"/>
          <w:szCs w:val="30"/>
        </w:rPr>
        <w:t>1</w:t>
      </w:r>
      <w:r w:rsidR="009B1FC5" w:rsidRPr="0060711A">
        <w:rPr>
          <w:rFonts w:ascii="宋体" w:hAnsi="宋体" w:cs="宋体" w:hint="eastAsia"/>
          <w:color w:val="222222"/>
          <w:kern w:val="0"/>
          <w:sz w:val="30"/>
          <w:szCs w:val="30"/>
        </w:rPr>
        <w:t>月企业委托</w:t>
      </w:r>
      <w:r>
        <w:rPr>
          <w:rFonts w:ascii="宋体" w:hAnsi="宋体" w:cs="宋体" w:hint="eastAsia"/>
          <w:color w:val="222222"/>
          <w:kern w:val="0"/>
          <w:sz w:val="30"/>
          <w:szCs w:val="30"/>
        </w:rPr>
        <w:t>丰达环境影响评价有限公司</w:t>
      </w:r>
      <w:r w:rsidR="009B1FC5" w:rsidRPr="0060711A">
        <w:rPr>
          <w:rFonts w:ascii="宋体" w:hAnsi="宋体" w:cs="宋体" w:hint="eastAsia"/>
          <w:color w:val="222222"/>
          <w:kern w:val="0"/>
          <w:sz w:val="30"/>
          <w:szCs w:val="30"/>
        </w:rPr>
        <w:t>进行了环境影响评价工作，在此基础上编制完成了《</w:t>
      </w:r>
      <w:r>
        <w:rPr>
          <w:rFonts w:ascii="宋体" w:hAnsi="宋体" w:cs="宋体" w:hint="eastAsia"/>
          <w:color w:val="222222"/>
          <w:kern w:val="0"/>
          <w:sz w:val="30"/>
          <w:szCs w:val="30"/>
        </w:rPr>
        <w:t>东莞丰展塑料制品有限公司</w:t>
      </w:r>
      <w:r w:rsidR="009B1FC5" w:rsidRPr="0060711A">
        <w:rPr>
          <w:rFonts w:ascii="宋体" w:hAnsi="宋体" w:cs="宋体" w:hint="eastAsia"/>
          <w:color w:val="222222"/>
          <w:kern w:val="0"/>
          <w:sz w:val="30"/>
          <w:szCs w:val="30"/>
        </w:rPr>
        <w:t>环境影响报告表》，</w:t>
      </w:r>
      <w:r>
        <w:rPr>
          <w:rFonts w:ascii="宋体" w:hAnsi="宋体" w:cs="宋体" w:hint="eastAsia"/>
          <w:color w:val="222222"/>
          <w:kern w:val="0"/>
          <w:sz w:val="30"/>
          <w:szCs w:val="30"/>
        </w:rPr>
        <w:t>2019</w:t>
      </w:r>
      <w:r w:rsidR="009B1FC5" w:rsidRPr="0060711A">
        <w:rPr>
          <w:rFonts w:ascii="宋体" w:hAnsi="宋体" w:cs="宋体" w:hint="eastAsia"/>
          <w:color w:val="222222"/>
          <w:kern w:val="0"/>
          <w:sz w:val="30"/>
          <w:szCs w:val="30"/>
        </w:rPr>
        <w:t>年</w:t>
      </w:r>
      <w:r>
        <w:rPr>
          <w:rFonts w:ascii="宋体" w:hAnsi="宋体" w:cs="宋体" w:hint="eastAsia"/>
          <w:color w:val="222222"/>
          <w:kern w:val="0"/>
          <w:sz w:val="30"/>
          <w:szCs w:val="30"/>
        </w:rPr>
        <w:t>3</w:t>
      </w:r>
      <w:r w:rsidR="009B1FC5" w:rsidRPr="0060711A">
        <w:rPr>
          <w:rFonts w:ascii="宋体" w:hAnsi="宋体" w:cs="宋体" w:hint="eastAsia"/>
          <w:color w:val="222222"/>
          <w:kern w:val="0"/>
          <w:sz w:val="30"/>
          <w:szCs w:val="30"/>
        </w:rPr>
        <w:t>月</w:t>
      </w:r>
      <w:r>
        <w:rPr>
          <w:rFonts w:ascii="宋体" w:hAnsi="宋体" w:cs="宋体" w:hint="eastAsia"/>
          <w:color w:val="222222"/>
          <w:kern w:val="0"/>
          <w:sz w:val="30"/>
          <w:szCs w:val="30"/>
        </w:rPr>
        <w:t>8</w:t>
      </w:r>
      <w:r w:rsidR="009B1FC5" w:rsidRPr="0060711A">
        <w:rPr>
          <w:rFonts w:ascii="宋体" w:hAnsi="宋体" w:cs="宋体" w:hint="eastAsia"/>
          <w:color w:val="222222"/>
          <w:kern w:val="0"/>
          <w:sz w:val="30"/>
          <w:szCs w:val="30"/>
        </w:rPr>
        <w:t>日取得了关于</w:t>
      </w:r>
      <w:r>
        <w:rPr>
          <w:rFonts w:ascii="宋体" w:hAnsi="宋体" w:cs="宋体" w:hint="eastAsia"/>
          <w:color w:val="222222"/>
          <w:kern w:val="0"/>
          <w:sz w:val="30"/>
          <w:szCs w:val="30"/>
        </w:rPr>
        <w:t>东莞丰展塑料制品有限公司（扩建）</w:t>
      </w:r>
      <w:r w:rsidR="009B1FC5" w:rsidRPr="0060711A">
        <w:rPr>
          <w:rFonts w:ascii="宋体" w:hAnsi="宋体" w:cs="宋体" w:hint="eastAsia"/>
          <w:color w:val="222222"/>
          <w:kern w:val="0"/>
          <w:sz w:val="30"/>
          <w:szCs w:val="30"/>
        </w:rPr>
        <w:t>建设项目环境影响报告表的批复，文号为：东环建</w:t>
      </w:r>
      <w:r w:rsidR="009B1FC5" w:rsidRPr="0060711A">
        <w:rPr>
          <w:rFonts w:ascii="宋体" w:hAnsi="宋体" w:cs="宋体" w:hint="eastAsia"/>
          <w:color w:val="222222"/>
          <w:kern w:val="0"/>
          <w:sz w:val="30"/>
          <w:szCs w:val="30"/>
        </w:rPr>
        <w:t>[</w:t>
      </w:r>
      <w:r>
        <w:rPr>
          <w:rFonts w:ascii="宋体" w:hAnsi="宋体" w:cs="宋体" w:hint="eastAsia"/>
          <w:color w:val="222222"/>
          <w:kern w:val="0"/>
          <w:sz w:val="30"/>
          <w:szCs w:val="30"/>
        </w:rPr>
        <w:t>2019</w:t>
      </w:r>
      <w:r w:rsidR="009B1FC5" w:rsidRPr="0060711A">
        <w:rPr>
          <w:rFonts w:ascii="宋体" w:hAnsi="宋体" w:cs="宋体" w:hint="eastAsia"/>
          <w:color w:val="222222"/>
          <w:kern w:val="0"/>
          <w:sz w:val="30"/>
          <w:szCs w:val="30"/>
        </w:rPr>
        <w:t>]</w:t>
      </w:r>
      <w:r>
        <w:rPr>
          <w:rFonts w:ascii="宋体" w:hAnsi="宋体" w:cs="宋体" w:hint="eastAsia"/>
          <w:color w:val="222222"/>
          <w:kern w:val="0"/>
          <w:sz w:val="30"/>
          <w:szCs w:val="30"/>
        </w:rPr>
        <w:t>3301</w:t>
      </w:r>
      <w:r w:rsidR="009B1FC5" w:rsidRPr="0060711A">
        <w:rPr>
          <w:rFonts w:ascii="宋体" w:hAnsi="宋体" w:cs="宋体" w:hint="eastAsia"/>
          <w:color w:val="222222"/>
          <w:kern w:val="0"/>
          <w:sz w:val="30"/>
          <w:szCs w:val="30"/>
        </w:rPr>
        <w:t>号。项目属于</w:t>
      </w:r>
      <w:r>
        <w:rPr>
          <w:rFonts w:ascii="宋体" w:hAnsi="宋体" w:cs="宋体" w:hint="eastAsia"/>
          <w:color w:val="222222"/>
          <w:kern w:val="0"/>
          <w:sz w:val="30"/>
          <w:szCs w:val="30"/>
        </w:rPr>
        <w:t>扩建</w:t>
      </w:r>
      <w:r w:rsidR="009B1FC5" w:rsidRPr="0060711A">
        <w:rPr>
          <w:rFonts w:ascii="宋体" w:hAnsi="宋体" w:cs="宋体" w:hint="eastAsia"/>
          <w:color w:val="222222"/>
          <w:kern w:val="0"/>
          <w:sz w:val="30"/>
          <w:szCs w:val="30"/>
        </w:rPr>
        <w:t>项目。</w:t>
      </w:r>
    </w:p>
    <w:p w:rsidR="00C62D61" w:rsidRDefault="00C62D61" w:rsidP="00EA3585">
      <w:pPr>
        <w:rPr>
          <w:rFonts w:ascii="宋体" w:hAnsi="宋体" w:cs="宋体"/>
          <w:color w:val="222222"/>
          <w:kern w:val="0"/>
          <w:sz w:val="30"/>
          <w:szCs w:val="30"/>
        </w:rPr>
      </w:pPr>
    </w:p>
    <w:p w:rsidR="00C62D61" w:rsidRPr="005B16AF" w:rsidRDefault="00EA3585" w:rsidP="00EA3585">
      <w:pPr>
        <w:rPr>
          <w:rFonts w:ascii="宋体" w:hAnsi="宋体" w:cs="宋体"/>
          <w:b/>
          <w:color w:val="222222"/>
          <w:kern w:val="0"/>
          <w:sz w:val="28"/>
          <w:szCs w:val="28"/>
        </w:rPr>
      </w:pPr>
      <w:r w:rsidRPr="0060711A">
        <w:rPr>
          <w:rFonts w:ascii="宋体" w:hAnsi="宋体" w:cs="宋体" w:hint="eastAsia"/>
          <w:color w:val="222222"/>
          <w:kern w:val="0"/>
          <w:sz w:val="30"/>
          <w:szCs w:val="30"/>
        </w:rPr>
        <w:t xml:space="preserve">  </w:t>
      </w:r>
      <w:r w:rsidRPr="0060711A">
        <w:rPr>
          <w:rFonts w:ascii="宋体" w:hAnsi="宋体" w:cs="宋体" w:hint="eastAsia"/>
          <w:b/>
          <w:color w:val="222222"/>
          <w:kern w:val="0"/>
          <w:sz w:val="30"/>
          <w:szCs w:val="30"/>
        </w:rPr>
        <w:t>根</w:t>
      </w:r>
      <w:r w:rsidRPr="004B1E3C">
        <w:rPr>
          <w:rFonts w:ascii="宋体" w:hAnsi="宋体" w:cs="宋体" w:hint="eastAsia"/>
          <w:b/>
          <w:color w:val="222222"/>
          <w:kern w:val="0"/>
          <w:sz w:val="28"/>
          <w:szCs w:val="28"/>
        </w:rPr>
        <w:t>据</w:t>
      </w:r>
      <w:r w:rsidRPr="004B1E3C">
        <w:rPr>
          <w:rFonts w:ascii="宋体" w:hAnsi="宋体" w:cs="宋体" w:hint="eastAsia"/>
          <w:b/>
          <w:color w:val="222222"/>
          <w:kern w:val="0"/>
          <w:sz w:val="28"/>
          <w:szCs w:val="28"/>
        </w:rPr>
        <w:t>[</w:t>
      </w:r>
      <w:r w:rsidRPr="004B1E3C">
        <w:rPr>
          <w:rFonts w:ascii="宋体" w:hAnsi="宋体" w:cs="宋体" w:hint="eastAsia"/>
          <w:b/>
          <w:color w:val="222222"/>
          <w:kern w:val="0"/>
          <w:sz w:val="28"/>
          <w:szCs w:val="28"/>
        </w:rPr>
        <w:t>建设项目环境影响报告表的批复</w:t>
      </w:r>
      <w:r w:rsidRPr="004B1E3C">
        <w:rPr>
          <w:rFonts w:ascii="宋体" w:hAnsi="宋体" w:cs="宋体" w:hint="eastAsia"/>
          <w:b/>
          <w:color w:val="222222"/>
          <w:kern w:val="0"/>
          <w:sz w:val="28"/>
          <w:szCs w:val="28"/>
        </w:rPr>
        <w:t>]</w:t>
      </w:r>
      <w:r w:rsidRPr="004B1E3C">
        <w:rPr>
          <w:rFonts w:ascii="宋体" w:hAnsi="宋体" w:cs="宋体" w:hint="eastAsia"/>
          <w:b/>
          <w:color w:val="222222"/>
          <w:kern w:val="0"/>
          <w:sz w:val="28"/>
          <w:szCs w:val="28"/>
        </w:rPr>
        <w:t>要求</w:t>
      </w:r>
      <w:r w:rsidR="007012B9" w:rsidRPr="004B1E3C">
        <w:rPr>
          <w:rFonts w:ascii="宋体" w:hAnsi="宋体" w:cs="宋体" w:hint="eastAsia"/>
          <w:b/>
          <w:color w:val="222222"/>
          <w:kern w:val="0"/>
          <w:sz w:val="28"/>
          <w:szCs w:val="28"/>
        </w:rPr>
        <w:t>,</w:t>
      </w:r>
      <w:r w:rsidR="007012B9" w:rsidRPr="004B1E3C">
        <w:rPr>
          <w:rFonts w:ascii="宋体" w:hAnsi="宋体" w:cs="宋体" w:hint="eastAsia"/>
          <w:b/>
          <w:color w:val="222222"/>
          <w:kern w:val="0"/>
          <w:sz w:val="28"/>
          <w:szCs w:val="28"/>
        </w:rPr>
        <w:t>环境保护防治措施如下：</w:t>
      </w:r>
    </w:p>
    <w:tbl>
      <w:tblPr>
        <w:tblW w:w="5000" w:type="pct"/>
        <w:jc w:val="center"/>
        <w:tblBorders>
          <w:top w:val="single" w:sz="12" w:space="0" w:color="auto"/>
          <w:left w:val="single" w:sz="8" w:space="0" w:color="auto"/>
          <w:bottom w:val="single" w:sz="12" w:space="0" w:color="auto"/>
          <w:right w:val="single" w:sz="8" w:space="0" w:color="auto"/>
          <w:insideH w:val="single" w:sz="6" w:space="0" w:color="auto"/>
          <w:insideV w:val="single" w:sz="6" w:space="0" w:color="auto"/>
        </w:tblBorders>
        <w:tblCellMar>
          <w:top w:w="57" w:type="dxa"/>
          <w:left w:w="57" w:type="dxa"/>
          <w:bottom w:w="57" w:type="dxa"/>
          <w:right w:w="57" w:type="dxa"/>
        </w:tblCellMar>
        <w:tblLook w:val="0000"/>
      </w:tblPr>
      <w:tblGrid>
        <w:gridCol w:w="627"/>
        <w:gridCol w:w="1687"/>
        <w:gridCol w:w="1856"/>
        <w:gridCol w:w="2125"/>
        <w:gridCol w:w="2125"/>
      </w:tblGrid>
      <w:tr w:rsidR="007012B9" w:rsidRPr="0035411A" w:rsidTr="007012B9">
        <w:trPr>
          <w:trHeight w:val="340"/>
          <w:jc w:val="center"/>
        </w:trPr>
        <w:tc>
          <w:tcPr>
            <w:tcW w:w="372" w:type="pct"/>
            <w:vAlign w:val="center"/>
          </w:tcPr>
          <w:p w:rsidR="007012B9" w:rsidRPr="0035411A" w:rsidRDefault="007012B9" w:rsidP="004E56EF">
            <w:pPr>
              <w:spacing w:line="240" w:lineRule="exact"/>
              <w:jc w:val="center"/>
              <w:rPr>
                <w:rFonts w:ascii="Times New Roman" w:hAnsi="Times New Roman"/>
                <w:b/>
                <w:sz w:val="24"/>
                <w:szCs w:val="24"/>
              </w:rPr>
            </w:pPr>
            <w:r w:rsidRPr="0035411A">
              <w:rPr>
                <w:rFonts w:ascii="Times New Roman" w:hAnsi="宋体"/>
                <w:b/>
                <w:sz w:val="24"/>
                <w:szCs w:val="24"/>
              </w:rPr>
              <w:t>项目</w:t>
            </w:r>
          </w:p>
        </w:tc>
        <w:tc>
          <w:tcPr>
            <w:tcW w:w="1002" w:type="pct"/>
            <w:vAlign w:val="center"/>
          </w:tcPr>
          <w:p w:rsidR="007012B9" w:rsidRPr="0035411A" w:rsidRDefault="007012B9" w:rsidP="004E56EF">
            <w:pPr>
              <w:spacing w:line="240" w:lineRule="exact"/>
              <w:jc w:val="center"/>
              <w:rPr>
                <w:rFonts w:ascii="Times New Roman" w:hAnsi="Times New Roman"/>
                <w:b/>
                <w:sz w:val="24"/>
                <w:szCs w:val="24"/>
              </w:rPr>
            </w:pPr>
            <w:r w:rsidRPr="0035411A">
              <w:rPr>
                <w:rFonts w:ascii="Times New Roman" w:hAnsi="宋体"/>
                <w:b/>
                <w:sz w:val="24"/>
                <w:szCs w:val="24"/>
              </w:rPr>
              <w:t>污染源</w:t>
            </w:r>
          </w:p>
        </w:tc>
        <w:tc>
          <w:tcPr>
            <w:tcW w:w="1102" w:type="pct"/>
            <w:vAlign w:val="center"/>
          </w:tcPr>
          <w:p w:rsidR="007012B9" w:rsidRPr="0035411A" w:rsidRDefault="007012B9" w:rsidP="004E56EF">
            <w:pPr>
              <w:spacing w:line="240" w:lineRule="exact"/>
              <w:jc w:val="center"/>
              <w:rPr>
                <w:rFonts w:ascii="Times New Roman" w:hAnsi="Times New Roman"/>
                <w:b/>
                <w:sz w:val="24"/>
                <w:szCs w:val="24"/>
              </w:rPr>
            </w:pPr>
            <w:r w:rsidRPr="0035411A">
              <w:rPr>
                <w:rFonts w:ascii="Times New Roman" w:hAnsi="宋体"/>
                <w:b/>
                <w:sz w:val="24"/>
                <w:szCs w:val="24"/>
              </w:rPr>
              <w:t>防治措施</w:t>
            </w:r>
          </w:p>
        </w:tc>
        <w:tc>
          <w:tcPr>
            <w:tcW w:w="1262" w:type="pct"/>
            <w:vAlign w:val="center"/>
          </w:tcPr>
          <w:p w:rsidR="007012B9" w:rsidRPr="0035411A" w:rsidRDefault="00183114" w:rsidP="004E56EF">
            <w:pPr>
              <w:spacing w:line="240" w:lineRule="exact"/>
              <w:jc w:val="center"/>
              <w:rPr>
                <w:rFonts w:ascii="Times New Roman" w:hAnsi="Times New Roman"/>
                <w:b/>
                <w:sz w:val="24"/>
                <w:szCs w:val="24"/>
              </w:rPr>
            </w:pPr>
            <w:r w:rsidRPr="0035411A">
              <w:rPr>
                <w:rFonts w:ascii="Times New Roman" w:hAnsi="宋体" w:hint="eastAsia"/>
                <w:b/>
                <w:sz w:val="24"/>
                <w:szCs w:val="24"/>
              </w:rPr>
              <w:t>验收</w:t>
            </w:r>
            <w:r w:rsidR="007012B9" w:rsidRPr="0035411A">
              <w:rPr>
                <w:rFonts w:ascii="Times New Roman" w:hAnsi="宋体"/>
                <w:b/>
                <w:sz w:val="24"/>
                <w:szCs w:val="24"/>
              </w:rPr>
              <w:t>要求</w:t>
            </w:r>
          </w:p>
        </w:tc>
        <w:tc>
          <w:tcPr>
            <w:tcW w:w="1262" w:type="pct"/>
          </w:tcPr>
          <w:p w:rsidR="007012B9" w:rsidRPr="0035411A" w:rsidRDefault="007012B9" w:rsidP="007012B9">
            <w:pPr>
              <w:spacing w:line="240" w:lineRule="exact"/>
              <w:jc w:val="center"/>
              <w:rPr>
                <w:rFonts w:ascii="Times New Roman" w:hAnsi="宋体"/>
                <w:b/>
                <w:sz w:val="24"/>
                <w:szCs w:val="24"/>
              </w:rPr>
            </w:pPr>
            <w:r w:rsidRPr="0035411A">
              <w:rPr>
                <w:rFonts w:ascii="Times New Roman" w:hAnsi="宋体" w:hint="eastAsia"/>
                <w:b/>
                <w:sz w:val="24"/>
                <w:szCs w:val="24"/>
              </w:rPr>
              <w:t>落实情况</w:t>
            </w:r>
          </w:p>
        </w:tc>
      </w:tr>
      <w:tr w:rsidR="00BA4D6A" w:rsidRPr="0035411A" w:rsidTr="00C62D61">
        <w:trPr>
          <w:trHeight w:val="1376"/>
          <w:jc w:val="center"/>
        </w:trPr>
        <w:tc>
          <w:tcPr>
            <w:tcW w:w="372" w:type="pct"/>
            <w:vAlign w:val="center"/>
          </w:tcPr>
          <w:p w:rsidR="00BA4D6A" w:rsidRPr="0035411A" w:rsidRDefault="00BA4D6A" w:rsidP="004E56EF">
            <w:pPr>
              <w:spacing w:line="240" w:lineRule="exact"/>
              <w:jc w:val="center"/>
              <w:rPr>
                <w:rFonts w:ascii="Times New Roman" w:hAnsi="Times New Roman"/>
                <w:sz w:val="24"/>
                <w:szCs w:val="24"/>
              </w:rPr>
            </w:pPr>
            <w:r w:rsidRPr="0035411A">
              <w:rPr>
                <w:rFonts w:ascii="Times New Roman" w:hAnsi="宋体"/>
                <w:sz w:val="24"/>
                <w:szCs w:val="24"/>
              </w:rPr>
              <w:t>废气</w:t>
            </w:r>
          </w:p>
        </w:tc>
        <w:tc>
          <w:tcPr>
            <w:tcW w:w="1002" w:type="pct"/>
            <w:vAlign w:val="center"/>
          </w:tcPr>
          <w:p w:rsidR="00BA4D6A" w:rsidRPr="0035411A" w:rsidRDefault="00C62D61" w:rsidP="00C62D61">
            <w:pPr>
              <w:spacing w:line="240" w:lineRule="exact"/>
              <w:jc w:val="center"/>
              <w:rPr>
                <w:rFonts w:ascii="Times New Roman" w:hAnsi="Times New Roman"/>
                <w:sz w:val="24"/>
                <w:szCs w:val="24"/>
              </w:rPr>
            </w:pPr>
            <w:r>
              <w:rPr>
                <w:rFonts w:ascii="Times New Roman" w:hAnsi="Times New Roman" w:hint="eastAsia"/>
                <w:sz w:val="24"/>
                <w:szCs w:val="24"/>
              </w:rPr>
              <w:t>员工食堂</w:t>
            </w:r>
          </w:p>
        </w:tc>
        <w:tc>
          <w:tcPr>
            <w:tcW w:w="1102" w:type="pct"/>
            <w:vAlign w:val="center"/>
          </w:tcPr>
          <w:p w:rsidR="00BA4D6A" w:rsidRPr="0035411A" w:rsidRDefault="00C62D61" w:rsidP="00BA4D6A">
            <w:pPr>
              <w:snapToGrid w:val="0"/>
              <w:spacing w:line="240" w:lineRule="exact"/>
              <w:rPr>
                <w:rFonts w:ascii="Times New Roman" w:hAnsi="Times New Roman"/>
                <w:sz w:val="24"/>
                <w:szCs w:val="24"/>
              </w:rPr>
            </w:pPr>
            <w:r>
              <w:rPr>
                <w:rFonts w:ascii="Times New Roman" w:hAnsi="Times New Roman" w:hint="eastAsia"/>
                <w:sz w:val="24"/>
                <w:szCs w:val="24"/>
              </w:rPr>
              <w:t>油烟</w:t>
            </w:r>
            <w:r>
              <w:rPr>
                <w:rFonts w:hint="eastAsia"/>
                <w:szCs w:val="21"/>
              </w:rPr>
              <w:t>经油烟净化器处理后高空排放</w:t>
            </w:r>
          </w:p>
        </w:tc>
        <w:tc>
          <w:tcPr>
            <w:tcW w:w="1262" w:type="pct"/>
            <w:vAlign w:val="center"/>
          </w:tcPr>
          <w:p w:rsidR="00BA4D6A" w:rsidRPr="0035411A" w:rsidRDefault="00C62D61" w:rsidP="00BA4D6A">
            <w:pPr>
              <w:spacing w:line="240" w:lineRule="exact"/>
              <w:rPr>
                <w:rFonts w:ascii="Times New Roman" w:hAnsi="Times New Roman"/>
                <w:b/>
                <w:sz w:val="24"/>
                <w:szCs w:val="24"/>
              </w:rPr>
            </w:pPr>
            <w:r>
              <w:rPr>
                <w:rFonts w:hAnsi="宋体"/>
                <w:szCs w:val="21"/>
              </w:rPr>
              <w:t>达到《饮食业油烟排放标准（试行）》（</w:t>
            </w:r>
            <w:r>
              <w:rPr>
                <w:szCs w:val="21"/>
              </w:rPr>
              <w:t>GB18483—2001</w:t>
            </w:r>
            <w:r>
              <w:rPr>
                <w:rFonts w:hAnsi="宋体"/>
                <w:szCs w:val="21"/>
              </w:rPr>
              <w:t>）</w:t>
            </w:r>
          </w:p>
        </w:tc>
        <w:tc>
          <w:tcPr>
            <w:tcW w:w="1262" w:type="pct"/>
          </w:tcPr>
          <w:p w:rsidR="00BA4D6A" w:rsidRPr="0035411A" w:rsidRDefault="00BA4D6A" w:rsidP="00C62D61">
            <w:pPr>
              <w:spacing w:line="240" w:lineRule="exact"/>
              <w:ind w:firstLineChars="400" w:firstLine="960"/>
              <w:rPr>
                <w:rFonts w:ascii="Times New Roman" w:hAnsi="宋体"/>
                <w:sz w:val="24"/>
                <w:szCs w:val="24"/>
              </w:rPr>
            </w:pPr>
            <w:r w:rsidRPr="0035411A">
              <w:rPr>
                <w:rFonts w:ascii="Times New Roman" w:hAnsi="宋体" w:hint="eastAsia"/>
                <w:sz w:val="24"/>
                <w:szCs w:val="24"/>
              </w:rPr>
              <w:t>已</w:t>
            </w:r>
          </w:p>
          <w:p w:rsidR="00BA4D6A" w:rsidRPr="0035411A" w:rsidRDefault="00BA4D6A" w:rsidP="0035411A">
            <w:pPr>
              <w:spacing w:line="240" w:lineRule="exact"/>
              <w:ind w:firstLineChars="250" w:firstLine="600"/>
              <w:rPr>
                <w:rFonts w:ascii="Times New Roman" w:hAnsi="宋体"/>
                <w:sz w:val="24"/>
                <w:szCs w:val="24"/>
              </w:rPr>
            </w:pPr>
          </w:p>
          <w:p w:rsidR="00BA4D6A" w:rsidRPr="0035411A" w:rsidRDefault="00BA4D6A" w:rsidP="0035411A">
            <w:pPr>
              <w:spacing w:line="240" w:lineRule="exact"/>
              <w:ind w:firstLineChars="400" w:firstLine="960"/>
              <w:rPr>
                <w:rFonts w:ascii="Times New Roman" w:hAnsi="宋体"/>
                <w:sz w:val="24"/>
                <w:szCs w:val="24"/>
              </w:rPr>
            </w:pPr>
            <w:r w:rsidRPr="0035411A">
              <w:rPr>
                <w:rFonts w:ascii="Times New Roman" w:hAnsi="宋体" w:hint="eastAsia"/>
                <w:sz w:val="24"/>
                <w:szCs w:val="24"/>
              </w:rPr>
              <w:t>落</w:t>
            </w:r>
          </w:p>
          <w:p w:rsidR="00BA4D6A" w:rsidRPr="0035411A" w:rsidRDefault="00BA4D6A" w:rsidP="0035411A">
            <w:pPr>
              <w:spacing w:line="240" w:lineRule="exact"/>
              <w:ind w:firstLineChars="250" w:firstLine="600"/>
              <w:rPr>
                <w:rFonts w:ascii="Times New Roman" w:hAnsi="宋体"/>
                <w:sz w:val="24"/>
                <w:szCs w:val="24"/>
              </w:rPr>
            </w:pPr>
            <w:r w:rsidRPr="0035411A">
              <w:rPr>
                <w:rFonts w:ascii="Times New Roman" w:hAnsi="宋体" w:hint="eastAsia"/>
                <w:sz w:val="24"/>
                <w:szCs w:val="24"/>
              </w:rPr>
              <w:t xml:space="preserve"> </w:t>
            </w:r>
          </w:p>
          <w:p w:rsidR="00BA4D6A" w:rsidRPr="0035411A" w:rsidRDefault="00BA4D6A" w:rsidP="0035411A">
            <w:pPr>
              <w:spacing w:line="240" w:lineRule="exact"/>
              <w:ind w:firstLineChars="400" w:firstLine="960"/>
              <w:rPr>
                <w:rFonts w:ascii="Times New Roman" w:hAnsi="宋体"/>
                <w:sz w:val="24"/>
                <w:szCs w:val="24"/>
              </w:rPr>
            </w:pPr>
            <w:r w:rsidRPr="0035411A">
              <w:rPr>
                <w:rFonts w:ascii="Times New Roman" w:hAnsi="宋体" w:hint="eastAsia"/>
                <w:sz w:val="24"/>
                <w:szCs w:val="24"/>
              </w:rPr>
              <w:t>实</w:t>
            </w:r>
          </w:p>
        </w:tc>
      </w:tr>
      <w:tr w:rsidR="00183114" w:rsidRPr="0035411A" w:rsidTr="00605E79">
        <w:trPr>
          <w:trHeight w:val="1277"/>
          <w:jc w:val="center"/>
        </w:trPr>
        <w:tc>
          <w:tcPr>
            <w:tcW w:w="372" w:type="pct"/>
            <w:vAlign w:val="center"/>
          </w:tcPr>
          <w:p w:rsidR="00183114" w:rsidRPr="0035411A" w:rsidRDefault="00C62D61" w:rsidP="004E56EF">
            <w:pPr>
              <w:tabs>
                <w:tab w:val="left" w:pos="540"/>
              </w:tabs>
              <w:spacing w:line="240" w:lineRule="exact"/>
              <w:jc w:val="center"/>
              <w:rPr>
                <w:rFonts w:ascii="Times New Roman" w:hAnsi="Times New Roman"/>
                <w:sz w:val="24"/>
                <w:szCs w:val="24"/>
              </w:rPr>
            </w:pPr>
            <w:r>
              <w:rPr>
                <w:rFonts w:ascii="Times New Roman" w:hAnsi="Times New Roman" w:hint="eastAsia"/>
                <w:sz w:val="24"/>
                <w:szCs w:val="24"/>
              </w:rPr>
              <w:t>废水</w:t>
            </w:r>
          </w:p>
        </w:tc>
        <w:tc>
          <w:tcPr>
            <w:tcW w:w="1002" w:type="pct"/>
            <w:vAlign w:val="center"/>
          </w:tcPr>
          <w:p w:rsidR="00183114" w:rsidRPr="0035411A" w:rsidRDefault="00183114" w:rsidP="004E56EF">
            <w:pPr>
              <w:tabs>
                <w:tab w:val="left" w:pos="540"/>
              </w:tabs>
              <w:spacing w:line="240" w:lineRule="exact"/>
              <w:jc w:val="center"/>
              <w:rPr>
                <w:rFonts w:ascii="Times New Roman" w:hAnsi="Times New Roman"/>
                <w:sz w:val="24"/>
                <w:szCs w:val="24"/>
              </w:rPr>
            </w:pPr>
            <w:r w:rsidRPr="0035411A">
              <w:rPr>
                <w:rFonts w:ascii="Times New Roman" w:hAnsi="宋体"/>
                <w:sz w:val="24"/>
                <w:szCs w:val="24"/>
              </w:rPr>
              <w:t>生活污水</w:t>
            </w:r>
          </w:p>
        </w:tc>
        <w:tc>
          <w:tcPr>
            <w:tcW w:w="1102" w:type="pct"/>
            <w:vAlign w:val="center"/>
          </w:tcPr>
          <w:p w:rsidR="00183114" w:rsidRPr="0035411A" w:rsidRDefault="00183114" w:rsidP="004E56EF">
            <w:pPr>
              <w:tabs>
                <w:tab w:val="left" w:pos="540"/>
              </w:tabs>
              <w:spacing w:line="240" w:lineRule="exact"/>
              <w:jc w:val="center"/>
              <w:rPr>
                <w:rFonts w:ascii="Times New Roman" w:hAnsi="Times New Roman"/>
                <w:sz w:val="24"/>
                <w:szCs w:val="24"/>
              </w:rPr>
            </w:pPr>
            <w:r w:rsidRPr="0035411A">
              <w:rPr>
                <w:rFonts w:ascii="Times New Roman" w:hAnsi="宋体"/>
                <w:sz w:val="24"/>
                <w:szCs w:val="24"/>
              </w:rPr>
              <w:t>生活污水经化粪池预处理后排入市政污水管网，进入东莞市凤岗雁田污水处理厂集中处理</w:t>
            </w:r>
          </w:p>
        </w:tc>
        <w:tc>
          <w:tcPr>
            <w:tcW w:w="1262" w:type="pct"/>
            <w:vAlign w:val="center"/>
          </w:tcPr>
          <w:p w:rsidR="00183114" w:rsidRPr="0035411A" w:rsidRDefault="00183114" w:rsidP="004E56EF">
            <w:pPr>
              <w:tabs>
                <w:tab w:val="left" w:pos="540"/>
              </w:tabs>
              <w:spacing w:line="240" w:lineRule="exact"/>
              <w:jc w:val="center"/>
              <w:rPr>
                <w:rFonts w:ascii="Times New Roman" w:hAnsi="Times New Roman"/>
                <w:sz w:val="24"/>
                <w:szCs w:val="24"/>
              </w:rPr>
            </w:pPr>
            <w:r w:rsidRPr="0035411A">
              <w:rPr>
                <w:rFonts w:ascii="Times New Roman" w:hAnsi="宋体"/>
                <w:sz w:val="24"/>
                <w:szCs w:val="24"/>
              </w:rPr>
              <w:t>达到广东省《水污染物排放限值》</w:t>
            </w:r>
            <w:r w:rsidRPr="0035411A">
              <w:rPr>
                <w:rFonts w:ascii="Times New Roman" w:hAnsi="Times New Roman"/>
                <w:sz w:val="24"/>
                <w:szCs w:val="24"/>
              </w:rPr>
              <w:t>(DB44/26-2001)</w:t>
            </w:r>
            <w:r w:rsidRPr="0035411A">
              <w:rPr>
                <w:rFonts w:ascii="Times New Roman" w:hAnsi="宋体"/>
                <w:sz w:val="24"/>
                <w:szCs w:val="24"/>
              </w:rPr>
              <w:t>第二时段三级标准</w:t>
            </w:r>
          </w:p>
        </w:tc>
        <w:tc>
          <w:tcPr>
            <w:tcW w:w="1262" w:type="pct"/>
          </w:tcPr>
          <w:p w:rsidR="00C62D61" w:rsidRDefault="00C62D61" w:rsidP="007012B9">
            <w:pPr>
              <w:tabs>
                <w:tab w:val="left" w:pos="540"/>
              </w:tabs>
              <w:spacing w:line="240" w:lineRule="exact"/>
              <w:jc w:val="center"/>
              <w:rPr>
                <w:rFonts w:ascii="Times New Roman" w:hAnsi="宋体"/>
                <w:sz w:val="24"/>
                <w:szCs w:val="24"/>
              </w:rPr>
            </w:pPr>
          </w:p>
          <w:p w:rsidR="00183114" w:rsidRDefault="00C62D61" w:rsidP="007012B9">
            <w:pPr>
              <w:tabs>
                <w:tab w:val="left" w:pos="540"/>
              </w:tabs>
              <w:spacing w:line="240" w:lineRule="exact"/>
              <w:jc w:val="center"/>
              <w:rPr>
                <w:rFonts w:ascii="Times New Roman" w:hAnsi="宋体"/>
                <w:sz w:val="24"/>
                <w:szCs w:val="24"/>
              </w:rPr>
            </w:pPr>
            <w:r>
              <w:rPr>
                <w:rFonts w:ascii="Times New Roman" w:hAnsi="宋体" w:hint="eastAsia"/>
                <w:sz w:val="24"/>
                <w:szCs w:val="24"/>
              </w:rPr>
              <w:t>已</w:t>
            </w:r>
          </w:p>
          <w:p w:rsidR="00C62D61" w:rsidRDefault="00C62D61" w:rsidP="007012B9">
            <w:pPr>
              <w:tabs>
                <w:tab w:val="left" w:pos="540"/>
              </w:tabs>
              <w:spacing w:line="240" w:lineRule="exact"/>
              <w:jc w:val="center"/>
              <w:rPr>
                <w:rFonts w:ascii="Times New Roman" w:hAnsi="宋体"/>
                <w:sz w:val="24"/>
                <w:szCs w:val="24"/>
              </w:rPr>
            </w:pPr>
            <w:r>
              <w:rPr>
                <w:rFonts w:ascii="Times New Roman" w:hAnsi="宋体" w:hint="eastAsia"/>
                <w:sz w:val="24"/>
                <w:szCs w:val="24"/>
              </w:rPr>
              <w:t>落</w:t>
            </w:r>
          </w:p>
          <w:p w:rsidR="00C62D61" w:rsidRPr="0035411A" w:rsidRDefault="00C62D61" w:rsidP="007012B9">
            <w:pPr>
              <w:tabs>
                <w:tab w:val="left" w:pos="540"/>
              </w:tabs>
              <w:spacing w:line="240" w:lineRule="exact"/>
              <w:jc w:val="center"/>
              <w:rPr>
                <w:rFonts w:ascii="Times New Roman" w:hAnsi="宋体"/>
                <w:sz w:val="24"/>
                <w:szCs w:val="24"/>
              </w:rPr>
            </w:pPr>
            <w:r>
              <w:rPr>
                <w:rFonts w:ascii="Times New Roman" w:hAnsi="宋体" w:hint="eastAsia"/>
                <w:sz w:val="24"/>
                <w:szCs w:val="24"/>
              </w:rPr>
              <w:t>实</w:t>
            </w:r>
          </w:p>
        </w:tc>
      </w:tr>
      <w:tr w:rsidR="00605E79" w:rsidRPr="0035411A" w:rsidTr="00605E79">
        <w:trPr>
          <w:trHeight w:val="593"/>
          <w:jc w:val="center"/>
        </w:trPr>
        <w:tc>
          <w:tcPr>
            <w:tcW w:w="372" w:type="pct"/>
            <w:vMerge w:val="restart"/>
            <w:vAlign w:val="center"/>
          </w:tcPr>
          <w:p w:rsidR="00605E79" w:rsidRPr="0035411A" w:rsidRDefault="00C62D61" w:rsidP="004E56EF">
            <w:pPr>
              <w:tabs>
                <w:tab w:val="left" w:pos="540"/>
              </w:tabs>
              <w:spacing w:line="240" w:lineRule="exact"/>
              <w:jc w:val="center"/>
              <w:rPr>
                <w:rFonts w:ascii="Times New Roman" w:hAnsi="Times New Roman"/>
                <w:sz w:val="24"/>
                <w:szCs w:val="24"/>
              </w:rPr>
            </w:pPr>
            <w:r>
              <w:rPr>
                <w:rFonts w:ascii="Times New Roman" w:hAnsi="Times New Roman" w:hint="eastAsia"/>
                <w:sz w:val="24"/>
                <w:szCs w:val="24"/>
              </w:rPr>
              <w:t>固废</w:t>
            </w:r>
          </w:p>
        </w:tc>
        <w:tc>
          <w:tcPr>
            <w:tcW w:w="1002" w:type="pct"/>
            <w:vAlign w:val="center"/>
          </w:tcPr>
          <w:p w:rsidR="00605E79" w:rsidRDefault="00605E79" w:rsidP="006533ED">
            <w:pPr>
              <w:spacing w:beforeLines="10" w:afterLines="10"/>
              <w:jc w:val="center"/>
              <w:rPr>
                <w:rFonts w:hAnsi="宋体"/>
                <w:szCs w:val="21"/>
              </w:rPr>
            </w:pPr>
            <w:r>
              <w:rPr>
                <w:rFonts w:hAnsi="宋体" w:hint="eastAsia"/>
                <w:szCs w:val="21"/>
              </w:rPr>
              <w:t>边角料</w:t>
            </w:r>
            <w:r w:rsidR="00C62D61">
              <w:rPr>
                <w:rFonts w:hAnsi="宋体" w:hint="eastAsia"/>
                <w:szCs w:val="21"/>
              </w:rPr>
              <w:t>和次品</w:t>
            </w:r>
          </w:p>
        </w:tc>
        <w:tc>
          <w:tcPr>
            <w:tcW w:w="1102" w:type="pct"/>
            <w:vAlign w:val="center"/>
          </w:tcPr>
          <w:p w:rsidR="00605E79" w:rsidRDefault="00605E79" w:rsidP="006533ED">
            <w:pPr>
              <w:spacing w:beforeLines="10" w:afterLines="10"/>
              <w:jc w:val="center"/>
              <w:rPr>
                <w:rFonts w:eastAsia="宋体" w:hAnsi="宋体"/>
                <w:szCs w:val="21"/>
              </w:rPr>
            </w:pPr>
            <w:r>
              <w:rPr>
                <w:rFonts w:hAnsi="宋体"/>
                <w:szCs w:val="21"/>
              </w:rPr>
              <w:t>交专业公司回收处理</w:t>
            </w:r>
          </w:p>
        </w:tc>
        <w:tc>
          <w:tcPr>
            <w:tcW w:w="1262" w:type="pct"/>
            <w:vMerge w:val="restart"/>
            <w:vAlign w:val="center"/>
          </w:tcPr>
          <w:p w:rsidR="00605E79" w:rsidRDefault="00C62D61" w:rsidP="006533ED">
            <w:pPr>
              <w:spacing w:beforeLines="10" w:afterLines="10"/>
              <w:jc w:val="center"/>
              <w:rPr>
                <w:rFonts w:hAnsi="宋体"/>
                <w:szCs w:val="21"/>
              </w:rPr>
            </w:pPr>
            <w:r>
              <w:rPr>
                <w:rFonts w:hint="eastAsia"/>
                <w:szCs w:val="21"/>
              </w:rPr>
              <w:t>符合环保相关要求</w:t>
            </w:r>
          </w:p>
        </w:tc>
        <w:tc>
          <w:tcPr>
            <w:tcW w:w="1262" w:type="pct"/>
            <w:vMerge w:val="restart"/>
          </w:tcPr>
          <w:p w:rsidR="00C62D61" w:rsidRDefault="00C62D61" w:rsidP="00C62D61">
            <w:pPr>
              <w:tabs>
                <w:tab w:val="left" w:pos="540"/>
              </w:tabs>
              <w:spacing w:line="240" w:lineRule="exact"/>
              <w:jc w:val="center"/>
              <w:rPr>
                <w:rFonts w:ascii="Times New Roman" w:hAnsi="宋体"/>
                <w:sz w:val="24"/>
                <w:szCs w:val="24"/>
              </w:rPr>
            </w:pPr>
          </w:p>
          <w:p w:rsidR="00C62D61" w:rsidRDefault="00C62D61" w:rsidP="00C62D61">
            <w:pPr>
              <w:tabs>
                <w:tab w:val="left" w:pos="540"/>
              </w:tabs>
              <w:spacing w:line="240" w:lineRule="exact"/>
              <w:jc w:val="center"/>
              <w:rPr>
                <w:rFonts w:ascii="Times New Roman" w:hAnsi="宋体"/>
                <w:sz w:val="24"/>
                <w:szCs w:val="24"/>
              </w:rPr>
            </w:pPr>
            <w:r>
              <w:rPr>
                <w:rFonts w:ascii="Times New Roman" w:hAnsi="宋体" w:hint="eastAsia"/>
                <w:sz w:val="24"/>
                <w:szCs w:val="24"/>
              </w:rPr>
              <w:t>已</w:t>
            </w:r>
          </w:p>
          <w:p w:rsidR="00C62D61" w:rsidRDefault="00C62D61" w:rsidP="00C62D61">
            <w:pPr>
              <w:tabs>
                <w:tab w:val="left" w:pos="540"/>
              </w:tabs>
              <w:spacing w:line="240" w:lineRule="exact"/>
              <w:jc w:val="center"/>
              <w:rPr>
                <w:rFonts w:ascii="Times New Roman" w:hAnsi="宋体"/>
                <w:sz w:val="24"/>
                <w:szCs w:val="24"/>
              </w:rPr>
            </w:pPr>
            <w:r>
              <w:rPr>
                <w:rFonts w:ascii="Times New Roman" w:hAnsi="宋体" w:hint="eastAsia"/>
                <w:sz w:val="24"/>
                <w:szCs w:val="24"/>
              </w:rPr>
              <w:t>落</w:t>
            </w:r>
          </w:p>
          <w:p w:rsidR="00605E79" w:rsidRPr="0035411A" w:rsidRDefault="00C62D61" w:rsidP="00C62D61">
            <w:pPr>
              <w:tabs>
                <w:tab w:val="left" w:pos="540"/>
              </w:tabs>
              <w:spacing w:line="240" w:lineRule="exact"/>
              <w:jc w:val="center"/>
              <w:rPr>
                <w:rFonts w:ascii="Times New Roman" w:hAnsi="宋体"/>
                <w:sz w:val="24"/>
                <w:szCs w:val="24"/>
              </w:rPr>
            </w:pPr>
            <w:r>
              <w:rPr>
                <w:rFonts w:ascii="Times New Roman" w:hAnsi="宋体" w:hint="eastAsia"/>
                <w:sz w:val="24"/>
                <w:szCs w:val="24"/>
              </w:rPr>
              <w:t>实</w:t>
            </w:r>
          </w:p>
        </w:tc>
      </w:tr>
      <w:tr w:rsidR="00605E79" w:rsidRPr="0035411A" w:rsidTr="007012B9">
        <w:trPr>
          <w:trHeight w:val="386"/>
          <w:jc w:val="center"/>
        </w:trPr>
        <w:tc>
          <w:tcPr>
            <w:tcW w:w="372" w:type="pct"/>
            <w:vMerge/>
            <w:vAlign w:val="center"/>
          </w:tcPr>
          <w:p w:rsidR="00605E79" w:rsidRPr="0035411A" w:rsidRDefault="00605E79" w:rsidP="004E56EF">
            <w:pPr>
              <w:tabs>
                <w:tab w:val="left" w:pos="540"/>
              </w:tabs>
              <w:spacing w:line="240" w:lineRule="exact"/>
              <w:jc w:val="center"/>
              <w:rPr>
                <w:rFonts w:ascii="Times New Roman" w:hAnsi="Times New Roman"/>
                <w:sz w:val="24"/>
                <w:szCs w:val="24"/>
              </w:rPr>
            </w:pPr>
          </w:p>
        </w:tc>
        <w:tc>
          <w:tcPr>
            <w:tcW w:w="1002" w:type="pct"/>
            <w:vAlign w:val="center"/>
          </w:tcPr>
          <w:p w:rsidR="00605E79" w:rsidRPr="0035411A" w:rsidRDefault="00605E79" w:rsidP="004E56EF">
            <w:pPr>
              <w:tabs>
                <w:tab w:val="left" w:pos="540"/>
              </w:tabs>
              <w:spacing w:line="240" w:lineRule="exact"/>
              <w:jc w:val="center"/>
              <w:rPr>
                <w:rFonts w:ascii="Times New Roman" w:hAnsi="Times New Roman"/>
                <w:sz w:val="24"/>
                <w:szCs w:val="24"/>
              </w:rPr>
            </w:pPr>
            <w:r w:rsidRPr="0035411A">
              <w:rPr>
                <w:rFonts w:ascii="Times New Roman" w:hAnsi="宋体"/>
                <w:sz w:val="24"/>
                <w:szCs w:val="24"/>
              </w:rPr>
              <w:t>生活垃圾</w:t>
            </w:r>
          </w:p>
        </w:tc>
        <w:tc>
          <w:tcPr>
            <w:tcW w:w="1102" w:type="pct"/>
            <w:vAlign w:val="center"/>
          </w:tcPr>
          <w:p w:rsidR="00605E79" w:rsidRPr="0035411A" w:rsidRDefault="00605E79" w:rsidP="004E56EF">
            <w:pPr>
              <w:tabs>
                <w:tab w:val="left" w:pos="540"/>
              </w:tabs>
              <w:spacing w:line="240" w:lineRule="exact"/>
              <w:jc w:val="center"/>
              <w:rPr>
                <w:rFonts w:ascii="Times New Roman" w:hAnsi="Times New Roman"/>
                <w:sz w:val="24"/>
                <w:szCs w:val="24"/>
              </w:rPr>
            </w:pPr>
            <w:r w:rsidRPr="0035411A">
              <w:rPr>
                <w:rFonts w:ascii="Times New Roman" w:hAnsi="宋体"/>
                <w:sz w:val="24"/>
                <w:szCs w:val="24"/>
              </w:rPr>
              <w:t>交环卫部门处理</w:t>
            </w:r>
          </w:p>
        </w:tc>
        <w:tc>
          <w:tcPr>
            <w:tcW w:w="1262" w:type="pct"/>
            <w:vMerge/>
            <w:vAlign w:val="center"/>
          </w:tcPr>
          <w:p w:rsidR="00605E79" w:rsidRPr="0035411A" w:rsidRDefault="00605E79" w:rsidP="004E56EF">
            <w:pPr>
              <w:tabs>
                <w:tab w:val="left" w:pos="540"/>
              </w:tabs>
              <w:spacing w:line="240" w:lineRule="exact"/>
              <w:jc w:val="center"/>
              <w:rPr>
                <w:rFonts w:ascii="Times New Roman" w:hAnsi="Times New Roman"/>
                <w:sz w:val="24"/>
                <w:szCs w:val="24"/>
              </w:rPr>
            </w:pPr>
          </w:p>
        </w:tc>
        <w:tc>
          <w:tcPr>
            <w:tcW w:w="1262" w:type="pct"/>
            <w:vMerge/>
          </w:tcPr>
          <w:p w:rsidR="00605E79" w:rsidRPr="0035411A" w:rsidRDefault="00605E79" w:rsidP="004E56EF">
            <w:pPr>
              <w:tabs>
                <w:tab w:val="left" w:pos="540"/>
              </w:tabs>
              <w:spacing w:line="240" w:lineRule="exact"/>
              <w:jc w:val="center"/>
              <w:rPr>
                <w:rFonts w:ascii="Times New Roman" w:hAnsi="Times New Roman"/>
                <w:sz w:val="24"/>
                <w:szCs w:val="24"/>
              </w:rPr>
            </w:pPr>
          </w:p>
        </w:tc>
      </w:tr>
      <w:tr w:rsidR="007012B9" w:rsidRPr="0035411A" w:rsidTr="007012B9">
        <w:trPr>
          <w:trHeight w:val="225"/>
          <w:jc w:val="center"/>
        </w:trPr>
        <w:tc>
          <w:tcPr>
            <w:tcW w:w="372" w:type="pct"/>
            <w:vAlign w:val="center"/>
          </w:tcPr>
          <w:p w:rsidR="007012B9" w:rsidRPr="0035411A" w:rsidRDefault="007012B9" w:rsidP="004E56EF">
            <w:pPr>
              <w:tabs>
                <w:tab w:val="left" w:pos="540"/>
              </w:tabs>
              <w:spacing w:line="240" w:lineRule="exact"/>
              <w:jc w:val="center"/>
              <w:rPr>
                <w:rFonts w:ascii="Times New Roman" w:hAnsi="Times New Roman"/>
                <w:sz w:val="24"/>
                <w:szCs w:val="24"/>
              </w:rPr>
            </w:pPr>
            <w:r w:rsidRPr="0035411A">
              <w:rPr>
                <w:rFonts w:ascii="Times New Roman" w:hAnsi="宋体"/>
                <w:sz w:val="24"/>
                <w:szCs w:val="24"/>
              </w:rPr>
              <w:t>噪声</w:t>
            </w:r>
          </w:p>
        </w:tc>
        <w:tc>
          <w:tcPr>
            <w:tcW w:w="1002" w:type="pct"/>
            <w:vAlign w:val="center"/>
          </w:tcPr>
          <w:p w:rsidR="007012B9" w:rsidRPr="0035411A" w:rsidRDefault="007012B9" w:rsidP="004E56EF">
            <w:pPr>
              <w:tabs>
                <w:tab w:val="left" w:pos="540"/>
              </w:tabs>
              <w:spacing w:line="240" w:lineRule="exact"/>
              <w:jc w:val="center"/>
              <w:rPr>
                <w:rFonts w:ascii="Times New Roman" w:hAnsi="Times New Roman"/>
                <w:sz w:val="24"/>
                <w:szCs w:val="24"/>
              </w:rPr>
            </w:pPr>
            <w:r w:rsidRPr="0035411A">
              <w:rPr>
                <w:rFonts w:ascii="Times New Roman" w:hAnsi="宋体"/>
                <w:sz w:val="24"/>
                <w:szCs w:val="24"/>
              </w:rPr>
              <w:t>各设备、通风设施运行时产生的噪声</w:t>
            </w:r>
          </w:p>
        </w:tc>
        <w:tc>
          <w:tcPr>
            <w:tcW w:w="1102" w:type="pct"/>
            <w:vAlign w:val="center"/>
          </w:tcPr>
          <w:p w:rsidR="007012B9" w:rsidRPr="0035411A" w:rsidRDefault="007012B9" w:rsidP="004E56EF">
            <w:pPr>
              <w:tabs>
                <w:tab w:val="left" w:pos="540"/>
              </w:tabs>
              <w:spacing w:line="240" w:lineRule="exact"/>
              <w:jc w:val="center"/>
              <w:rPr>
                <w:rFonts w:ascii="Times New Roman" w:hAnsi="Times New Roman"/>
                <w:sz w:val="24"/>
                <w:szCs w:val="24"/>
              </w:rPr>
            </w:pPr>
            <w:r w:rsidRPr="0035411A">
              <w:rPr>
                <w:rFonts w:ascii="Times New Roman" w:hAnsi="宋体"/>
                <w:sz w:val="24"/>
                <w:szCs w:val="24"/>
              </w:rPr>
              <w:t>采取适当的隔声、吸声、减振和降噪等措施</w:t>
            </w:r>
          </w:p>
        </w:tc>
        <w:tc>
          <w:tcPr>
            <w:tcW w:w="1262" w:type="pct"/>
            <w:vAlign w:val="center"/>
          </w:tcPr>
          <w:p w:rsidR="007012B9" w:rsidRPr="0035411A" w:rsidRDefault="007012B9" w:rsidP="004E56EF">
            <w:pPr>
              <w:tabs>
                <w:tab w:val="left" w:pos="540"/>
              </w:tabs>
              <w:spacing w:line="240" w:lineRule="exact"/>
              <w:jc w:val="center"/>
              <w:rPr>
                <w:rFonts w:ascii="Times New Roman" w:hAnsi="Times New Roman"/>
                <w:kern w:val="0"/>
                <w:sz w:val="24"/>
                <w:szCs w:val="24"/>
              </w:rPr>
            </w:pPr>
            <w:r w:rsidRPr="0035411A">
              <w:rPr>
                <w:rFonts w:ascii="Times New Roman" w:hAnsi="宋体"/>
                <w:kern w:val="0"/>
                <w:sz w:val="24"/>
                <w:szCs w:val="24"/>
              </w:rPr>
              <w:t>《工业企业厂界环境噪声排放标准》（</w:t>
            </w:r>
            <w:r w:rsidRPr="0035411A">
              <w:rPr>
                <w:rFonts w:ascii="Times New Roman" w:hAnsi="Times New Roman"/>
                <w:kern w:val="0"/>
                <w:sz w:val="24"/>
                <w:szCs w:val="24"/>
              </w:rPr>
              <w:t>GB12348-2008</w:t>
            </w:r>
            <w:r w:rsidRPr="0035411A">
              <w:rPr>
                <w:rFonts w:ascii="Times New Roman" w:hAnsi="宋体"/>
                <w:kern w:val="0"/>
                <w:sz w:val="24"/>
                <w:szCs w:val="24"/>
              </w:rPr>
              <w:t>）中</w:t>
            </w:r>
            <w:r w:rsidR="00C62D61">
              <w:rPr>
                <w:rFonts w:ascii="Times New Roman" w:hAnsi="Times New Roman" w:hint="eastAsia"/>
                <w:kern w:val="0"/>
                <w:sz w:val="24"/>
                <w:szCs w:val="24"/>
              </w:rPr>
              <w:t>2</w:t>
            </w:r>
            <w:r w:rsidRPr="0035411A">
              <w:rPr>
                <w:rFonts w:ascii="Times New Roman" w:hAnsi="宋体"/>
                <w:kern w:val="0"/>
                <w:sz w:val="24"/>
                <w:szCs w:val="24"/>
              </w:rPr>
              <w:t>类标准</w:t>
            </w:r>
          </w:p>
        </w:tc>
        <w:tc>
          <w:tcPr>
            <w:tcW w:w="1262" w:type="pct"/>
          </w:tcPr>
          <w:p w:rsidR="00183114" w:rsidRPr="0035411A" w:rsidRDefault="00183114" w:rsidP="004E56EF">
            <w:pPr>
              <w:tabs>
                <w:tab w:val="left" w:pos="540"/>
              </w:tabs>
              <w:spacing w:line="240" w:lineRule="exact"/>
              <w:jc w:val="center"/>
              <w:rPr>
                <w:rFonts w:ascii="Times New Roman" w:hAnsi="宋体"/>
                <w:kern w:val="0"/>
                <w:sz w:val="24"/>
                <w:szCs w:val="24"/>
              </w:rPr>
            </w:pPr>
          </w:p>
          <w:p w:rsidR="007012B9" w:rsidRPr="0035411A" w:rsidRDefault="00183114" w:rsidP="004E56EF">
            <w:pPr>
              <w:tabs>
                <w:tab w:val="left" w:pos="540"/>
              </w:tabs>
              <w:spacing w:line="240" w:lineRule="exact"/>
              <w:jc w:val="center"/>
              <w:rPr>
                <w:rFonts w:ascii="Times New Roman" w:hAnsi="宋体"/>
                <w:kern w:val="0"/>
                <w:sz w:val="24"/>
                <w:szCs w:val="24"/>
              </w:rPr>
            </w:pPr>
            <w:r w:rsidRPr="0035411A">
              <w:rPr>
                <w:rFonts w:ascii="Times New Roman" w:hAnsi="宋体" w:hint="eastAsia"/>
                <w:kern w:val="0"/>
                <w:sz w:val="24"/>
                <w:szCs w:val="24"/>
              </w:rPr>
              <w:t>已</w:t>
            </w:r>
          </w:p>
          <w:p w:rsidR="00183114" w:rsidRPr="0035411A" w:rsidRDefault="00183114" w:rsidP="004E56EF">
            <w:pPr>
              <w:tabs>
                <w:tab w:val="left" w:pos="540"/>
              </w:tabs>
              <w:spacing w:line="240" w:lineRule="exact"/>
              <w:jc w:val="center"/>
              <w:rPr>
                <w:rFonts w:ascii="Times New Roman" w:hAnsi="宋体"/>
                <w:kern w:val="0"/>
                <w:sz w:val="24"/>
                <w:szCs w:val="24"/>
              </w:rPr>
            </w:pPr>
            <w:r w:rsidRPr="0035411A">
              <w:rPr>
                <w:rFonts w:ascii="Times New Roman" w:hAnsi="宋体" w:hint="eastAsia"/>
                <w:kern w:val="0"/>
                <w:sz w:val="24"/>
                <w:szCs w:val="24"/>
              </w:rPr>
              <w:t>落</w:t>
            </w:r>
          </w:p>
          <w:p w:rsidR="00183114" w:rsidRPr="0035411A" w:rsidRDefault="00183114" w:rsidP="004E56EF">
            <w:pPr>
              <w:tabs>
                <w:tab w:val="left" w:pos="540"/>
              </w:tabs>
              <w:spacing w:line="240" w:lineRule="exact"/>
              <w:jc w:val="center"/>
              <w:rPr>
                <w:rFonts w:ascii="Times New Roman" w:hAnsi="宋体"/>
                <w:kern w:val="0"/>
                <w:sz w:val="24"/>
                <w:szCs w:val="24"/>
              </w:rPr>
            </w:pPr>
            <w:r w:rsidRPr="0035411A">
              <w:rPr>
                <w:rFonts w:ascii="Times New Roman" w:hAnsi="宋体" w:hint="eastAsia"/>
                <w:kern w:val="0"/>
                <w:sz w:val="24"/>
                <w:szCs w:val="24"/>
              </w:rPr>
              <w:t>实</w:t>
            </w:r>
          </w:p>
        </w:tc>
      </w:tr>
    </w:tbl>
    <w:p w:rsidR="007012B9" w:rsidRDefault="007012B9" w:rsidP="00EA3585">
      <w:pPr>
        <w:rPr>
          <w:rFonts w:ascii="宋体" w:hAnsi="宋体" w:cs="宋体"/>
          <w:color w:val="222222"/>
          <w:kern w:val="0"/>
          <w:sz w:val="28"/>
          <w:szCs w:val="28"/>
        </w:rPr>
      </w:pPr>
    </w:p>
    <w:p w:rsidR="004B1E3C" w:rsidRDefault="004B1E3C" w:rsidP="00EA3585">
      <w:pPr>
        <w:rPr>
          <w:rFonts w:ascii="宋体" w:hAnsi="宋体" w:cs="宋体"/>
          <w:b/>
          <w:color w:val="222222"/>
          <w:kern w:val="0"/>
          <w:sz w:val="28"/>
          <w:szCs w:val="28"/>
        </w:rPr>
      </w:pPr>
      <w:r>
        <w:rPr>
          <w:rFonts w:ascii="宋体" w:hAnsi="宋体" w:cs="宋体" w:hint="eastAsia"/>
          <w:b/>
          <w:color w:val="222222"/>
          <w:kern w:val="0"/>
          <w:sz w:val="28"/>
          <w:szCs w:val="28"/>
        </w:rPr>
        <w:t>验收</w:t>
      </w:r>
      <w:r w:rsidRPr="004B1E3C">
        <w:rPr>
          <w:rFonts w:ascii="宋体" w:hAnsi="宋体" w:cs="宋体" w:hint="eastAsia"/>
          <w:b/>
          <w:color w:val="222222"/>
          <w:kern w:val="0"/>
          <w:sz w:val="28"/>
          <w:szCs w:val="28"/>
        </w:rPr>
        <w:t>监测情况</w:t>
      </w:r>
      <w:r>
        <w:rPr>
          <w:rFonts w:ascii="宋体" w:hAnsi="宋体" w:cs="宋体" w:hint="eastAsia"/>
          <w:b/>
          <w:color w:val="222222"/>
          <w:kern w:val="0"/>
          <w:sz w:val="28"/>
          <w:szCs w:val="28"/>
        </w:rPr>
        <w:t>：</w:t>
      </w:r>
    </w:p>
    <w:p w:rsidR="009B1FC5" w:rsidRDefault="004B1E3C" w:rsidP="009B1FC5">
      <w:pPr>
        <w:ind w:firstLineChars="100" w:firstLine="280"/>
        <w:rPr>
          <w:rFonts w:ascii="宋体" w:hAnsi="宋体" w:cs="宋体"/>
          <w:color w:val="222222"/>
          <w:kern w:val="0"/>
          <w:sz w:val="28"/>
          <w:szCs w:val="28"/>
        </w:rPr>
      </w:pPr>
      <w:r w:rsidRPr="004B1E3C">
        <w:rPr>
          <w:rFonts w:ascii="宋体" w:hAnsi="宋体" w:cs="宋体" w:hint="eastAsia"/>
          <w:color w:val="222222"/>
          <w:kern w:val="0"/>
          <w:sz w:val="28"/>
          <w:szCs w:val="28"/>
        </w:rPr>
        <w:t xml:space="preserve">  </w:t>
      </w:r>
      <w:r w:rsidR="00C62D61">
        <w:rPr>
          <w:rFonts w:ascii="宋体" w:hAnsi="宋体" w:cs="宋体" w:hint="eastAsia"/>
          <w:color w:val="222222"/>
          <w:kern w:val="0"/>
          <w:sz w:val="28"/>
          <w:szCs w:val="28"/>
        </w:rPr>
        <w:t>2019</w:t>
      </w:r>
      <w:r w:rsidR="009B1FC5" w:rsidRPr="004B1E3C">
        <w:rPr>
          <w:rFonts w:ascii="宋体" w:hAnsi="宋体" w:cs="宋体" w:hint="eastAsia"/>
          <w:color w:val="222222"/>
          <w:kern w:val="0"/>
          <w:sz w:val="28"/>
          <w:szCs w:val="28"/>
        </w:rPr>
        <w:t>年</w:t>
      </w:r>
      <w:r w:rsidR="00C62D61">
        <w:rPr>
          <w:rFonts w:ascii="宋体" w:hAnsi="宋体" w:cs="宋体" w:hint="eastAsia"/>
          <w:color w:val="222222"/>
          <w:kern w:val="0"/>
          <w:sz w:val="28"/>
          <w:szCs w:val="28"/>
        </w:rPr>
        <w:t>3</w:t>
      </w:r>
      <w:r w:rsidR="009B1FC5" w:rsidRPr="004B1E3C">
        <w:rPr>
          <w:rFonts w:ascii="宋体" w:hAnsi="宋体" w:cs="宋体" w:hint="eastAsia"/>
          <w:color w:val="222222"/>
          <w:kern w:val="0"/>
          <w:sz w:val="28"/>
          <w:szCs w:val="28"/>
        </w:rPr>
        <w:t>月，企业委托</w:t>
      </w:r>
      <w:r w:rsidR="00C62D61">
        <w:rPr>
          <w:rFonts w:ascii="宋体" w:hAnsi="宋体" w:cs="宋体" w:hint="eastAsia"/>
          <w:color w:val="222222"/>
          <w:kern w:val="0"/>
          <w:sz w:val="28"/>
          <w:szCs w:val="28"/>
        </w:rPr>
        <w:t>广东德群检测技术有限公司</w:t>
      </w:r>
      <w:r w:rsidR="009B1FC5">
        <w:rPr>
          <w:rFonts w:ascii="宋体" w:hAnsi="宋体" w:cs="宋体" w:hint="eastAsia"/>
          <w:color w:val="222222"/>
          <w:kern w:val="0"/>
          <w:sz w:val="28"/>
          <w:szCs w:val="28"/>
        </w:rPr>
        <w:t>进行了项目噪声监测，监测结果如下：</w:t>
      </w:r>
    </w:p>
    <w:p w:rsidR="009B1FC5" w:rsidRDefault="009B1FC5" w:rsidP="009B1FC5">
      <w:pPr>
        <w:rPr>
          <w:rFonts w:ascii="Times New Roman" w:hAnsi="宋体"/>
          <w:sz w:val="28"/>
          <w:szCs w:val="28"/>
        </w:rPr>
      </w:pPr>
      <w:r>
        <w:rPr>
          <w:rFonts w:ascii="宋体" w:hAnsi="宋体" w:cs="宋体" w:hint="eastAsia"/>
          <w:color w:val="222222"/>
          <w:kern w:val="0"/>
          <w:sz w:val="28"/>
          <w:szCs w:val="28"/>
        </w:rPr>
        <w:t>厂界噪声：企业在工况</w:t>
      </w:r>
      <w:r>
        <w:rPr>
          <w:rFonts w:ascii="宋体" w:hAnsi="宋体" w:cs="宋体" w:hint="eastAsia"/>
          <w:color w:val="222222"/>
          <w:kern w:val="0"/>
          <w:sz w:val="28"/>
          <w:szCs w:val="28"/>
        </w:rPr>
        <w:t>90%</w:t>
      </w:r>
      <w:r>
        <w:rPr>
          <w:rFonts w:ascii="宋体" w:hAnsi="宋体" w:cs="宋体" w:hint="eastAsia"/>
          <w:color w:val="222222"/>
          <w:kern w:val="0"/>
          <w:sz w:val="28"/>
          <w:szCs w:val="28"/>
        </w:rPr>
        <w:t>的情况下，厂界外</w:t>
      </w:r>
      <w:r>
        <w:rPr>
          <w:rFonts w:ascii="宋体" w:hAnsi="宋体" w:cs="宋体" w:hint="eastAsia"/>
          <w:color w:val="222222"/>
          <w:kern w:val="0"/>
          <w:sz w:val="28"/>
          <w:szCs w:val="28"/>
        </w:rPr>
        <w:t>1</w:t>
      </w:r>
      <w:r>
        <w:rPr>
          <w:rFonts w:ascii="宋体" w:hAnsi="宋体" w:cs="宋体" w:hint="eastAsia"/>
          <w:color w:val="222222"/>
          <w:kern w:val="0"/>
          <w:sz w:val="28"/>
          <w:szCs w:val="28"/>
        </w:rPr>
        <w:t>米处噪声监测结果达到了</w:t>
      </w:r>
      <w:r w:rsidRPr="00730EB9">
        <w:rPr>
          <w:rFonts w:ascii="Times New Roman" w:hAnsi="宋体"/>
          <w:sz w:val="24"/>
        </w:rPr>
        <w:t>《工业</w:t>
      </w:r>
      <w:r w:rsidRPr="0035411A">
        <w:rPr>
          <w:rFonts w:ascii="Times New Roman" w:hAnsi="宋体"/>
          <w:sz w:val="28"/>
          <w:szCs w:val="28"/>
        </w:rPr>
        <w:t>企业厂界环境噪声排放标准》</w:t>
      </w:r>
      <w:r w:rsidRPr="0035411A">
        <w:rPr>
          <w:rFonts w:ascii="Times New Roman" w:hAnsi="Times New Roman"/>
          <w:sz w:val="28"/>
          <w:szCs w:val="28"/>
        </w:rPr>
        <w:t>(GB12348-2008)</w:t>
      </w:r>
      <w:r w:rsidR="00C62D61">
        <w:rPr>
          <w:rFonts w:ascii="Times New Roman" w:hAnsi="Times New Roman" w:hint="eastAsia"/>
          <w:sz w:val="28"/>
          <w:szCs w:val="28"/>
        </w:rPr>
        <w:t>2</w:t>
      </w:r>
      <w:r w:rsidRPr="0035411A">
        <w:rPr>
          <w:rFonts w:ascii="Times New Roman" w:hAnsi="宋体"/>
          <w:sz w:val="28"/>
          <w:szCs w:val="28"/>
        </w:rPr>
        <w:t>类标准</w:t>
      </w:r>
      <w:r w:rsidR="00C62D61">
        <w:rPr>
          <w:rFonts w:ascii="Times New Roman" w:hAnsi="宋体" w:hint="eastAsia"/>
          <w:sz w:val="28"/>
          <w:szCs w:val="28"/>
        </w:rPr>
        <w:t>.</w:t>
      </w:r>
    </w:p>
    <w:p w:rsidR="0035411A" w:rsidRDefault="0035411A" w:rsidP="009B1FC5">
      <w:pPr>
        <w:rPr>
          <w:rFonts w:ascii="Times New Roman" w:hAnsi="宋体"/>
          <w:sz w:val="28"/>
          <w:szCs w:val="28"/>
        </w:rPr>
      </w:pPr>
      <w:r>
        <w:rPr>
          <w:rFonts w:ascii="Times New Roman" w:hAnsi="宋体" w:hint="eastAsia"/>
          <w:sz w:val="28"/>
          <w:szCs w:val="28"/>
        </w:rPr>
        <w:t>（详情见</w:t>
      </w:r>
      <w:r w:rsidR="00C62D61">
        <w:rPr>
          <w:rFonts w:ascii="Times New Roman" w:hAnsi="宋体" w:hint="eastAsia"/>
          <w:sz w:val="28"/>
          <w:szCs w:val="28"/>
        </w:rPr>
        <w:t>检测报告</w:t>
      </w:r>
      <w:r>
        <w:rPr>
          <w:rFonts w:ascii="Times New Roman" w:hAnsi="宋体" w:hint="eastAsia"/>
          <w:sz w:val="28"/>
          <w:szCs w:val="28"/>
        </w:rPr>
        <w:t>）</w:t>
      </w:r>
    </w:p>
    <w:p w:rsidR="005B16AF" w:rsidRDefault="005B16AF" w:rsidP="00EA3585">
      <w:pPr>
        <w:rPr>
          <w:rFonts w:ascii="Times New Roman" w:hAnsi="宋体"/>
          <w:b/>
          <w:sz w:val="28"/>
          <w:szCs w:val="28"/>
        </w:rPr>
      </w:pPr>
    </w:p>
    <w:p w:rsidR="005B16AF" w:rsidRDefault="005B16AF" w:rsidP="00EA3585">
      <w:pPr>
        <w:rPr>
          <w:rFonts w:ascii="Times New Roman" w:hAnsi="宋体"/>
          <w:b/>
          <w:sz w:val="28"/>
          <w:szCs w:val="28"/>
        </w:rPr>
      </w:pPr>
    </w:p>
    <w:p w:rsidR="002C171E" w:rsidRPr="002C171E" w:rsidRDefault="002C171E" w:rsidP="00EA3585">
      <w:pPr>
        <w:rPr>
          <w:rFonts w:ascii="宋体" w:hAnsi="宋体" w:cs="宋体"/>
          <w:b/>
          <w:color w:val="222222"/>
          <w:kern w:val="0"/>
          <w:sz w:val="28"/>
          <w:szCs w:val="28"/>
        </w:rPr>
      </w:pPr>
      <w:r w:rsidRPr="002C171E">
        <w:rPr>
          <w:rFonts w:ascii="Times New Roman" w:hAnsi="宋体" w:hint="eastAsia"/>
          <w:b/>
          <w:sz w:val="28"/>
          <w:szCs w:val="28"/>
        </w:rPr>
        <w:lastRenderedPageBreak/>
        <w:t>验收结论：</w:t>
      </w:r>
    </w:p>
    <w:p w:rsidR="009B1FC5" w:rsidRPr="009666BF" w:rsidRDefault="00C62D61" w:rsidP="009B1FC5">
      <w:pPr>
        <w:widowControl/>
        <w:shd w:val="clear" w:color="auto" w:fill="FFFFFF"/>
        <w:spacing w:line="315" w:lineRule="atLeast"/>
        <w:ind w:firstLine="480"/>
        <w:jc w:val="left"/>
        <w:rPr>
          <w:rFonts w:ascii="宋体" w:hAnsi="宋体" w:cs="宋体"/>
          <w:color w:val="222222"/>
          <w:kern w:val="0"/>
          <w:sz w:val="30"/>
          <w:szCs w:val="30"/>
        </w:rPr>
      </w:pPr>
      <w:r>
        <w:rPr>
          <w:rFonts w:ascii="宋体" w:hAnsi="宋体" w:cs="宋体" w:hint="eastAsia"/>
          <w:color w:val="222222"/>
          <w:kern w:val="0"/>
          <w:sz w:val="30"/>
          <w:szCs w:val="30"/>
        </w:rPr>
        <w:t>东莞</w:t>
      </w:r>
      <w:r w:rsidR="00974DA5">
        <w:rPr>
          <w:rFonts w:ascii="宋体" w:hAnsi="宋体" w:cs="宋体" w:hint="eastAsia"/>
          <w:color w:val="222222"/>
          <w:kern w:val="0"/>
          <w:sz w:val="30"/>
          <w:szCs w:val="30"/>
        </w:rPr>
        <w:t>丰展塑料制品</w:t>
      </w:r>
      <w:r w:rsidR="009B1FC5">
        <w:rPr>
          <w:rFonts w:ascii="宋体" w:hAnsi="宋体" w:cs="宋体" w:hint="eastAsia"/>
          <w:color w:val="222222"/>
          <w:kern w:val="0"/>
          <w:sz w:val="30"/>
          <w:szCs w:val="30"/>
        </w:rPr>
        <w:t>有限公司</w:t>
      </w:r>
      <w:r w:rsidR="006325E5">
        <w:rPr>
          <w:rFonts w:ascii="宋体" w:hAnsi="宋体" w:cs="宋体" w:hint="eastAsia"/>
          <w:color w:val="222222"/>
          <w:kern w:val="0"/>
          <w:sz w:val="30"/>
          <w:szCs w:val="30"/>
        </w:rPr>
        <w:t>（扩建）</w:t>
      </w:r>
      <w:r w:rsidR="009B1FC5" w:rsidRPr="009666BF">
        <w:rPr>
          <w:rFonts w:ascii="宋体" w:hAnsi="宋体" w:cs="宋体" w:hint="eastAsia"/>
          <w:color w:val="222222"/>
          <w:kern w:val="0"/>
          <w:sz w:val="30"/>
          <w:szCs w:val="30"/>
        </w:rPr>
        <w:t>落实了环评报告和批复文件中提出的污染防治</w:t>
      </w:r>
      <w:r w:rsidR="009B1FC5">
        <w:rPr>
          <w:rFonts w:ascii="宋体" w:hAnsi="宋体" w:cs="宋体" w:hint="eastAsia"/>
          <w:color w:val="222222"/>
          <w:kern w:val="0"/>
          <w:sz w:val="30"/>
          <w:szCs w:val="30"/>
        </w:rPr>
        <w:t>措施和有关要求，。根据项目工程分析和监测结果，</w:t>
      </w:r>
      <w:r w:rsidR="00374849">
        <w:rPr>
          <w:rFonts w:ascii="宋体" w:hAnsi="宋体" w:cs="宋体" w:hint="eastAsia"/>
          <w:color w:val="222222"/>
          <w:kern w:val="0"/>
          <w:sz w:val="30"/>
          <w:szCs w:val="30"/>
        </w:rPr>
        <w:t>无</w:t>
      </w:r>
      <w:r w:rsidR="009B1FC5" w:rsidRPr="009666BF">
        <w:rPr>
          <w:rFonts w:ascii="宋体" w:hAnsi="宋体" w:cs="宋体" w:hint="eastAsia"/>
          <w:color w:val="222222"/>
          <w:kern w:val="0"/>
          <w:sz w:val="30"/>
          <w:szCs w:val="30"/>
        </w:rPr>
        <w:t>废水外排，噪声监测结果满足相应的排放标准，固体废物合理处置，符合竣工环境保护验收条件，总体讲，项目投产后不会对周边环境产生不利影响。项目现已正式投入生产。</w:t>
      </w:r>
    </w:p>
    <w:p w:rsidR="00374849" w:rsidRPr="001F49BA" w:rsidRDefault="00374849" w:rsidP="00374849">
      <w:pPr>
        <w:widowControl/>
        <w:shd w:val="clear" w:color="auto" w:fill="FFFFFF"/>
        <w:spacing w:line="315" w:lineRule="atLeast"/>
        <w:ind w:firstLine="480"/>
        <w:jc w:val="left"/>
        <w:rPr>
          <w:rFonts w:ascii="宋体" w:hAnsi="宋体" w:cs="宋体"/>
          <w:color w:val="222222"/>
          <w:kern w:val="0"/>
          <w:sz w:val="28"/>
          <w:szCs w:val="28"/>
        </w:rPr>
      </w:pPr>
      <w:r w:rsidRPr="001F49BA">
        <w:rPr>
          <w:rFonts w:ascii="宋体" w:hAnsi="宋体" w:cs="宋体" w:hint="eastAsia"/>
          <w:color w:val="222222"/>
          <w:kern w:val="0"/>
          <w:sz w:val="28"/>
          <w:szCs w:val="28"/>
        </w:rPr>
        <w:t>项目投产后不会对周边环境产生不利影响。</w:t>
      </w:r>
      <w:bookmarkStart w:id="0" w:name="_Toc4205"/>
    </w:p>
    <w:p w:rsidR="00374849" w:rsidRPr="00411529" w:rsidRDefault="00374849" w:rsidP="00374849">
      <w:pPr>
        <w:widowControl/>
        <w:shd w:val="clear" w:color="auto" w:fill="FFFFFF"/>
        <w:spacing w:line="315" w:lineRule="atLeast"/>
        <w:jc w:val="left"/>
        <w:rPr>
          <w:rFonts w:ascii="宋体" w:hAnsi="宋体" w:cs="宋体"/>
          <w:color w:val="222222"/>
          <w:kern w:val="0"/>
          <w:sz w:val="28"/>
          <w:szCs w:val="28"/>
        </w:rPr>
      </w:pPr>
      <w:r w:rsidRPr="001F49BA">
        <w:rPr>
          <w:rFonts w:ascii="宋体" w:hAnsi="宋体" w:cs="宋体" w:hint="eastAsia"/>
          <w:b/>
          <w:bCs/>
          <w:color w:val="222222"/>
          <w:kern w:val="0"/>
          <w:sz w:val="28"/>
          <w:szCs w:val="28"/>
        </w:rPr>
        <w:t>后续</w:t>
      </w:r>
      <w:bookmarkEnd w:id="0"/>
      <w:r w:rsidRPr="00C73067">
        <w:rPr>
          <w:rFonts w:ascii="Times New Roman" w:hAnsi="宋体" w:hint="eastAsia"/>
          <w:b/>
          <w:sz w:val="28"/>
          <w:szCs w:val="28"/>
        </w:rPr>
        <w:t>建议</w:t>
      </w:r>
      <w:r>
        <w:rPr>
          <w:rFonts w:ascii="Times New Roman" w:hAnsi="宋体" w:hint="eastAsia"/>
          <w:b/>
          <w:sz w:val="28"/>
          <w:szCs w:val="28"/>
        </w:rPr>
        <w:t>:</w:t>
      </w:r>
    </w:p>
    <w:p w:rsidR="00374849" w:rsidRPr="0027180A" w:rsidRDefault="00374849" w:rsidP="00374849">
      <w:pPr>
        <w:spacing w:line="480" w:lineRule="exact"/>
        <w:ind w:firstLineChars="200" w:firstLine="560"/>
        <w:rPr>
          <w:rFonts w:ascii="Times New Roman" w:hAnsi="宋体"/>
          <w:color w:val="000000"/>
          <w:sz w:val="28"/>
          <w:szCs w:val="28"/>
        </w:rPr>
      </w:pPr>
      <w:r w:rsidRPr="0027180A">
        <w:rPr>
          <w:rFonts w:ascii="Times New Roman" w:hAnsi="宋体" w:hint="eastAsia"/>
          <w:color w:val="000000"/>
          <w:sz w:val="28"/>
          <w:szCs w:val="28"/>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374849" w:rsidRPr="0027180A" w:rsidRDefault="00374849" w:rsidP="00374849">
      <w:pPr>
        <w:spacing w:line="480" w:lineRule="exact"/>
        <w:ind w:firstLineChars="200" w:firstLine="560"/>
        <w:rPr>
          <w:rFonts w:ascii="Times New Roman" w:hAnsi="宋体"/>
          <w:color w:val="000000"/>
          <w:sz w:val="28"/>
          <w:szCs w:val="28"/>
        </w:rPr>
      </w:pPr>
      <w:r w:rsidRPr="0027180A">
        <w:rPr>
          <w:rFonts w:ascii="Times New Roman" w:hAnsi="宋体" w:hint="eastAsia"/>
          <w:color w:val="000000"/>
          <w:sz w:val="28"/>
          <w:szCs w:val="28"/>
        </w:rPr>
        <w:t>（二）完善废气处理设施操作规程和运行管理制度。</w:t>
      </w:r>
    </w:p>
    <w:p w:rsidR="00374849" w:rsidRPr="00A839FF" w:rsidRDefault="00374849" w:rsidP="00374849">
      <w:pPr>
        <w:spacing w:line="480" w:lineRule="exact"/>
        <w:ind w:firstLineChars="200" w:firstLine="560"/>
        <w:rPr>
          <w:rFonts w:ascii="Times New Roman" w:hAnsi="宋体"/>
          <w:color w:val="000000"/>
          <w:sz w:val="28"/>
          <w:szCs w:val="28"/>
        </w:rPr>
      </w:pPr>
      <w:r w:rsidRPr="0027180A">
        <w:rPr>
          <w:rFonts w:ascii="Times New Roman" w:hAnsi="宋体" w:hint="eastAsia"/>
          <w:color w:val="000000"/>
          <w:sz w:val="28"/>
          <w:szCs w:val="28"/>
        </w:rPr>
        <w:t>（三）按国家、省、市关于信息公开的法律法规及文件要求，做好相关环节信息公开工作。</w:t>
      </w:r>
    </w:p>
    <w:p w:rsidR="00374849" w:rsidRPr="00411529" w:rsidRDefault="00374849" w:rsidP="00374849">
      <w:pPr>
        <w:pStyle w:val="aa"/>
        <w:shd w:val="clear" w:color="auto" w:fill="F1F3F0"/>
        <w:spacing w:before="0" w:beforeAutospacing="0" w:after="0" w:afterAutospacing="0" w:line="375" w:lineRule="atLeast"/>
        <w:ind w:firstLineChars="150" w:firstLine="422"/>
        <w:rPr>
          <w:b/>
          <w:color w:val="222222"/>
          <w:sz w:val="28"/>
          <w:szCs w:val="28"/>
        </w:rPr>
      </w:pPr>
    </w:p>
    <w:p w:rsidR="009A15C9" w:rsidRPr="00374849" w:rsidRDefault="00BA3185" w:rsidP="00BA3185">
      <w:pPr>
        <w:widowControl/>
        <w:jc w:val="left"/>
        <w:rPr>
          <w:rFonts w:ascii="宋体" w:hAnsi="宋体" w:cs="宋体"/>
          <w:color w:val="222222"/>
          <w:kern w:val="0"/>
          <w:sz w:val="30"/>
          <w:szCs w:val="30"/>
        </w:rPr>
      </w:pPr>
      <w:r>
        <w:rPr>
          <w:rFonts w:ascii="宋体" w:hAnsi="宋体" w:cs="宋体" w:hint="eastAsia"/>
          <w:color w:val="222222"/>
          <w:kern w:val="0"/>
          <w:sz w:val="30"/>
          <w:szCs w:val="30"/>
        </w:rPr>
        <w:t>验收人员：苏敏、殷文辉、王伟伦、李通</w:t>
      </w:r>
    </w:p>
    <w:p w:rsidR="009A15C9" w:rsidRDefault="009A15C9" w:rsidP="009A15C9">
      <w:pPr>
        <w:pStyle w:val="aa"/>
        <w:shd w:val="clear" w:color="auto" w:fill="F1F3F0"/>
        <w:spacing w:before="0" w:beforeAutospacing="0" w:after="0" w:afterAutospacing="0" w:line="375" w:lineRule="atLeast"/>
        <w:ind w:firstLineChars="150" w:firstLine="450"/>
        <w:rPr>
          <w:rFonts w:ascii="微软雅黑" w:eastAsia="微软雅黑" w:hAnsi="微软雅黑"/>
          <w:color w:val="333333"/>
          <w:sz w:val="30"/>
          <w:szCs w:val="30"/>
        </w:rPr>
      </w:pPr>
      <w:r>
        <w:rPr>
          <w:rFonts w:ascii="微软雅黑" w:eastAsia="微软雅黑" w:hAnsi="微软雅黑" w:hint="eastAsia"/>
          <w:color w:val="333333"/>
          <w:sz w:val="30"/>
          <w:szCs w:val="30"/>
        </w:rPr>
        <w:t>公示期：2018年3月</w:t>
      </w:r>
      <w:r w:rsidR="009B1FC5">
        <w:rPr>
          <w:rFonts w:ascii="微软雅黑" w:eastAsia="微软雅黑" w:hAnsi="微软雅黑" w:hint="eastAsia"/>
          <w:color w:val="333333"/>
          <w:sz w:val="30"/>
          <w:szCs w:val="30"/>
        </w:rPr>
        <w:t>28</w:t>
      </w:r>
      <w:r>
        <w:rPr>
          <w:rFonts w:ascii="微软雅黑" w:eastAsia="微软雅黑" w:hAnsi="微软雅黑" w:hint="eastAsia"/>
          <w:color w:val="333333"/>
          <w:sz w:val="30"/>
          <w:szCs w:val="30"/>
        </w:rPr>
        <w:t>日——4月</w:t>
      </w:r>
      <w:r w:rsidR="006325E5">
        <w:rPr>
          <w:rFonts w:ascii="微软雅黑" w:eastAsia="微软雅黑" w:hAnsi="微软雅黑" w:hint="eastAsia"/>
          <w:color w:val="333333"/>
          <w:sz w:val="30"/>
          <w:szCs w:val="30"/>
        </w:rPr>
        <w:t>20</w:t>
      </w:r>
      <w:r>
        <w:rPr>
          <w:rFonts w:ascii="微软雅黑" w:eastAsia="微软雅黑" w:hAnsi="微软雅黑" w:hint="eastAsia"/>
          <w:color w:val="333333"/>
          <w:sz w:val="30"/>
          <w:szCs w:val="30"/>
        </w:rPr>
        <w:t>日</w:t>
      </w:r>
    </w:p>
    <w:p w:rsidR="009A15C9" w:rsidRDefault="009A15C9" w:rsidP="009A15C9">
      <w:pPr>
        <w:pStyle w:val="aa"/>
        <w:shd w:val="clear" w:color="auto" w:fill="F1F3F0"/>
        <w:spacing w:before="0" w:beforeAutospacing="0" w:after="0" w:afterAutospacing="0" w:line="375" w:lineRule="atLeast"/>
        <w:ind w:firstLineChars="150" w:firstLine="450"/>
        <w:rPr>
          <w:rFonts w:ascii="微软雅黑" w:eastAsia="微软雅黑" w:hAnsi="微软雅黑"/>
          <w:color w:val="333333"/>
          <w:sz w:val="30"/>
          <w:szCs w:val="30"/>
        </w:rPr>
      </w:pPr>
      <w:r>
        <w:rPr>
          <w:rFonts w:ascii="微软雅黑" w:eastAsia="微软雅黑" w:hAnsi="微软雅黑" w:hint="eastAsia"/>
          <w:color w:val="333333"/>
          <w:sz w:val="30"/>
          <w:szCs w:val="30"/>
        </w:rPr>
        <w:t>公示地点：</w:t>
      </w:r>
      <w:r w:rsidR="00520A03">
        <w:rPr>
          <w:rFonts w:ascii="微软雅黑" w:eastAsia="微软雅黑" w:hAnsi="微软雅黑" w:hint="eastAsia"/>
          <w:color w:val="333333"/>
          <w:sz w:val="30"/>
          <w:szCs w:val="30"/>
        </w:rPr>
        <w:t>www.dgzcts.com</w:t>
      </w:r>
    </w:p>
    <w:p w:rsidR="004B1E3C" w:rsidRPr="00520A03" w:rsidRDefault="004B1E3C" w:rsidP="00EA3585">
      <w:pPr>
        <w:rPr>
          <w:rFonts w:ascii="宋体" w:hAnsi="宋体" w:cs="宋体"/>
          <w:b/>
          <w:color w:val="222222"/>
          <w:kern w:val="0"/>
          <w:sz w:val="30"/>
          <w:szCs w:val="30"/>
        </w:rPr>
      </w:pPr>
    </w:p>
    <w:sectPr w:rsidR="004B1E3C" w:rsidRPr="00520A03" w:rsidSect="00BF36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549" w:rsidRDefault="00E42549" w:rsidP="00CF0477">
      <w:r>
        <w:separator/>
      </w:r>
    </w:p>
  </w:endnote>
  <w:endnote w:type="continuationSeparator" w:id="0">
    <w:p w:rsidR="00E42549" w:rsidRDefault="00E42549" w:rsidP="00CF04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auto"/>
    <w:pitch w:val="default"/>
    <w:sig w:usb0="00000000" w:usb1="00000000" w:usb2="00000010" w:usb3="00000000" w:csb0="00040000" w:csb1="00000000"/>
  </w:font>
  <w:font w:name="楷体_GB2312">
    <w:altName w:val="楷体"/>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Times News Romar">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549" w:rsidRDefault="00E42549" w:rsidP="00CF0477">
      <w:r>
        <w:separator/>
      </w:r>
    </w:p>
  </w:footnote>
  <w:footnote w:type="continuationSeparator" w:id="0">
    <w:p w:rsidR="00E42549" w:rsidRDefault="00E42549" w:rsidP="00CF04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5E30F03"/>
    <w:multiLevelType w:val="hybridMultilevel"/>
    <w:tmpl w:val="13866EDC"/>
    <w:lvl w:ilvl="0" w:tplc="B0E490E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E396DF5"/>
    <w:multiLevelType w:val="multilevel"/>
    <w:tmpl w:val="2E396DF5"/>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2．"/>
      <w:lvlJc w:val="left"/>
      <w:pPr>
        <w:tabs>
          <w:tab w:val="num" w:pos="1200"/>
        </w:tabs>
        <w:ind w:left="1200" w:hanging="780"/>
      </w:pPr>
      <w:rPr>
        <w:rFonts w:hint="eastAsia"/>
      </w:rPr>
    </w:lvl>
    <w:lvl w:ilvl="2">
      <w:start w:val="1"/>
      <w:numFmt w:val="decimal"/>
      <w:lvlText w:val="%3、"/>
      <w:lvlJc w:val="left"/>
      <w:pPr>
        <w:tabs>
          <w:tab w:val="num" w:pos="57"/>
        </w:tabs>
        <w:ind w:left="0" w:firstLine="454"/>
      </w:pPr>
      <w:rPr>
        <w:rFonts w:hint="eastAsia"/>
      </w:rPr>
    </w:lvl>
    <w:lvl w:ilvl="3">
      <w:start w:val="1"/>
      <w:numFmt w:val="decimal"/>
      <w:lvlText w:val="（%4）"/>
      <w:lvlJc w:val="left"/>
      <w:pPr>
        <w:tabs>
          <w:tab w:val="num" w:pos="1980"/>
        </w:tabs>
        <w:ind w:left="1980" w:hanging="7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59AE4DF1"/>
    <w:multiLevelType w:val="singleLevel"/>
    <w:tmpl w:val="59AE4DF1"/>
    <w:lvl w:ilvl="0">
      <w:start w:val="5"/>
      <w:numFmt w:val="chineseCounting"/>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0477"/>
    <w:rsid w:val="00047B75"/>
    <w:rsid w:val="0008243E"/>
    <w:rsid w:val="000F1621"/>
    <w:rsid w:val="000F3FFE"/>
    <w:rsid w:val="000F7451"/>
    <w:rsid w:val="00111AB9"/>
    <w:rsid w:val="0017162B"/>
    <w:rsid w:val="00183114"/>
    <w:rsid w:val="001B7B4C"/>
    <w:rsid w:val="002632C3"/>
    <w:rsid w:val="0029136A"/>
    <w:rsid w:val="00294BC7"/>
    <w:rsid w:val="002C171E"/>
    <w:rsid w:val="002D5957"/>
    <w:rsid w:val="0035411A"/>
    <w:rsid w:val="00374849"/>
    <w:rsid w:val="00394DDF"/>
    <w:rsid w:val="003C751A"/>
    <w:rsid w:val="003E2897"/>
    <w:rsid w:val="004B1E3C"/>
    <w:rsid w:val="004C3911"/>
    <w:rsid w:val="004D6833"/>
    <w:rsid w:val="004E56EF"/>
    <w:rsid w:val="005135D6"/>
    <w:rsid w:val="00520A03"/>
    <w:rsid w:val="005331F7"/>
    <w:rsid w:val="0056402D"/>
    <w:rsid w:val="005769C6"/>
    <w:rsid w:val="005B16AF"/>
    <w:rsid w:val="005C6197"/>
    <w:rsid w:val="00605E79"/>
    <w:rsid w:val="0060711A"/>
    <w:rsid w:val="006325E5"/>
    <w:rsid w:val="00632B9F"/>
    <w:rsid w:val="006533ED"/>
    <w:rsid w:val="00657DDD"/>
    <w:rsid w:val="0068378C"/>
    <w:rsid w:val="006C7F26"/>
    <w:rsid w:val="007012B9"/>
    <w:rsid w:val="007025AF"/>
    <w:rsid w:val="00705ACA"/>
    <w:rsid w:val="0071243C"/>
    <w:rsid w:val="0083494A"/>
    <w:rsid w:val="00834B23"/>
    <w:rsid w:val="008C5A89"/>
    <w:rsid w:val="00906094"/>
    <w:rsid w:val="009177D2"/>
    <w:rsid w:val="009529F0"/>
    <w:rsid w:val="009666BF"/>
    <w:rsid w:val="00974DA5"/>
    <w:rsid w:val="009A15C9"/>
    <w:rsid w:val="009A1772"/>
    <w:rsid w:val="009B1FC5"/>
    <w:rsid w:val="009B3026"/>
    <w:rsid w:val="009D7FB6"/>
    <w:rsid w:val="00A50A70"/>
    <w:rsid w:val="00AE663D"/>
    <w:rsid w:val="00BA3185"/>
    <w:rsid w:val="00BA4D6A"/>
    <w:rsid w:val="00BF36E7"/>
    <w:rsid w:val="00C1229A"/>
    <w:rsid w:val="00C62D61"/>
    <w:rsid w:val="00C62E10"/>
    <w:rsid w:val="00CC3811"/>
    <w:rsid w:val="00CF0477"/>
    <w:rsid w:val="00D01815"/>
    <w:rsid w:val="00D21BD2"/>
    <w:rsid w:val="00D4482A"/>
    <w:rsid w:val="00D540DC"/>
    <w:rsid w:val="00E0614B"/>
    <w:rsid w:val="00E11F79"/>
    <w:rsid w:val="00E42549"/>
    <w:rsid w:val="00E868EC"/>
    <w:rsid w:val="00E92929"/>
    <w:rsid w:val="00EA3585"/>
    <w:rsid w:val="00EA7FBC"/>
    <w:rsid w:val="00EC431B"/>
    <w:rsid w:val="00ED150D"/>
    <w:rsid w:val="00F044F5"/>
    <w:rsid w:val="00F12927"/>
    <w:rsid w:val="00F31CA3"/>
    <w:rsid w:val="00F70D52"/>
    <w:rsid w:val="00F950C1"/>
    <w:rsid w:val="00FB2F63"/>
    <w:rsid w:val="00FC3445"/>
    <w:rsid w:val="00FE4B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rules v:ext="edit">
        <o:r id="V:Rule24" type="connector" idref="#_x0000_s2524">
          <o:proxy start="" idref="#_x0000_s2511" connectloc="2"/>
          <o:proxy end="" idref="#_x0000_s2512" connectloc="0"/>
        </o:r>
        <o:r id="V:Rule25" type="connector" idref="#_x0000_s2530">
          <o:proxy start="" idref="#_x0000_s2515" connectloc="2"/>
          <o:proxy end="" idref="#_x0000_s2508" connectloc="0"/>
        </o:r>
        <o:r id="V:Rule26" type="connector" idref="#_x0000_s2547">
          <o:proxy start="" idref="#_x0000_s2542" connectloc="3"/>
          <o:proxy end="" idref="#_x0000_s2543" connectloc="1"/>
        </o:r>
        <o:r id="V:Rule27" type="connector" idref="#_x0000_s2518">
          <o:proxy start="" idref="#_x0000_s2505" connectloc="3"/>
          <o:proxy end="" idref="#_x0000_s2506" connectloc="1"/>
        </o:r>
        <o:r id="V:Rule28" type="connector" idref="#_x0000_s2525">
          <o:proxy start="" idref="#_x0000_s2512" connectloc="2"/>
          <o:proxy end="" idref="#_x0000_s2513" connectloc="0"/>
        </o:r>
        <o:r id="V:Rule29" type="connector" idref="#_x0000_s2534">
          <o:proxy start="" idref="#_x0000_s2509" connectloc="0"/>
          <o:proxy end="" idref="#_x0000_s2533" connectloc="2"/>
        </o:r>
        <o:r id="V:Rule30" type="connector" idref="#_x0000_s2526">
          <o:proxy start="" idref="#_x0000_s2517" connectloc="3"/>
          <o:proxy end="" idref="#_x0000_s2512" connectloc="1"/>
        </o:r>
        <o:r id="V:Rule31" type="connector" idref="#_x0000_s2519">
          <o:proxy start="" idref="#_x0000_s2506" connectloc="3"/>
          <o:proxy end="" idref="#_x0000_s2507" connectloc="1"/>
        </o:r>
        <o:r id="V:Rule32" type="connector" idref="#_x0000_s2528">
          <o:proxy start="" idref="#_x0000_s2516" connectloc="0"/>
          <o:proxy end="" idref="#_x0000_s2508" connectloc="2"/>
        </o:r>
        <o:r id="V:Rule33" type="connector" idref="#_x0000_s2536"/>
        <o:r id="V:Rule34" type="connector" idref="#_x0000_s2532">
          <o:proxy start="" idref="#_x0000_s2506" connectloc="0"/>
          <o:proxy end="" idref="#_x0000_s2531" connectloc="2"/>
        </o:r>
        <o:r id="V:Rule35" type="connector" idref="#_x0000_s2539"/>
        <o:r id="V:Rule36" type="connector" idref="#_x0000_s2520">
          <o:proxy start="" idref="#_x0000_s2507" connectloc="3"/>
          <o:proxy end="" idref="#_x0000_s2508" connectloc="1"/>
        </o:r>
        <o:r id="V:Rule37" type="connector" idref="#_x0000_s2537"/>
        <o:r id="V:Rule38" type="connector" idref="#_x0000_s2552">
          <o:proxy start="" idref="#_x0000_s2544" connectloc="2"/>
          <o:proxy end="" idref="#_x0000_s2551" connectloc="0"/>
        </o:r>
        <o:r id="V:Rule39" type="connector" idref="#_x0000_s2521">
          <o:proxy start="" idref="#_x0000_s2508" connectloc="3"/>
          <o:proxy end="" idref="#_x0000_s2509" connectloc="1"/>
        </o:r>
        <o:r id="V:Rule40" type="connector" idref="#_x0000_s2549">
          <o:proxy start="" idref="#_x0000_s2544" connectloc="3"/>
          <o:proxy end="" idref="#_x0000_s2545" connectloc="1"/>
        </o:r>
        <o:r id="V:Rule41" type="connector" idref="#_x0000_s2522">
          <o:proxy start="" idref="#_x0000_s2509" connectloc="3"/>
          <o:proxy end="" idref="#_x0000_s2510" connectloc="1"/>
        </o:r>
        <o:r id="V:Rule42" type="connector" idref="#_x0000_s2550">
          <o:proxy start="" idref="#_x0000_s2545" connectloc="3"/>
          <o:proxy end="" idref="#_x0000_s2546" connectloc="1"/>
        </o:r>
        <o:r id="V:Rule43" type="connector" idref="#_x0000_s2529">
          <o:proxy start="" idref="#_x0000_s2514" connectloc="2"/>
          <o:proxy end="" idref="#_x0000_s2515" connectloc="0"/>
        </o:r>
        <o:r id="V:Rule44" type="connector" idref="#_x0000_s2523">
          <o:proxy start="" idref="#_x0000_s2510" connectloc="3"/>
          <o:proxy end="" idref="#_x0000_s2511" connectloc="1"/>
        </o:r>
        <o:r id="V:Rule45" type="connector" idref="#_x0000_s2548">
          <o:proxy start="" idref="#_x0000_s2543" connectloc="3"/>
          <o:proxy end="" idref="#_x0000_s2544" connectloc="1"/>
        </o:r>
        <o:r id="V:Rule46" type="connector" idref="#_x0000_s2527">
          <o:proxy start="" idref="#_x0000_s2510" connectloc="2"/>
          <o:proxy end="" idref="#_x0000_s2517"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477"/>
    <w:pPr>
      <w:widowControl w:val="0"/>
      <w:jc w:val="both"/>
    </w:pPr>
    <w:rPr>
      <w:rFonts w:ascii="等线" w:eastAsia="等线" w:hAnsi="等线" w:cs="Times New Roman"/>
    </w:rPr>
  </w:style>
  <w:style w:type="paragraph" w:styleId="1">
    <w:name w:val="heading 1"/>
    <w:basedOn w:val="a"/>
    <w:next w:val="a"/>
    <w:link w:val="1Char"/>
    <w:uiPriority w:val="9"/>
    <w:qFormat/>
    <w:rsid w:val="008C5A8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C6197"/>
    <w:pPr>
      <w:keepNext/>
      <w:keepLines/>
      <w:tabs>
        <w:tab w:val="left" w:pos="840"/>
      </w:tabs>
      <w:autoSpaceDE w:val="0"/>
      <w:autoSpaceDN w:val="0"/>
      <w:adjustRightInd w:val="0"/>
      <w:spacing w:before="120" w:after="120"/>
      <w:ind w:left="840" w:hanging="420"/>
      <w:textAlignment w:val="baseline"/>
      <w:outlineLvl w:val="1"/>
    </w:pPr>
    <w:rPr>
      <w:rFonts w:ascii="宋体" w:eastAsia="楷体_GB2312" w:hAnsi="Arial"/>
      <w:b/>
      <w:kern w:val="24"/>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04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0477"/>
    <w:rPr>
      <w:sz w:val="18"/>
      <w:szCs w:val="18"/>
    </w:rPr>
  </w:style>
  <w:style w:type="paragraph" w:styleId="a4">
    <w:name w:val="footer"/>
    <w:basedOn w:val="a"/>
    <w:link w:val="Char0"/>
    <w:uiPriority w:val="99"/>
    <w:unhideWhenUsed/>
    <w:rsid w:val="00CF0477"/>
    <w:pPr>
      <w:tabs>
        <w:tab w:val="center" w:pos="4153"/>
        <w:tab w:val="right" w:pos="8306"/>
      </w:tabs>
      <w:snapToGrid w:val="0"/>
      <w:jc w:val="left"/>
    </w:pPr>
    <w:rPr>
      <w:sz w:val="18"/>
      <w:szCs w:val="18"/>
    </w:rPr>
  </w:style>
  <w:style w:type="character" w:customStyle="1" w:styleId="Char0">
    <w:name w:val="页脚 Char"/>
    <w:basedOn w:val="a0"/>
    <w:link w:val="a4"/>
    <w:uiPriority w:val="99"/>
    <w:rsid w:val="00CF0477"/>
    <w:rPr>
      <w:sz w:val="18"/>
      <w:szCs w:val="18"/>
    </w:rPr>
  </w:style>
  <w:style w:type="character" w:customStyle="1" w:styleId="03Char">
    <w:name w:val="正文 03 Char"/>
    <w:link w:val="03"/>
    <w:rsid w:val="00CF0477"/>
    <w:rPr>
      <w:rFonts w:eastAsia="楷体_GB2312"/>
      <w:sz w:val="24"/>
    </w:rPr>
  </w:style>
  <w:style w:type="paragraph" w:customStyle="1" w:styleId="03">
    <w:name w:val="正文 03"/>
    <w:basedOn w:val="a"/>
    <w:link w:val="03Char"/>
    <w:rsid w:val="00CF0477"/>
    <w:pPr>
      <w:autoSpaceDE w:val="0"/>
      <w:autoSpaceDN w:val="0"/>
      <w:adjustRightInd w:val="0"/>
      <w:textAlignment w:val="baseline"/>
    </w:pPr>
    <w:rPr>
      <w:rFonts w:asciiTheme="minorHAnsi" w:eastAsia="楷体_GB2312" w:hAnsiTheme="minorHAnsi" w:cstheme="minorBidi"/>
      <w:sz w:val="24"/>
    </w:rPr>
  </w:style>
  <w:style w:type="character" w:customStyle="1" w:styleId="2Char">
    <w:name w:val="标题 2 Char"/>
    <w:basedOn w:val="a0"/>
    <w:link w:val="2"/>
    <w:rsid w:val="005C6197"/>
    <w:rPr>
      <w:rFonts w:ascii="宋体" w:eastAsia="楷体_GB2312" w:hAnsi="Arial" w:cs="Times New Roman"/>
      <w:b/>
      <w:kern w:val="24"/>
      <w:sz w:val="24"/>
      <w:szCs w:val="20"/>
    </w:rPr>
  </w:style>
  <w:style w:type="character" w:customStyle="1" w:styleId="32CharChar">
    <w:name w:val="表格 32 Char Char"/>
    <w:link w:val="32"/>
    <w:semiHidden/>
    <w:rsid w:val="005C6197"/>
    <w:rPr>
      <w:rFonts w:ascii="宋体" w:eastAsia="宋体" w:hAnsi="Impact"/>
      <w:kern w:val="24"/>
      <w:sz w:val="24"/>
    </w:rPr>
  </w:style>
  <w:style w:type="character" w:customStyle="1" w:styleId="Char1">
    <w:name w:val="正文文本缩进 Char"/>
    <w:link w:val="a5"/>
    <w:semiHidden/>
    <w:rsid w:val="005C6197"/>
    <w:rPr>
      <w:rFonts w:eastAsia="宋体"/>
      <w:sz w:val="24"/>
      <w:szCs w:val="24"/>
    </w:rPr>
  </w:style>
  <w:style w:type="character" w:customStyle="1" w:styleId="2Char0">
    <w:name w:val="正文文本缩进 2 Char"/>
    <w:basedOn w:val="a0"/>
    <w:link w:val="20"/>
    <w:semiHidden/>
    <w:locked/>
    <w:rsid w:val="005C6197"/>
    <w:rPr>
      <w:rFonts w:eastAsia="宋体"/>
      <w:sz w:val="24"/>
    </w:rPr>
  </w:style>
  <w:style w:type="paragraph" w:customStyle="1" w:styleId="a6">
    <w:name w:val="缩进"/>
    <w:basedOn w:val="a"/>
    <w:semiHidden/>
    <w:rsid w:val="005C6197"/>
    <w:pPr>
      <w:autoSpaceDE w:val="0"/>
      <w:autoSpaceDN w:val="0"/>
      <w:adjustRightInd w:val="0"/>
      <w:spacing w:line="400" w:lineRule="atLeast"/>
      <w:ind w:firstLineChars="200" w:firstLine="480"/>
      <w:textAlignment w:val="baseline"/>
    </w:pPr>
    <w:rPr>
      <w:rFonts w:ascii="Times New Roman" w:eastAsia="宋体" w:hAnsi="Times New Roman"/>
      <w:sz w:val="24"/>
      <w:szCs w:val="20"/>
    </w:rPr>
  </w:style>
  <w:style w:type="paragraph" w:styleId="20">
    <w:name w:val="Body Text Indent 2"/>
    <w:basedOn w:val="a"/>
    <w:link w:val="2Char0"/>
    <w:semiHidden/>
    <w:rsid w:val="005C6197"/>
    <w:pPr>
      <w:widowControl/>
      <w:ind w:firstLine="430"/>
      <w:jc w:val="left"/>
    </w:pPr>
    <w:rPr>
      <w:rFonts w:asciiTheme="minorHAnsi" w:eastAsia="宋体" w:hAnsiTheme="minorHAnsi" w:cstheme="minorBidi"/>
      <w:sz w:val="24"/>
    </w:rPr>
  </w:style>
  <w:style w:type="character" w:customStyle="1" w:styleId="2Char1">
    <w:name w:val="正文文本缩进 2 Char1"/>
    <w:basedOn w:val="a0"/>
    <w:link w:val="20"/>
    <w:uiPriority w:val="99"/>
    <w:semiHidden/>
    <w:rsid w:val="005C6197"/>
    <w:rPr>
      <w:rFonts w:ascii="等线" w:eastAsia="等线" w:hAnsi="等线" w:cs="Times New Roman"/>
    </w:rPr>
  </w:style>
  <w:style w:type="paragraph" w:styleId="a5">
    <w:name w:val="Body Text Indent"/>
    <w:basedOn w:val="a"/>
    <w:link w:val="Char1"/>
    <w:semiHidden/>
    <w:rsid w:val="005C6197"/>
    <w:pPr>
      <w:spacing w:line="300" w:lineRule="auto"/>
      <w:ind w:firstLine="454"/>
    </w:pPr>
    <w:rPr>
      <w:rFonts w:asciiTheme="minorHAnsi" w:eastAsia="宋体" w:hAnsiTheme="minorHAnsi" w:cstheme="minorBidi"/>
      <w:sz w:val="24"/>
      <w:szCs w:val="24"/>
    </w:rPr>
  </w:style>
  <w:style w:type="character" w:customStyle="1" w:styleId="Char10">
    <w:name w:val="正文文本缩进 Char1"/>
    <w:basedOn w:val="a0"/>
    <w:link w:val="a5"/>
    <w:uiPriority w:val="99"/>
    <w:semiHidden/>
    <w:rsid w:val="005C6197"/>
    <w:rPr>
      <w:rFonts w:ascii="等线" w:eastAsia="等线" w:hAnsi="等线" w:cs="Times New Roman"/>
    </w:rPr>
  </w:style>
  <w:style w:type="paragraph" w:customStyle="1" w:styleId="10">
    <w:name w:val="表格1"/>
    <w:basedOn w:val="a"/>
    <w:next w:val="a"/>
    <w:rsid w:val="005C6197"/>
    <w:pPr>
      <w:topLinePunct/>
      <w:autoSpaceDE w:val="0"/>
      <w:autoSpaceDN w:val="0"/>
      <w:adjustRightInd w:val="0"/>
      <w:jc w:val="center"/>
      <w:textAlignment w:val="baseline"/>
    </w:pPr>
    <w:rPr>
      <w:rFonts w:ascii="宋体" w:eastAsia="宋体" w:hAnsi="Impact"/>
      <w:kern w:val="24"/>
      <w:sz w:val="28"/>
      <w:szCs w:val="20"/>
    </w:rPr>
  </w:style>
  <w:style w:type="paragraph" w:styleId="a7">
    <w:name w:val="List"/>
    <w:basedOn w:val="a"/>
    <w:semiHidden/>
    <w:rsid w:val="005C6197"/>
    <w:pPr>
      <w:ind w:left="200" w:hangingChars="200" w:hanging="200"/>
    </w:pPr>
    <w:rPr>
      <w:rFonts w:ascii="Times New Roman" w:eastAsia="宋体" w:hAnsi="Times New Roman"/>
      <w:szCs w:val="24"/>
    </w:rPr>
  </w:style>
  <w:style w:type="paragraph" w:customStyle="1" w:styleId="32">
    <w:name w:val="表格 32"/>
    <w:basedOn w:val="a"/>
    <w:link w:val="32CharChar"/>
    <w:semiHidden/>
    <w:rsid w:val="005C6197"/>
    <w:pPr>
      <w:autoSpaceDE w:val="0"/>
      <w:autoSpaceDN w:val="0"/>
      <w:adjustRightInd w:val="0"/>
      <w:jc w:val="center"/>
      <w:textAlignment w:val="baseline"/>
    </w:pPr>
    <w:rPr>
      <w:rFonts w:ascii="宋体" w:eastAsia="宋体" w:hAnsi="Impact" w:cstheme="minorBidi"/>
      <w:kern w:val="24"/>
      <w:sz w:val="24"/>
    </w:rPr>
  </w:style>
  <w:style w:type="paragraph" w:customStyle="1" w:styleId="a8">
    <w:name w:val="正文部分"/>
    <w:basedOn w:val="a"/>
    <w:rsid w:val="005C6197"/>
    <w:pPr>
      <w:widowControl/>
      <w:spacing w:line="360" w:lineRule="auto"/>
      <w:ind w:firstLineChars="200" w:firstLine="200"/>
      <w:jc w:val="left"/>
    </w:pPr>
    <w:rPr>
      <w:rFonts w:ascii="Times New Roman" w:eastAsia="宋体" w:hAnsi="Times New Roman"/>
      <w:kern w:val="0"/>
      <w:sz w:val="24"/>
      <w:szCs w:val="20"/>
    </w:rPr>
  </w:style>
  <w:style w:type="paragraph" w:customStyle="1" w:styleId="11">
    <w:name w:val="表格填充1"/>
    <w:basedOn w:val="a"/>
    <w:semiHidden/>
    <w:rsid w:val="005C6197"/>
    <w:pPr>
      <w:adjustRightInd w:val="0"/>
      <w:snapToGrid w:val="0"/>
      <w:spacing w:line="400" w:lineRule="exact"/>
      <w:jc w:val="center"/>
    </w:pPr>
    <w:rPr>
      <w:rFonts w:ascii="Times New Roman" w:eastAsia="宋体" w:hAnsi="Times New Roman"/>
      <w:snapToGrid w:val="0"/>
      <w:kern w:val="0"/>
      <w:szCs w:val="18"/>
    </w:rPr>
  </w:style>
  <w:style w:type="paragraph" w:customStyle="1" w:styleId="12">
    <w:name w:val="标题1"/>
    <w:basedOn w:val="a"/>
    <w:semiHidden/>
    <w:rsid w:val="005C6197"/>
    <w:pPr>
      <w:spacing w:line="360" w:lineRule="auto"/>
      <w:outlineLvl w:val="1"/>
    </w:pPr>
    <w:rPr>
      <w:rFonts w:ascii="黑体" w:eastAsia="黑体" w:hAnsi="黑体"/>
      <w:b/>
      <w:sz w:val="30"/>
      <w:szCs w:val="30"/>
    </w:rPr>
  </w:style>
  <w:style w:type="paragraph" w:customStyle="1" w:styleId="21">
    <w:name w:val="标题2"/>
    <w:basedOn w:val="a"/>
    <w:semiHidden/>
    <w:rsid w:val="005C6197"/>
    <w:pPr>
      <w:adjustRightInd w:val="0"/>
      <w:snapToGrid w:val="0"/>
      <w:spacing w:line="360" w:lineRule="auto"/>
    </w:pPr>
    <w:rPr>
      <w:rFonts w:ascii="Times New Roman" w:eastAsia="宋体" w:hAnsi="Times New Roman"/>
      <w:b/>
      <w:sz w:val="28"/>
      <w:szCs w:val="24"/>
    </w:rPr>
  </w:style>
  <w:style w:type="paragraph" w:customStyle="1" w:styleId="320">
    <w:name w:val="样式 标题3 + 首行缩进:  2 字符"/>
    <w:basedOn w:val="a"/>
    <w:semiHidden/>
    <w:rsid w:val="005C6197"/>
    <w:pPr>
      <w:spacing w:line="360" w:lineRule="auto"/>
      <w:ind w:firstLineChars="200" w:firstLine="482"/>
      <w:outlineLvl w:val="1"/>
    </w:pPr>
    <w:rPr>
      <w:rFonts w:ascii="Times News Romar" w:eastAsia="宋体" w:hAnsi="Times News Romar" w:cs="宋体"/>
      <w:b/>
      <w:bCs/>
      <w:sz w:val="24"/>
      <w:szCs w:val="24"/>
    </w:rPr>
  </w:style>
  <w:style w:type="paragraph" w:styleId="a9">
    <w:name w:val="List Paragraph"/>
    <w:basedOn w:val="a"/>
    <w:uiPriority w:val="34"/>
    <w:qFormat/>
    <w:rsid w:val="009666BF"/>
    <w:pPr>
      <w:ind w:firstLineChars="200" w:firstLine="420"/>
    </w:pPr>
  </w:style>
  <w:style w:type="paragraph" w:styleId="aa">
    <w:name w:val="Normal (Web)"/>
    <w:basedOn w:val="a"/>
    <w:uiPriority w:val="99"/>
    <w:unhideWhenUsed/>
    <w:rsid w:val="009A15C9"/>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纯文本 Char"/>
    <w:link w:val="ab"/>
    <w:rsid w:val="00EC431B"/>
    <w:rPr>
      <w:rFonts w:ascii="宋体" w:eastAsia="宋体" w:hAnsi="Courier New"/>
    </w:rPr>
  </w:style>
  <w:style w:type="paragraph" w:styleId="ab">
    <w:name w:val="Plain Text"/>
    <w:basedOn w:val="a"/>
    <w:link w:val="Char2"/>
    <w:rsid w:val="00EC431B"/>
    <w:rPr>
      <w:rFonts w:ascii="宋体" w:eastAsia="宋体" w:hAnsi="Courier New" w:cstheme="minorBidi"/>
    </w:rPr>
  </w:style>
  <w:style w:type="character" w:customStyle="1" w:styleId="Char11">
    <w:name w:val="纯文本 Char1"/>
    <w:basedOn w:val="a0"/>
    <w:link w:val="ab"/>
    <w:uiPriority w:val="99"/>
    <w:semiHidden/>
    <w:rsid w:val="00EC431B"/>
    <w:rPr>
      <w:rFonts w:ascii="宋体" w:eastAsia="宋体" w:hAnsi="Courier New" w:cs="Courier New"/>
      <w:szCs w:val="21"/>
    </w:rPr>
  </w:style>
  <w:style w:type="character" w:customStyle="1" w:styleId="1Char">
    <w:name w:val="标题 1 Char"/>
    <w:basedOn w:val="a0"/>
    <w:link w:val="1"/>
    <w:uiPriority w:val="9"/>
    <w:rsid w:val="008C5A89"/>
    <w:rPr>
      <w:rFonts w:ascii="等线" w:eastAsia="等线" w:hAnsi="等线"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divs>
    <w:div w:id="1381368673">
      <w:bodyDiv w:val="1"/>
      <w:marLeft w:val="0"/>
      <w:marRight w:val="0"/>
      <w:marTop w:val="0"/>
      <w:marBottom w:val="0"/>
      <w:divBdr>
        <w:top w:val="none" w:sz="0" w:space="0" w:color="auto"/>
        <w:left w:val="none" w:sz="0" w:space="0" w:color="auto"/>
        <w:bottom w:val="none" w:sz="0" w:space="0" w:color="auto"/>
        <w:right w:val="none" w:sz="0" w:space="0" w:color="auto"/>
      </w:divBdr>
    </w:div>
    <w:div w:id="20769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61CCE-CF64-49E3-86AD-3766263F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Pages>
  <Words>386</Words>
  <Characters>2202</Characters>
  <Application>Microsoft Office Word</Application>
  <DocSecurity>0</DocSecurity>
  <Lines>18</Lines>
  <Paragraphs>5</Paragraphs>
  <ScaleCrop>false</ScaleCrop>
  <Company>Microsoft</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dc:creator>
  <cp:keywords/>
  <dc:description/>
  <cp:lastModifiedBy>xy</cp:lastModifiedBy>
  <cp:revision>33</cp:revision>
  <cp:lastPrinted>2019-04-01T03:25:00Z</cp:lastPrinted>
  <dcterms:created xsi:type="dcterms:W3CDTF">2018-03-12T08:41:00Z</dcterms:created>
  <dcterms:modified xsi:type="dcterms:W3CDTF">2019-04-01T03:27:00Z</dcterms:modified>
</cp:coreProperties>
</file>