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477" w:rsidRDefault="00CF0477" w:rsidP="00CF0477">
      <w:pPr>
        <w:jc w:val="center"/>
        <w:rPr>
          <w:rFonts w:ascii="黑体" w:eastAsia="黑体" w:hAnsi="黑体"/>
          <w:sz w:val="36"/>
          <w:szCs w:val="36"/>
        </w:rPr>
      </w:pPr>
    </w:p>
    <w:p w:rsidR="00CF0477" w:rsidRDefault="00CF0477" w:rsidP="00CF0477">
      <w:pPr>
        <w:jc w:val="center"/>
        <w:rPr>
          <w:rFonts w:ascii="黑体" w:eastAsia="黑体" w:hAnsi="黑体"/>
          <w:sz w:val="36"/>
          <w:szCs w:val="36"/>
        </w:rPr>
      </w:pPr>
    </w:p>
    <w:p w:rsidR="00BF36E7" w:rsidRPr="00CF0477" w:rsidRDefault="00CF0477" w:rsidP="00CF0477">
      <w:pPr>
        <w:jc w:val="center"/>
        <w:rPr>
          <w:rFonts w:ascii="黑体" w:eastAsia="黑体" w:hAnsi="黑体"/>
          <w:b/>
          <w:sz w:val="52"/>
          <w:szCs w:val="52"/>
        </w:rPr>
      </w:pPr>
      <w:r w:rsidRPr="00CF0477">
        <w:rPr>
          <w:rFonts w:ascii="黑体" w:eastAsia="黑体" w:hAnsi="黑体" w:hint="eastAsia"/>
          <w:b/>
          <w:sz w:val="52"/>
          <w:szCs w:val="52"/>
        </w:rPr>
        <w:t>建设项目竣工环境保护验收报告</w:t>
      </w:r>
    </w:p>
    <w:p w:rsidR="00CF0477" w:rsidRDefault="00CF0477" w:rsidP="00CF0477">
      <w:pPr>
        <w:rPr>
          <w:rFonts w:ascii="黑体" w:eastAsia="黑体" w:hAnsi="黑体"/>
          <w:sz w:val="36"/>
          <w:szCs w:val="36"/>
        </w:rPr>
      </w:pPr>
      <w:r>
        <w:rPr>
          <w:rFonts w:ascii="黑体" w:eastAsia="黑体" w:hAnsi="黑体" w:hint="eastAsia"/>
          <w:sz w:val="36"/>
          <w:szCs w:val="36"/>
        </w:rPr>
        <w:t xml:space="preserve">   </w:t>
      </w:r>
    </w:p>
    <w:p w:rsidR="00CF0477" w:rsidRDefault="00CF0477" w:rsidP="00CF0477">
      <w:pPr>
        <w:rPr>
          <w:rFonts w:ascii="黑体" w:eastAsia="黑体" w:hAnsi="黑体"/>
          <w:sz w:val="36"/>
          <w:szCs w:val="36"/>
        </w:rPr>
      </w:pPr>
    </w:p>
    <w:p w:rsidR="00CF0477" w:rsidRDefault="00CF0477" w:rsidP="00CF0477">
      <w:pPr>
        <w:rPr>
          <w:rFonts w:ascii="黑体" w:eastAsia="黑体" w:hAnsi="黑体"/>
          <w:sz w:val="36"/>
          <w:szCs w:val="36"/>
        </w:rPr>
      </w:pPr>
    </w:p>
    <w:p w:rsidR="00CF0477" w:rsidRDefault="00CF0477" w:rsidP="00CF0477">
      <w:pPr>
        <w:rPr>
          <w:rFonts w:ascii="黑体" w:eastAsia="黑体" w:hAnsi="黑体"/>
          <w:sz w:val="36"/>
          <w:szCs w:val="36"/>
        </w:rPr>
      </w:pPr>
    </w:p>
    <w:p w:rsidR="00CF0477" w:rsidRDefault="00CF0477" w:rsidP="00CF0477">
      <w:pPr>
        <w:rPr>
          <w:rFonts w:ascii="黑体" w:eastAsia="黑体" w:hAnsi="黑体"/>
          <w:sz w:val="36"/>
          <w:szCs w:val="36"/>
        </w:rPr>
      </w:pPr>
    </w:p>
    <w:p w:rsidR="00CF0477" w:rsidRDefault="00CF0477" w:rsidP="00CF0477">
      <w:pPr>
        <w:rPr>
          <w:rFonts w:ascii="黑体" w:eastAsia="黑体" w:hAnsi="黑体"/>
          <w:sz w:val="36"/>
          <w:szCs w:val="36"/>
        </w:rPr>
      </w:pPr>
    </w:p>
    <w:p w:rsidR="00CF0477" w:rsidRDefault="00CF0477" w:rsidP="00CF0477">
      <w:pPr>
        <w:rPr>
          <w:rFonts w:ascii="黑体" w:eastAsia="黑体" w:hAnsi="黑体"/>
          <w:sz w:val="36"/>
          <w:szCs w:val="36"/>
        </w:rPr>
      </w:pPr>
    </w:p>
    <w:p w:rsidR="00CF0477" w:rsidRPr="00003A0B" w:rsidRDefault="00CF0477" w:rsidP="00CF0477">
      <w:pPr>
        <w:rPr>
          <w:rFonts w:ascii="黑体" w:eastAsia="黑体" w:hAnsi="黑体"/>
          <w:sz w:val="28"/>
          <w:szCs w:val="28"/>
          <w:u w:val="single"/>
        </w:rPr>
      </w:pPr>
      <w:r>
        <w:rPr>
          <w:rFonts w:ascii="黑体" w:eastAsia="黑体" w:hAnsi="黑体" w:hint="eastAsia"/>
          <w:sz w:val="36"/>
          <w:szCs w:val="36"/>
        </w:rPr>
        <w:t>项</w:t>
      </w:r>
      <w:r w:rsidR="00003A0B">
        <w:rPr>
          <w:rFonts w:ascii="黑体" w:eastAsia="黑体" w:hAnsi="黑体" w:hint="eastAsia"/>
          <w:sz w:val="36"/>
          <w:szCs w:val="36"/>
        </w:rPr>
        <w:t xml:space="preserve"> </w:t>
      </w:r>
      <w:r>
        <w:rPr>
          <w:rFonts w:ascii="黑体" w:eastAsia="黑体" w:hAnsi="黑体" w:hint="eastAsia"/>
          <w:sz w:val="36"/>
          <w:szCs w:val="36"/>
        </w:rPr>
        <w:t>目</w:t>
      </w:r>
      <w:r w:rsidR="00003A0B">
        <w:rPr>
          <w:rFonts w:ascii="黑体" w:eastAsia="黑体" w:hAnsi="黑体" w:hint="eastAsia"/>
          <w:sz w:val="36"/>
          <w:szCs w:val="36"/>
        </w:rPr>
        <w:t xml:space="preserve"> </w:t>
      </w:r>
      <w:r>
        <w:rPr>
          <w:rFonts w:ascii="黑体" w:eastAsia="黑体" w:hAnsi="黑体" w:hint="eastAsia"/>
          <w:sz w:val="36"/>
          <w:szCs w:val="36"/>
        </w:rPr>
        <w:t>名</w:t>
      </w:r>
      <w:r w:rsidR="00003A0B">
        <w:rPr>
          <w:rFonts w:ascii="黑体" w:eastAsia="黑体" w:hAnsi="黑体" w:hint="eastAsia"/>
          <w:sz w:val="36"/>
          <w:szCs w:val="36"/>
        </w:rPr>
        <w:t xml:space="preserve"> </w:t>
      </w:r>
      <w:r>
        <w:rPr>
          <w:rFonts w:ascii="黑体" w:eastAsia="黑体" w:hAnsi="黑体" w:hint="eastAsia"/>
          <w:sz w:val="36"/>
          <w:szCs w:val="36"/>
        </w:rPr>
        <w:t>称：</w:t>
      </w:r>
      <w:r>
        <w:rPr>
          <w:rFonts w:ascii="黑体" w:eastAsia="黑体" w:hAnsi="黑体" w:hint="eastAsia"/>
          <w:sz w:val="36"/>
          <w:szCs w:val="36"/>
          <w:u w:val="single"/>
        </w:rPr>
        <w:t xml:space="preserve"> </w:t>
      </w:r>
      <w:r w:rsidR="007E01E4">
        <w:rPr>
          <w:rFonts w:ascii="黑体" w:eastAsia="黑体" w:hAnsi="黑体" w:hint="eastAsia"/>
          <w:sz w:val="36"/>
          <w:szCs w:val="36"/>
          <w:u w:val="single"/>
        </w:rPr>
        <w:t xml:space="preserve">    </w:t>
      </w:r>
      <w:r w:rsidR="005D1325">
        <w:rPr>
          <w:rFonts w:ascii="黑体" w:eastAsia="黑体" w:hAnsi="黑体" w:hint="eastAsia"/>
          <w:sz w:val="28"/>
          <w:szCs w:val="28"/>
          <w:u w:val="single"/>
        </w:rPr>
        <w:t>东莞</w:t>
      </w:r>
      <w:r w:rsidR="00B31717">
        <w:rPr>
          <w:rFonts w:ascii="黑体" w:eastAsia="黑体" w:hAnsi="黑体" w:hint="eastAsia"/>
          <w:sz w:val="28"/>
          <w:szCs w:val="28"/>
          <w:u w:val="single"/>
        </w:rPr>
        <w:t>市浙开电力</w:t>
      </w:r>
      <w:r w:rsidR="007E01E4">
        <w:rPr>
          <w:rFonts w:ascii="黑体" w:eastAsia="黑体" w:hAnsi="黑体" w:hint="eastAsia"/>
          <w:sz w:val="28"/>
          <w:szCs w:val="28"/>
          <w:u w:val="single"/>
        </w:rPr>
        <w:t>有限公司</w:t>
      </w:r>
      <w:r w:rsidRPr="00003A0B">
        <w:rPr>
          <w:rFonts w:ascii="黑体" w:eastAsia="黑体" w:hAnsi="黑体" w:hint="eastAsia"/>
          <w:sz w:val="28"/>
          <w:szCs w:val="28"/>
          <w:u w:val="single"/>
        </w:rPr>
        <w:t xml:space="preserve">                           </w:t>
      </w:r>
    </w:p>
    <w:p w:rsidR="00CF0477" w:rsidRDefault="00CF0477" w:rsidP="00CF0477">
      <w:pPr>
        <w:rPr>
          <w:rFonts w:ascii="黑体" w:eastAsia="黑体" w:hAnsi="黑体"/>
          <w:sz w:val="36"/>
          <w:szCs w:val="36"/>
          <w:u w:val="single"/>
        </w:rPr>
      </w:pPr>
    </w:p>
    <w:p w:rsidR="00CF0477" w:rsidRPr="00003A0B" w:rsidRDefault="00CF0477" w:rsidP="00CF0477">
      <w:pPr>
        <w:rPr>
          <w:rFonts w:ascii="黑体" w:eastAsia="黑体" w:hAnsi="黑体"/>
          <w:sz w:val="28"/>
          <w:szCs w:val="28"/>
          <w:u w:val="single"/>
        </w:rPr>
      </w:pPr>
      <w:r>
        <w:rPr>
          <w:rFonts w:ascii="黑体" w:eastAsia="黑体" w:hAnsi="黑体" w:hint="eastAsia"/>
          <w:sz w:val="36"/>
          <w:szCs w:val="36"/>
        </w:rPr>
        <w:t>建设单位（盖章）：</w:t>
      </w:r>
      <w:r w:rsidR="007E01E4">
        <w:rPr>
          <w:rFonts w:ascii="黑体" w:eastAsia="黑体" w:hAnsi="黑体" w:hint="eastAsia"/>
          <w:sz w:val="28"/>
          <w:szCs w:val="28"/>
          <w:u w:val="single"/>
        </w:rPr>
        <w:t xml:space="preserve">  </w:t>
      </w:r>
      <w:r w:rsidR="005D1325">
        <w:rPr>
          <w:rFonts w:ascii="黑体" w:eastAsia="黑体" w:hAnsi="黑体" w:hint="eastAsia"/>
          <w:sz w:val="28"/>
          <w:szCs w:val="28"/>
          <w:u w:val="single"/>
        </w:rPr>
        <w:t>东莞</w:t>
      </w:r>
      <w:r w:rsidR="00B31717">
        <w:rPr>
          <w:rFonts w:ascii="黑体" w:eastAsia="黑体" w:hAnsi="黑体" w:hint="eastAsia"/>
          <w:sz w:val="28"/>
          <w:szCs w:val="28"/>
          <w:u w:val="single"/>
        </w:rPr>
        <w:t>市浙开电力</w:t>
      </w:r>
      <w:r w:rsidR="00414810">
        <w:rPr>
          <w:rFonts w:ascii="黑体" w:eastAsia="黑体" w:hAnsi="黑体" w:hint="eastAsia"/>
          <w:sz w:val="28"/>
          <w:szCs w:val="28"/>
          <w:u w:val="single"/>
        </w:rPr>
        <w:t>有限公司</w:t>
      </w:r>
      <w:r w:rsidR="007E01E4" w:rsidRPr="00003A0B">
        <w:rPr>
          <w:rFonts w:ascii="黑体" w:eastAsia="黑体" w:hAnsi="黑体" w:hint="eastAsia"/>
          <w:sz w:val="28"/>
          <w:szCs w:val="28"/>
          <w:u w:val="single"/>
        </w:rPr>
        <w:t xml:space="preserve"> </w:t>
      </w:r>
      <w:r w:rsidR="00003A0B" w:rsidRPr="00003A0B">
        <w:rPr>
          <w:rFonts w:ascii="黑体" w:eastAsia="黑体" w:hAnsi="黑体" w:hint="eastAsia"/>
          <w:sz w:val="28"/>
          <w:szCs w:val="28"/>
          <w:u w:val="single"/>
        </w:rPr>
        <w:t xml:space="preserve">   </w:t>
      </w:r>
      <w:r w:rsidRPr="00003A0B">
        <w:rPr>
          <w:rFonts w:ascii="黑体" w:eastAsia="黑体" w:hAnsi="黑体" w:hint="eastAsia"/>
          <w:sz w:val="28"/>
          <w:szCs w:val="28"/>
          <w:u w:val="single"/>
        </w:rPr>
        <w:t xml:space="preserve">                  </w:t>
      </w:r>
    </w:p>
    <w:p w:rsidR="00CF0477" w:rsidRDefault="00CF0477" w:rsidP="00CF0477">
      <w:pPr>
        <w:rPr>
          <w:rFonts w:ascii="黑体" w:eastAsia="黑体" w:hAnsi="黑体"/>
          <w:sz w:val="36"/>
          <w:szCs w:val="36"/>
          <w:u w:val="single"/>
        </w:rPr>
      </w:pPr>
    </w:p>
    <w:p w:rsidR="00CF0477" w:rsidRPr="00003A0B" w:rsidRDefault="00CF0477" w:rsidP="00CF0477">
      <w:pPr>
        <w:rPr>
          <w:rFonts w:ascii="黑体" w:eastAsia="黑体" w:hAnsi="黑体"/>
          <w:sz w:val="36"/>
          <w:szCs w:val="36"/>
          <w:u w:val="single"/>
        </w:rPr>
      </w:pPr>
    </w:p>
    <w:p w:rsidR="00CF0477" w:rsidRDefault="00CF0477" w:rsidP="00CF0477">
      <w:pPr>
        <w:rPr>
          <w:rFonts w:ascii="黑体" w:eastAsia="黑体" w:hAnsi="黑体"/>
          <w:sz w:val="36"/>
          <w:szCs w:val="36"/>
          <w:u w:val="single"/>
        </w:rPr>
      </w:pPr>
    </w:p>
    <w:p w:rsidR="00CF0477" w:rsidRDefault="00CF0477" w:rsidP="00CF0477">
      <w:pPr>
        <w:rPr>
          <w:rFonts w:ascii="黑体" w:eastAsia="黑体" w:hAnsi="黑体"/>
          <w:sz w:val="36"/>
          <w:szCs w:val="36"/>
          <w:u w:val="single"/>
        </w:rPr>
      </w:pPr>
    </w:p>
    <w:p w:rsidR="00CF0477" w:rsidRDefault="00CF0477" w:rsidP="00CF0477">
      <w:pPr>
        <w:rPr>
          <w:rFonts w:ascii="黑体" w:eastAsia="黑体" w:hAnsi="黑体"/>
          <w:sz w:val="36"/>
          <w:szCs w:val="36"/>
          <w:u w:val="single"/>
        </w:rPr>
      </w:pPr>
    </w:p>
    <w:p w:rsidR="00CF0477" w:rsidRDefault="00CF0477" w:rsidP="00CF0477">
      <w:pPr>
        <w:rPr>
          <w:rFonts w:ascii="黑体" w:eastAsia="黑体" w:hAnsi="黑体"/>
          <w:sz w:val="36"/>
          <w:szCs w:val="36"/>
          <w:u w:val="single"/>
        </w:rPr>
      </w:pPr>
    </w:p>
    <w:p w:rsidR="00CF0477" w:rsidRDefault="00CF0477" w:rsidP="00795A41">
      <w:pPr>
        <w:ind w:firstLineChars="450" w:firstLine="1620"/>
        <w:rPr>
          <w:rFonts w:ascii="黑体" w:eastAsia="黑体" w:hAnsi="黑体"/>
          <w:sz w:val="36"/>
          <w:szCs w:val="36"/>
        </w:rPr>
      </w:pPr>
      <w:r>
        <w:rPr>
          <w:rFonts w:ascii="黑体" w:eastAsia="黑体" w:hAnsi="黑体" w:hint="eastAsia"/>
          <w:sz w:val="36"/>
          <w:szCs w:val="36"/>
        </w:rPr>
        <w:t>编制日期：</w:t>
      </w:r>
      <w:r w:rsidR="00295FFE">
        <w:rPr>
          <w:rFonts w:ascii="黑体" w:eastAsia="黑体" w:hAnsi="黑体" w:hint="eastAsia"/>
          <w:sz w:val="36"/>
          <w:szCs w:val="36"/>
        </w:rPr>
        <w:t>2019</w:t>
      </w:r>
      <w:r>
        <w:rPr>
          <w:rFonts w:ascii="黑体" w:eastAsia="黑体" w:hAnsi="黑体" w:hint="eastAsia"/>
          <w:sz w:val="36"/>
          <w:szCs w:val="36"/>
        </w:rPr>
        <w:t>年</w:t>
      </w:r>
      <w:r w:rsidR="00295FFE">
        <w:rPr>
          <w:rFonts w:ascii="黑体" w:eastAsia="黑体" w:hAnsi="黑体" w:hint="eastAsia"/>
          <w:sz w:val="36"/>
          <w:szCs w:val="36"/>
        </w:rPr>
        <w:t>1</w:t>
      </w:r>
      <w:r>
        <w:rPr>
          <w:rFonts w:ascii="黑体" w:eastAsia="黑体" w:hAnsi="黑体" w:hint="eastAsia"/>
          <w:sz w:val="36"/>
          <w:szCs w:val="36"/>
        </w:rPr>
        <w:t>月</w:t>
      </w:r>
    </w:p>
    <w:p w:rsidR="00CF0477" w:rsidRDefault="00CF0477" w:rsidP="00CF0477">
      <w:pPr>
        <w:ind w:firstLineChars="1050" w:firstLine="3780"/>
        <w:rPr>
          <w:rFonts w:ascii="黑体" w:eastAsia="黑体" w:hAnsi="黑体"/>
          <w:sz w:val="36"/>
          <w:szCs w:val="36"/>
        </w:rPr>
      </w:pPr>
    </w:p>
    <w:p w:rsidR="0017162B" w:rsidRPr="0017162B" w:rsidRDefault="0017162B" w:rsidP="00CF0477">
      <w:pPr>
        <w:spacing w:line="360" w:lineRule="auto"/>
        <w:jc w:val="center"/>
        <w:rPr>
          <w:sz w:val="24"/>
        </w:rPr>
      </w:pPr>
    </w:p>
    <w:p w:rsidR="00EC431B" w:rsidRPr="001F49BA" w:rsidRDefault="00295FFE" w:rsidP="00EC431B">
      <w:pPr>
        <w:widowControl/>
        <w:shd w:val="clear" w:color="auto" w:fill="FFFFFF"/>
        <w:spacing w:line="315" w:lineRule="atLeast"/>
        <w:ind w:firstLine="600"/>
        <w:jc w:val="left"/>
        <w:rPr>
          <w:rFonts w:ascii="宋体" w:hAnsi="宋体" w:cs="宋体"/>
          <w:color w:val="222222"/>
          <w:kern w:val="0"/>
          <w:sz w:val="28"/>
          <w:szCs w:val="28"/>
        </w:rPr>
      </w:pPr>
      <w:r>
        <w:rPr>
          <w:rFonts w:ascii="宋体" w:hAnsi="宋体" w:cs="宋体" w:hint="eastAsia"/>
          <w:color w:val="222222"/>
          <w:kern w:val="0"/>
          <w:sz w:val="28"/>
          <w:szCs w:val="28"/>
        </w:rPr>
        <w:lastRenderedPageBreak/>
        <w:t>2019</w:t>
      </w:r>
      <w:r w:rsidR="00EC431B" w:rsidRPr="001F49BA">
        <w:rPr>
          <w:rFonts w:ascii="宋体" w:hAnsi="宋体" w:cs="宋体" w:hint="eastAsia"/>
          <w:color w:val="222222"/>
          <w:kern w:val="0"/>
          <w:sz w:val="28"/>
          <w:szCs w:val="28"/>
        </w:rPr>
        <w:t>年</w:t>
      </w:r>
      <w:r>
        <w:rPr>
          <w:rFonts w:ascii="宋体" w:hAnsi="宋体" w:cs="宋体" w:hint="eastAsia"/>
          <w:color w:val="222222"/>
          <w:kern w:val="0"/>
          <w:sz w:val="28"/>
          <w:szCs w:val="28"/>
        </w:rPr>
        <w:t>1</w:t>
      </w:r>
      <w:r w:rsidR="00EC431B" w:rsidRPr="001F49BA">
        <w:rPr>
          <w:rFonts w:ascii="宋体" w:hAnsi="宋体" w:cs="宋体" w:hint="eastAsia"/>
          <w:color w:val="222222"/>
          <w:kern w:val="0"/>
          <w:sz w:val="28"/>
          <w:szCs w:val="28"/>
        </w:rPr>
        <w:t>月</w:t>
      </w:r>
      <w:r>
        <w:rPr>
          <w:rFonts w:ascii="宋体" w:hAnsi="宋体" w:cs="宋体" w:hint="eastAsia"/>
          <w:color w:val="222222"/>
          <w:kern w:val="0"/>
          <w:sz w:val="28"/>
          <w:szCs w:val="28"/>
        </w:rPr>
        <w:t>18</w:t>
      </w:r>
      <w:r w:rsidR="00EC431B" w:rsidRPr="001F49BA">
        <w:rPr>
          <w:rFonts w:ascii="宋体" w:hAnsi="宋体" w:cs="宋体" w:hint="eastAsia"/>
          <w:color w:val="222222"/>
          <w:kern w:val="0"/>
          <w:sz w:val="28"/>
          <w:szCs w:val="28"/>
        </w:rPr>
        <w:t>日，</w:t>
      </w:r>
      <w:r w:rsidR="005D1325">
        <w:rPr>
          <w:rFonts w:asciiTheme="minorEastAsia" w:eastAsiaTheme="minorEastAsia" w:hAnsiTheme="minorEastAsia" w:hint="eastAsia"/>
          <w:sz w:val="28"/>
          <w:szCs w:val="28"/>
        </w:rPr>
        <w:t>东莞</w:t>
      </w:r>
      <w:r w:rsidR="00B31717">
        <w:rPr>
          <w:rFonts w:asciiTheme="minorEastAsia" w:eastAsiaTheme="minorEastAsia" w:hAnsiTheme="minorEastAsia" w:hint="eastAsia"/>
          <w:sz w:val="28"/>
          <w:szCs w:val="28"/>
        </w:rPr>
        <w:t>市浙开电力</w:t>
      </w:r>
      <w:r w:rsidR="007E01E4" w:rsidRPr="007E01E4">
        <w:rPr>
          <w:rFonts w:asciiTheme="minorEastAsia" w:eastAsiaTheme="minorEastAsia" w:hAnsiTheme="minorEastAsia" w:hint="eastAsia"/>
          <w:sz w:val="28"/>
          <w:szCs w:val="28"/>
        </w:rPr>
        <w:t>有限公司</w:t>
      </w:r>
      <w:r w:rsidR="00EC431B" w:rsidRPr="001F49BA">
        <w:rPr>
          <w:rFonts w:ascii="宋体" w:hAnsi="宋体" w:cs="宋体" w:hint="eastAsia"/>
          <w:color w:val="222222"/>
          <w:kern w:val="0"/>
          <w:sz w:val="28"/>
          <w:szCs w:val="28"/>
        </w:rPr>
        <w:t>根据《项目竣工环境保护验收监测报告》，并对照《建设项目竣工环境保护验收暂行办法》，严格依照国家有关法律法规、建设项目竣工环境保护验收技术规范、本项目环境影响评价报告表和审批部门审批决定等要求对本项目自行组织验收。</w:t>
      </w:r>
    </w:p>
    <w:p w:rsidR="00EC431B" w:rsidRPr="001F49BA" w:rsidRDefault="00EC431B" w:rsidP="001F49BA">
      <w:pPr>
        <w:ind w:firstLineChars="250" w:firstLine="700"/>
        <w:rPr>
          <w:rFonts w:ascii="宋体" w:hAnsi="宋体" w:cs="宋体"/>
          <w:color w:val="222222"/>
          <w:kern w:val="0"/>
          <w:sz w:val="28"/>
          <w:szCs w:val="28"/>
        </w:rPr>
      </w:pPr>
      <w:r w:rsidRPr="001F49BA">
        <w:rPr>
          <w:rFonts w:ascii="宋体" w:hAnsi="宋体" w:cs="宋体" w:hint="eastAsia"/>
          <w:color w:val="222222"/>
          <w:kern w:val="0"/>
          <w:sz w:val="28"/>
          <w:szCs w:val="28"/>
        </w:rPr>
        <w:t>现场检查了工程及环保设施的建设、运行情况，审阅并核实了有关资料，形成验收意见如下</w:t>
      </w:r>
      <w:r w:rsidRPr="001F49BA">
        <w:rPr>
          <w:rFonts w:ascii="宋体" w:hAnsi="宋体" w:cs="宋体" w:hint="eastAsia"/>
          <w:color w:val="222222"/>
          <w:kern w:val="0"/>
          <w:sz w:val="28"/>
          <w:szCs w:val="28"/>
        </w:rPr>
        <w:t>:</w:t>
      </w:r>
    </w:p>
    <w:p w:rsidR="00EC431B" w:rsidRPr="001F49BA" w:rsidRDefault="006E337C" w:rsidP="00EC431B">
      <w:pPr>
        <w:widowControl/>
        <w:shd w:val="clear" w:color="auto" w:fill="FFFFFF"/>
        <w:spacing w:line="315" w:lineRule="atLeast"/>
        <w:jc w:val="left"/>
        <w:rPr>
          <w:rFonts w:ascii="宋体" w:hAnsi="宋体" w:cs="宋体"/>
          <w:b/>
          <w:color w:val="222222"/>
          <w:kern w:val="0"/>
          <w:sz w:val="28"/>
          <w:szCs w:val="28"/>
        </w:rPr>
      </w:pPr>
      <w:r w:rsidRPr="001F49BA">
        <w:rPr>
          <w:rFonts w:ascii="宋体" w:hAnsi="宋体" w:cs="宋体" w:hint="eastAsia"/>
          <w:b/>
          <w:color w:val="222222"/>
          <w:kern w:val="0"/>
          <w:sz w:val="28"/>
          <w:szCs w:val="28"/>
        </w:rPr>
        <w:t>建设项目基本概况</w:t>
      </w:r>
      <w:r w:rsidR="00EC431B" w:rsidRPr="001F49BA">
        <w:rPr>
          <w:rFonts w:ascii="宋体" w:hAnsi="宋体" w:cs="宋体" w:hint="eastAsia"/>
          <w:b/>
          <w:color w:val="222222"/>
          <w:kern w:val="0"/>
          <w:sz w:val="28"/>
          <w:szCs w:val="28"/>
        </w:rPr>
        <w:t>：</w:t>
      </w:r>
    </w:p>
    <w:p w:rsidR="00795A41" w:rsidRPr="001F49BA" w:rsidRDefault="006E337C" w:rsidP="00795A41">
      <w:pPr>
        <w:adjustRightInd w:val="0"/>
        <w:snapToGrid w:val="0"/>
        <w:spacing w:line="360" w:lineRule="auto"/>
        <w:ind w:firstLineChars="150" w:firstLine="422"/>
        <w:rPr>
          <w:rFonts w:ascii="Times New Roman"/>
          <w:b/>
          <w:kern w:val="24"/>
          <w:sz w:val="28"/>
          <w:szCs w:val="28"/>
        </w:rPr>
      </w:pPr>
      <w:r w:rsidRPr="001F49BA">
        <w:rPr>
          <w:rFonts w:ascii="宋体" w:hAnsi="宋体" w:cs="宋体" w:hint="eastAsia"/>
          <w:b/>
          <w:color w:val="222222"/>
          <w:kern w:val="0"/>
          <w:sz w:val="28"/>
          <w:szCs w:val="28"/>
        </w:rPr>
        <w:t>1</w:t>
      </w:r>
      <w:r w:rsidR="007D412D" w:rsidRPr="001F49BA">
        <w:rPr>
          <w:rFonts w:ascii="宋体" w:hAnsi="宋体" w:cs="宋体" w:hint="eastAsia"/>
          <w:b/>
          <w:color w:val="222222"/>
          <w:kern w:val="0"/>
          <w:sz w:val="28"/>
          <w:szCs w:val="28"/>
        </w:rPr>
        <w:t>、项目地点、规模</w:t>
      </w:r>
      <w:r w:rsidR="00795A41">
        <w:rPr>
          <w:rFonts w:ascii="宋体" w:hAnsi="宋体" w:cs="宋体" w:hint="eastAsia"/>
          <w:b/>
          <w:color w:val="222222"/>
          <w:kern w:val="0"/>
          <w:sz w:val="28"/>
          <w:szCs w:val="28"/>
        </w:rPr>
        <w:t>、</w:t>
      </w:r>
      <w:r w:rsidR="00795A41" w:rsidRPr="001F49BA">
        <w:rPr>
          <w:rFonts w:ascii="Times New Roman" w:hint="eastAsia"/>
          <w:b/>
          <w:kern w:val="24"/>
          <w:sz w:val="28"/>
          <w:szCs w:val="28"/>
        </w:rPr>
        <w:t>建设内容</w:t>
      </w:r>
    </w:p>
    <w:p w:rsidR="007E01E4" w:rsidRPr="00BA1BA9" w:rsidRDefault="004046C2" w:rsidP="00795A41">
      <w:pPr>
        <w:adjustRightInd w:val="0"/>
        <w:snapToGrid w:val="0"/>
        <w:spacing w:line="360" w:lineRule="auto"/>
        <w:ind w:firstLineChars="200" w:firstLine="560"/>
        <w:rPr>
          <w:rFonts w:eastAsia="新宋体"/>
          <w:b/>
          <w:sz w:val="28"/>
          <w:szCs w:val="28"/>
        </w:rPr>
      </w:pPr>
      <w:r>
        <w:rPr>
          <w:rFonts w:ascii="Times New Roman"/>
          <w:sz w:val="28"/>
          <w:szCs w:val="28"/>
        </w:rPr>
        <w:t>东莞</w:t>
      </w:r>
      <w:r w:rsidR="00B31717">
        <w:rPr>
          <w:rFonts w:ascii="Times New Roman" w:hint="eastAsia"/>
          <w:sz w:val="28"/>
          <w:szCs w:val="28"/>
        </w:rPr>
        <w:t>市浙开电力</w:t>
      </w:r>
      <w:r w:rsidR="007E01E4" w:rsidRPr="007E01E4">
        <w:rPr>
          <w:rFonts w:ascii="Times New Roman"/>
          <w:sz w:val="28"/>
          <w:szCs w:val="28"/>
        </w:rPr>
        <w:t>有限公司位于东莞市塘厦镇</w:t>
      </w:r>
      <w:r w:rsidR="00B31717">
        <w:rPr>
          <w:rFonts w:ascii="Times New Roman" w:hint="eastAsia"/>
          <w:sz w:val="28"/>
          <w:szCs w:val="28"/>
        </w:rPr>
        <w:t>石鼓社区</w:t>
      </w:r>
      <w:r w:rsidR="004777DE">
        <w:rPr>
          <w:rFonts w:ascii="Times New Roman" w:hint="eastAsia"/>
          <w:sz w:val="28"/>
          <w:szCs w:val="28"/>
        </w:rPr>
        <w:t>岭南大道</w:t>
      </w:r>
      <w:r w:rsidR="004777DE">
        <w:rPr>
          <w:rFonts w:ascii="Times New Roman" w:hint="eastAsia"/>
          <w:sz w:val="28"/>
          <w:szCs w:val="28"/>
        </w:rPr>
        <w:t>19</w:t>
      </w:r>
      <w:r w:rsidR="004777DE">
        <w:rPr>
          <w:rFonts w:ascii="Times New Roman" w:hint="eastAsia"/>
          <w:sz w:val="28"/>
          <w:szCs w:val="28"/>
        </w:rPr>
        <w:t>号</w:t>
      </w:r>
      <w:r w:rsidR="006E337C" w:rsidRPr="007E01E4">
        <w:rPr>
          <w:rFonts w:hint="eastAsia"/>
          <w:sz w:val="28"/>
          <w:szCs w:val="28"/>
        </w:rPr>
        <w:t>。</w:t>
      </w:r>
      <w:r w:rsidR="007E01E4" w:rsidRPr="007E01E4">
        <w:rPr>
          <w:rFonts w:ascii="Times New Roman"/>
          <w:kern w:val="24"/>
          <w:sz w:val="28"/>
          <w:szCs w:val="28"/>
        </w:rPr>
        <w:t>项目总投资</w:t>
      </w:r>
      <w:r w:rsidR="000D12DC">
        <w:rPr>
          <w:rFonts w:ascii="Times New Roman" w:hAnsi="Times New Roman" w:hint="eastAsia"/>
          <w:kern w:val="24"/>
          <w:sz w:val="28"/>
          <w:szCs w:val="28"/>
        </w:rPr>
        <w:t>1</w:t>
      </w:r>
      <w:r w:rsidR="005D1325">
        <w:rPr>
          <w:rFonts w:ascii="Times New Roman" w:hAnsi="Times New Roman" w:hint="eastAsia"/>
          <w:kern w:val="24"/>
          <w:sz w:val="28"/>
          <w:szCs w:val="28"/>
        </w:rPr>
        <w:t>00</w:t>
      </w:r>
      <w:r w:rsidR="007E01E4" w:rsidRPr="007E01E4">
        <w:rPr>
          <w:rFonts w:ascii="Times New Roman"/>
          <w:kern w:val="24"/>
          <w:sz w:val="28"/>
          <w:szCs w:val="28"/>
        </w:rPr>
        <w:t>万元，占地面积</w:t>
      </w:r>
      <w:r w:rsidR="004777DE">
        <w:rPr>
          <w:rFonts w:ascii="Times New Roman" w:hAnsi="Times New Roman" w:hint="eastAsia"/>
          <w:kern w:val="24"/>
          <w:sz w:val="28"/>
          <w:szCs w:val="28"/>
        </w:rPr>
        <w:t>1000</w:t>
      </w:r>
      <w:r w:rsidR="007E01E4" w:rsidRPr="007E01E4">
        <w:rPr>
          <w:rFonts w:ascii="Times New Roman" w:hAnsi="Times New Roman"/>
          <w:kern w:val="24"/>
          <w:sz w:val="28"/>
          <w:szCs w:val="28"/>
        </w:rPr>
        <w:t>m</w:t>
      </w:r>
      <w:r w:rsidR="007E01E4" w:rsidRPr="007E01E4">
        <w:rPr>
          <w:rFonts w:ascii="Times New Roman" w:hAnsi="Times New Roman"/>
          <w:kern w:val="24"/>
          <w:sz w:val="28"/>
          <w:szCs w:val="28"/>
          <w:vertAlign w:val="superscript"/>
        </w:rPr>
        <w:t>2</w:t>
      </w:r>
      <w:r w:rsidR="007E01E4" w:rsidRPr="007E01E4">
        <w:rPr>
          <w:rFonts w:ascii="Times New Roman"/>
          <w:kern w:val="24"/>
          <w:sz w:val="28"/>
          <w:szCs w:val="28"/>
        </w:rPr>
        <w:t>，建筑面积</w:t>
      </w:r>
      <w:r w:rsidR="004777DE">
        <w:rPr>
          <w:rFonts w:ascii="Times New Roman" w:hAnsi="Times New Roman" w:hint="eastAsia"/>
          <w:kern w:val="24"/>
          <w:sz w:val="28"/>
          <w:szCs w:val="28"/>
        </w:rPr>
        <w:t>1000</w:t>
      </w:r>
      <w:r w:rsidR="007E01E4" w:rsidRPr="007E01E4">
        <w:rPr>
          <w:rFonts w:ascii="Times New Roman" w:hAnsi="Times New Roman"/>
          <w:kern w:val="24"/>
          <w:sz w:val="28"/>
          <w:szCs w:val="28"/>
        </w:rPr>
        <w:t>m</w:t>
      </w:r>
      <w:r w:rsidR="007E01E4" w:rsidRPr="007E01E4">
        <w:rPr>
          <w:rFonts w:ascii="Times New Roman" w:hAnsi="Times New Roman"/>
          <w:kern w:val="24"/>
          <w:sz w:val="28"/>
          <w:szCs w:val="28"/>
          <w:vertAlign w:val="superscript"/>
        </w:rPr>
        <w:t>2</w:t>
      </w:r>
      <w:r w:rsidR="007E01E4" w:rsidRPr="007E01E4">
        <w:rPr>
          <w:rFonts w:ascii="Times New Roman"/>
          <w:kern w:val="24"/>
          <w:sz w:val="28"/>
          <w:szCs w:val="28"/>
        </w:rPr>
        <w:t>。</w:t>
      </w:r>
      <w:r w:rsidR="004777DE">
        <w:rPr>
          <w:rFonts w:ascii="Times New Roman" w:hint="eastAsia"/>
          <w:kern w:val="24"/>
          <w:sz w:val="28"/>
          <w:szCs w:val="28"/>
        </w:rPr>
        <w:t>年加工生产</w:t>
      </w:r>
      <w:r w:rsidR="005216B7">
        <w:rPr>
          <w:rFonts w:ascii="Times New Roman" w:hint="eastAsia"/>
          <w:kern w:val="24"/>
          <w:sz w:val="28"/>
          <w:szCs w:val="28"/>
        </w:rPr>
        <w:t>配电柜</w:t>
      </w:r>
      <w:r w:rsidR="005216B7">
        <w:rPr>
          <w:rFonts w:ascii="Times New Roman" w:hint="eastAsia"/>
          <w:kern w:val="24"/>
          <w:sz w:val="28"/>
          <w:szCs w:val="28"/>
        </w:rPr>
        <w:t>1000</w:t>
      </w:r>
      <w:r w:rsidR="005216B7">
        <w:rPr>
          <w:rFonts w:ascii="Times New Roman" w:hint="eastAsia"/>
          <w:kern w:val="24"/>
          <w:sz w:val="28"/>
          <w:szCs w:val="28"/>
        </w:rPr>
        <w:t>台</w:t>
      </w:r>
      <w:r w:rsidR="00651167">
        <w:rPr>
          <w:rFonts w:hint="eastAsia"/>
          <w:sz w:val="28"/>
          <w:szCs w:val="28"/>
        </w:rPr>
        <w:t>。</w:t>
      </w:r>
    </w:p>
    <w:p w:rsidR="007D412D" w:rsidRDefault="00CD5D59" w:rsidP="007D412D">
      <w:pPr>
        <w:adjustRightInd w:val="0"/>
        <w:snapToGrid w:val="0"/>
        <w:spacing w:line="360" w:lineRule="auto"/>
        <w:rPr>
          <w:rFonts w:ascii="Times New Roman" w:hAnsi="Times New Roman"/>
          <w:b/>
          <w:sz w:val="24"/>
        </w:rPr>
      </w:pPr>
      <w:r>
        <w:rPr>
          <w:rFonts w:ascii="Times New Roman" w:hAnsi="Times New Roman" w:hint="eastAsia"/>
          <w:b/>
          <w:sz w:val="24"/>
        </w:rPr>
        <w:t>2</w:t>
      </w:r>
      <w:r w:rsidR="007D412D">
        <w:rPr>
          <w:rFonts w:ascii="Times New Roman" w:hAnsi="Times New Roman" w:hint="eastAsia"/>
          <w:b/>
          <w:sz w:val="24"/>
        </w:rPr>
        <w:t>、</w:t>
      </w:r>
      <w:r w:rsidR="00AD0B1A">
        <w:rPr>
          <w:rFonts w:ascii="Times New Roman" w:hAnsi="Times New Roman" w:hint="eastAsia"/>
          <w:b/>
          <w:sz w:val="24"/>
        </w:rPr>
        <w:t>主要原辅材料</w:t>
      </w:r>
      <w:r w:rsidR="00930A9D">
        <w:rPr>
          <w:rFonts w:ascii="Times New Roman" w:hAnsi="Times New Roman" w:hint="eastAsia"/>
          <w:b/>
          <w:sz w:val="24"/>
        </w:rPr>
        <w:t xml:space="preserve">   </w:t>
      </w:r>
    </w:p>
    <w:tbl>
      <w:tblPr>
        <w:tblW w:w="0" w:type="auto"/>
        <w:jc w:val="center"/>
        <w:tblBorders>
          <w:top w:val="single" w:sz="12" w:space="0" w:color="auto"/>
          <w:left w:val="single" w:sz="6" w:space="0" w:color="auto"/>
          <w:bottom w:val="single" w:sz="12" w:space="0" w:color="auto"/>
          <w:right w:val="single" w:sz="6" w:space="0" w:color="auto"/>
          <w:insideH w:val="single" w:sz="6" w:space="0" w:color="auto"/>
          <w:insideV w:val="single" w:sz="6" w:space="0" w:color="auto"/>
        </w:tblBorders>
        <w:tblLook w:val="0000"/>
      </w:tblPr>
      <w:tblGrid>
        <w:gridCol w:w="2651"/>
        <w:gridCol w:w="3401"/>
        <w:gridCol w:w="2470"/>
      </w:tblGrid>
      <w:tr w:rsidR="008964E3" w:rsidRPr="00AD7F54" w:rsidTr="008964E3">
        <w:trPr>
          <w:trHeight w:val="128"/>
          <w:jc w:val="center"/>
        </w:trPr>
        <w:tc>
          <w:tcPr>
            <w:tcW w:w="2916" w:type="dxa"/>
            <w:vAlign w:val="center"/>
          </w:tcPr>
          <w:p w:rsidR="008964E3" w:rsidRPr="00AD7F54" w:rsidRDefault="008964E3" w:rsidP="00E26FE6">
            <w:pPr>
              <w:pStyle w:val="20"/>
              <w:spacing w:before="72"/>
              <w:ind w:firstLine="422"/>
              <w:jc w:val="center"/>
              <w:rPr>
                <w:b/>
                <w:sz w:val="21"/>
                <w:szCs w:val="21"/>
              </w:rPr>
            </w:pPr>
            <w:r w:rsidRPr="00AD7F54">
              <w:rPr>
                <w:b/>
                <w:sz w:val="21"/>
                <w:szCs w:val="21"/>
              </w:rPr>
              <w:t>序号</w:t>
            </w:r>
          </w:p>
        </w:tc>
        <w:tc>
          <w:tcPr>
            <w:tcW w:w="3751" w:type="dxa"/>
            <w:vAlign w:val="center"/>
          </w:tcPr>
          <w:p w:rsidR="008964E3" w:rsidRPr="00AD7F54" w:rsidRDefault="008964E3" w:rsidP="00E26FE6">
            <w:pPr>
              <w:pStyle w:val="20"/>
              <w:spacing w:before="72"/>
              <w:ind w:firstLine="422"/>
              <w:jc w:val="center"/>
              <w:rPr>
                <w:b/>
                <w:sz w:val="21"/>
                <w:szCs w:val="21"/>
              </w:rPr>
            </w:pPr>
            <w:r w:rsidRPr="00AD7F54">
              <w:rPr>
                <w:b/>
                <w:sz w:val="21"/>
                <w:szCs w:val="21"/>
              </w:rPr>
              <w:t>材料名称</w:t>
            </w:r>
          </w:p>
        </w:tc>
        <w:tc>
          <w:tcPr>
            <w:tcW w:w="2688" w:type="dxa"/>
            <w:vAlign w:val="center"/>
          </w:tcPr>
          <w:p w:rsidR="008964E3" w:rsidRPr="00AD7F54" w:rsidRDefault="008964E3" w:rsidP="00E26FE6">
            <w:pPr>
              <w:pStyle w:val="20"/>
              <w:spacing w:before="72"/>
              <w:ind w:firstLine="422"/>
              <w:jc w:val="center"/>
              <w:rPr>
                <w:b/>
                <w:sz w:val="21"/>
                <w:szCs w:val="21"/>
              </w:rPr>
            </w:pPr>
            <w:r w:rsidRPr="00AD7F54">
              <w:rPr>
                <w:b/>
                <w:sz w:val="21"/>
                <w:szCs w:val="21"/>
              </w:rPr>
              <w:t>年用量</w:t>
            </w:r>
          </w:p>
        </w:tc>
      </w:tr>
      <w:tr w:rsidR="008964E3" w:rsidRPr="00AD7F54" w:rsidTr="008964E3">
        <w:trPr>
          <w:trHeight w:val="70"/>
          <w:jc w:val="center"/>
        </w:trPr>
        <w:tc>
          <w:tcPr>
            <w:tcW w:w="2916" w:type="dxa"/>
            <w:vAlign w:val="center"/>
          </w:tcPr>
          <w:p w:rsidR="008964E3" w:rsidRPr="00AD7F54" w:rsidRDefault="008964E3" w:rsidP="00E26FE6">
            <w:pPr>
              <w:pStyle w:val="20"/>
              <w:spacing w:before="72"/>
              <w:ind w:firstLine="420"/>
              <w:jc w:val="center"/>
              <w:rPr>
                <w:sz w:val="21"/>
                <w:szCs w:val="21"/>
              </w:rPr>
            </w:pPr>
            <w:r w:rsidRPr="00AD7F54">
              <w:rPr>
                <w:sz w:val="21"/>
                <w:szCs w:val="21"/>
              </w:rPr>
              <w:t>1</w:t>
            </w:r>
          </w:p>
        </w:tc>
        <w:tc>
          <w:tcPr>
            <w:tcW w:w="3751" w:type="dxa"/>
          </w:tcPr>
          <w:p w:rsidR="008964E3" w:rsidRPr="00AD7F54" w:rsidRDefault="008964E3" w:rsidP="00E26FE6">
            <w:pPr>
              <w:jc w:val="center"/>
              <w:rPr>
                <w:szCs w:val="21"/>
              </w:rPr>
            </w:pPr>
            <w:r w:rsidRPr="00AD7F54">
              <w:rPr>
                <w:rFonts w:hAnsi="宋体" w:hint="eastAsia"/>
                <w:sz w:val="24"/>
              </w:rPr>
              <w:t>钢板</w:t>
            </w:r>
          </w:p>
        </w:tc>
        <w:tc>
          <w:tcPr>
            <w:tcW w:w="2688" w:type="dxa"/>
          </w:tcPr>
          <w:p w:rsidR="008964E3" w:rsidRPr="00AD7F54" w:rsidRDefault="008964E3" w:rsidP="00E26FE6">
            <w:pPr>
              <w:jc w:val="center"/>
              <w:rPr>
                <w:szCs w:val="21"/>
              </w:rPr>
            </w:pPr>
            <w:r w:rsidRPr="00AD7F54">
              <w:rPr>
                <w:rFonts w:hint="eastAsia"/>
                <w:szCs w:val="21"/>
              </w:rPr>
              <w:t>30吨</w:t>
            </w:r>
          </w:p>
        </w:tc>
      </w:tr>
      <w:tr w:rsidR="008964E3" w:rsidRPr="00AD7F54" w:rsidTr="008964E3">
        <w:trPr>
          <w:trHeight w:val="70"/>
          <w:jc w:val="center"/>
        </w:trPr>
        <w:tc>
          <w:tcPr>
            <w:tcW w:w="2916" w:type="dxa"/>
            <w:vAlign w:val="center"/>
          </w:tcPr>
          <w:p w:rsidR="008964E3" w:rsidRPr="00AD7F54" w:rsidRDefault="008964E3" w:rsidP="00E26FE6">
            <w:pPr>
              <w:pStyle w:val="20"/>
              <w:spacing w:before="72"/>
              <w:ind w:firstLine="420"/>
              <w:jc w:val="center"/>
              <w:rPr>
                <w:sz w:val="21"/>
                <w:szCs w:val="21"/>
              </w:rPr>
            </w:pPr>
            <w:r w:rsidRPr="00AD7F54">
              <w:rPr>
                <w:rFonts w:hint="eastAsia"/>
                <w:sz w:val="21"/>
                <w:szCs w:val="21"/>
              </w:rPr>
              <w:t>2</w:t>
            </w:r>
          </w:p>
        </w:tc>
        <w:tc>
          <w:tcPr>
            <w:tcW w:w="3751" w:type="dxa"/>
          </w:tcPr>
          <w:p w:rsidR="008964E3" w:rsidRPr="00AD7F54" w:rsidRDefault="008964E3" w:rsidP="00E26FE6">
            <w:pPr>
              <w:jc w:val="center"/>
              <w:rPr>
                <w:rFonts w:hAnsi="宋体"/>
                <w:szCs w:val="21"/>
              </w:rPr>
            </w:pPr>
            <w:r w:rsidRPr="00AD7F54">
              <w:rPr>
                <w:rFonts w:hAnsi="宋体" w:hint="eastAsia"/>
                <w:szCs w:val="21"/>
              </w:rPr>
              <w:t>不锈钢板</w:t>
            </w:r>
          </w:p>
        </w:tc>
        <w:tc>
          <w:tcPr>
            <w:tcW w:w="2688" w:type="dxa"/>
          </w:tcPr>
          <w:p w:rsidR="008964E3" w:rsidRPr="00AD7F54" w:rsidRDefault="008964E3" w:rsidP="00E26FE6">
            <w:pPr>
              <w:jc w:val="center"/>
              <w:rPr>
                <w:szCs w:val="21"/>
              </w:rPr>
            </w:pPr>
            <w:r w:rsidRPr="00AD7F54">
              <w:rPr>
                <w:rFonts w:hint="eastAsia"/>
                <w:szCs w:val="21"/>
              </w:rPr>
              <w:t>2吨</w:t>
            </w:r>
          </w:p>
        </w:tc>
      </w:tr>
      <w:tr w:rsidR="008964E3" w:rsidRPr="00AD7F54" w:rsidTr="008964E3">
        <w:trPr>
          <w:trHeight w:val="70"/>
          <w:jc w:val="center"/>
        </w:trPr>
        <w:tc>
          <w:tcPr>
            <w:tcW w:w="2916" w:type="dxa"/>
            <w:vAlign w:val="center"/>
          </w:tcPr>
          <w:p w:rsidR="008964E3" w:rsidRPr="00AD7F54" w:rsidRDefault="008964E3" w:rsidP="00E26FE6">
            <w:pPr>
              <w:pStyle w:val="20"/>
              <w:spacing w:before="72"/>
              <w:ind w:firstLine="420"/>
              <w:jc w:val="center"/>
              <w:rPr>
                <w:sz w:val="21"/>
                <w:szCs w:val="21"/>
              </w:rPr>
            </w:pPr>
            <w:r w:rsidRPr="00AD7F54">
              <w:rPr>
                <w:rFonts w:hint="eastAsia"/>
                <w:sz w:val="21"/>
                <w:szCs w:val="21"/>
              </w:rPr>
              <w:t>3</w:t>
            </w:r>
          </w:p>
        </w:tc>
        <w:tc>
          <w:tcPr>
            <w:tcW w:w="3751" w:type="dxa"/>
          </w:tcPr>
          <w:p w:rsidR="008964E3" w:rsidRPr="00AD7F54" w:rsidRDefault="008964E3" w:rsidP="00E26FE6">
            <w:pPr>
              <w:jc w:val="center"/>
              <w:rPr>
                <w:rFonts w:hAnsi="宋体"/>
                <w:szCs w:val="21"/>
              </w:rPr>
            </w:pPr>
            <w:r w:rsidRPr="00AD7F54">
              <w:rPr>
                <w:rFonts w:hAnsi="宋体" w:hint="eastAsia"/>
                <w:szCs w:val="21"/>
              </w:rPr>
              <w:t>五金配件</w:t>
            </w:r>
          </w:p>
        </w:tc>
        <w:tc>
          <w:tcPr>
            <w:tcW w:w="2688" w:type="dxa"/>
          </w:tcPr>
          <w:p w:rsidR="008964E3" w:rsidRPr="00AD7F54" w:rsidRDefault="008964E3" w:rsidP="00E26FE6">
            <w:pPr>
              <w:jc w:val="center"/>
              <w:rPr>
                <w:szCs w:val="21"/>
              </w:rPr>
            </w:pPr>
            <w:r w:rsidRPr="00AD7F54">
              <w:rPr>
                <w:rFonts w:hint="eastAsia"/>
                <w:szCs w:val="21"/>
              </w:rPr>
              <w:t>1000套</w:t>
            </w:r>
          </w:p>
        </w:tc>
      </w:tr>
      <w:tr w:rsidR="008964E3" w:rsidRPr="00AD7F54" w:rsidTr="008964E3">
        <w:trPr>
          <w:trHeight w:val="70"/>
          <w:jc w:val="center"/>
        </w:trPr>
        <w:tc>
          <w:tcPr>
            <w:tcW w:w="2916" w:type="dxa"/>
            <w:vAlign w:val="center"/>
          </w:tcPr>
          <w:p w:rsidR="008964E3" w:rsidRPr="00AD7F54" w:rsidRDefault="008964E3" w:rsidP="00E26FE6">
            <w:pPr>
              <w:pStyle w:val="20"/>
              <w:spacing w:before="72"/>
              <w:ind w:firstLine="420"/>
              <w:jc w:val="center"/>
              <w:rPr>
                <w:sz w:val="21"/>
                <w:szCs w:val="21"/>
              </w:rPr>
            </w:pPr>
            <w:r w:rsidRPr="00AD7F54">
              <w:rPr>
                <w:rFonts w:hint="eastAsia"/>
                <w:sz w:val="21"/>
                <w:szCs w:val="21"/>
              </w:rPr>
              <w:t>4</w:t>
            </w:r>
          </w:p>
        </w:tc>
        <w:tc>
          <w:tcPr>
            <w:tcW w:w="3751" w:type="dxa"/>
          </w:tcPr>
          <w:p w:rsidR="008964E3" w:rsidRPr="00AD7F54" w:rsidRDefault="008964E3" w:rsidP="00E26FE6">
            <w:pPr>
              <w:jc w:val="center"/>
              <w:rPr>
                <w:rFonts w:hAnsi="宋体"/>
                <w:szCs w:val="21"/>
              </w:rPr>
            </w:pPr>
            <w:r w:rsidRPr="00AD7F54">
              <w:rPr>
                <w:rFonts w:hAnsi="宋体" w:hint="eastAsia"/>
                <w:szCs w:val="21"/>
              </w:rPr>
              <w:t>焊丝</w:t>
            </w:r>
          </w:p>
        </w:tc>
        <w:tc>
          <w:tcPr>
            <w:tcW w:w="2688" w:type="dxa"/>
          </w:tcPr>
          <w:p w:rsidR="008964E3" w:rsidRPr="00AD7F54" w:rsidRDefault="008964E3" w:rsidP="00E26FE6">
            <w:pPr>
              <w:jc w:val="center"/>
              <w:rPr>
                <w:szCs w:val="21"/>
              </w:rPr>
            </w:pPr>
            <w:r w:rsidRPr="00AD7F54">
              <w:rPr>
                <w:rFonts w:hint="eastAsia"/>
                <w:szCs w:val="21"/>
              </w:rPr>
              <w:t>0.5吨</w:t>
            </w:r>
          </w:p>
        </w:tc>
      </w:tr>
      <w:tr w:rsidR="008964E3" w:rsidRPr="00AD7F54" w:rsidTr="008964E3">
        <w:trPr>
          <w:trHeight w:val="70"/>
          <w:jc w:val="center"/>
        </w:trPr>
        <w:tc>
          <w:tcPr>
            <w:tcW w:w="2916" w:type="dxa"/>
            <w:vAlign w:val="center"/>
          </w:tcPr>
          <w:p w:rsidR="008964E3" w:rsidRPr="00AD7F54" w:rsidRDefault="008964E3" w:rsidP="00E26FE6">
            <w:pPr>
              <w:pStyle w:val="20"/>
              <w:spacing w:before="72"/>
              <w:ind w:firstLine="420"/>
              <w:jc w:val="center"/>
              <w:rPr>
                <w:sz w:val="21"/>
                <w:szCs w:val="21"/>
              </w:rPr>
            </w:pPr>
            <w:r w:rsidRPr="00AD7F54">
              <w:rPr>
                <w:rFonts w:hint="eastAsia"/>
                <w:sz w:val="21"/>
                <w:szCs w:val="21"/>
              </w:rPr>
              <w:t>5</w:t>
            </w:r>
          </w:p>
        </w:tc>
        <w:tc>
          <w:tcPr>
            <w:tcW w:w="3751" w:type="dxa"/>
          </w:tcPr>
          <w:p w:rsidR="008964E3" w:rsidRPr="00AD7F54" w:rsidRDefault="008964E3" w:rsidP="00E26FE6">
            <w:pPr>
              <w:jc w:val="center"/>
              <w:rPr>
                <w:rFonts w:hAnsi="宋体"/>
                <w:szCs w:val="21"/>
              </w:rPr>
            </w:pPr>
            <w:r w:rsidRPr="00AD7F54">
              <w:rPr>
                <w:rFonts w:hAnsi="宋体" w:hint="eastAsia"/>
                <w:szCs w:val="21"/>
              </w:rPr>
              <w:t>环氧树脂粉</w:t>
            </w:r>
          </w:p>
        </w:tc>
        <w:tc>
          <w:tcPr>
            <w:tcW w:w="2688" w:type="dxa"/>
          </w:tcPr>
          <w:p w:rsidR="008964E3" w:rsidRPr="00AD7F54" w:rsidRDefault="008964E3" w:rsidP="00E26FE6">
            <w:pPr>
              <w:jc w:val="center"/>
              <w:rPr>
                <w:szCs w:val="21"/>
              </w:rPr>
            </w:pPr>
            <w:r w:rsidRPr="00AD7F54">
              <w:rPr>
                <w:rFonts w:hint="eastAsia"/>
                <w:szCs w:val="21"/>
              </w:rPr>
              <w:t>1.2吨</w:t>
            </w:r>
          </w:p>
        </w:tc>
      </w:tr>
    </w:tbl>
    <w:p w:rsidR="00503D5E" w:rsidRPr="00503D5E" w:rsidRDefault="00CD5D59" w:rsidP="00503D5E">
      <w:pPr>
        <w:adjustRightInd w:val="0"/>
        <w:snapToGrid w:val="0"/>
        <w:spacing w:line="360" w:lineRule="auto"/>
        <w:rPr>
          <w:rFonts w:ascii="Times New Roman" w:hAnsi="Times New Roman"/>
          <w:b/>
          <w:bCs/>
          <w:sz w:val="24"/>
        </w:rPr>
      </w:pPr>
      <w:r>
        <w:rPr>
          <w:rFonts w:ascii="Times New Roman" w:hAnsi="Times New Roman" w:hint="eastAsia"/>
          <w:b/>
          <w:bCs/>
          <w:sz w:val="24"/>
        </w:rPr>
        <w:t>3</w:t>
      </w:r>
      <w:r w:rsidR="00AD0B1A">
        <w:rPr>
          <w:rFonts w:ascii="Times New Roman" w:hAnsi="Times New Roman" w:hint="eastAsia"/>
          <w:b/>
          <w:bCs/>
          <w:sz w:val="24"/>
        </w:rPr>
        <w:t>、主要生产设备</w:t>
      </w:r>
    </w:p>
    <w:tbl>
      <w:tblPr>
        <w:tblW w:w="8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9"/>
        <w:gridCol w:w="2523"/>
        <w:gridCol w:w="2588"/>
        <w:gridCol w:w="1246"/>
        <w:gridCol w:w="1795"/>
      </w:tblGrid>
      <w:tr w:rsidR="00503D5E" w:rsidRPr="00AD7F54" w:rsidTr="00A96347">
        <w:trPr>
          <w:trHeight w:val="308"/>
          <w:jc w:val="center"/>
        </w:trPr>
        <w:tc>
          <w:tcPr>
            <w:tcW w:w="639" w:type="dxa"/>
            <w:vAlign w:val="center"/>
          </w:tcPr>
          <w:p w:rsidR="00503D5E" w:rsidRPr="00AD7F54" w:rsidRDefault="00503D5E" w:rsidP="00A96347">
            <w:pPr>
              <w:jc w:val="center"/>
              <w:rPr>
                <w:b/>
                <w:bCs/>
                <w:szCs w:val="21"/>
              </w:rPr>
            </w:pPr>
            <w:r w:rsidRPr="00AD7F54">
              <w:rPr>
                <w:rFonts w:hAnsi="宋体"/>
                <w:b/>
                <w:bCs/>
                <w:szCs w:val="21"/>
              </w:rPr>
              <w:t>序号</w:t>
            </w:r>
          </w:p>
        </w:tc>
        <w:tc>
          <w:tcPr>
            <w:tcW w:w="2523" w:type="dxa"/>
            <w:vAlign w:val="center"/>
          </w:tcPr>
          <w:p w:rsidR="00503D5E" w:rsidRPr="00AD7F54" w:rsidRDefault="00503D5E" w:rsidP="00A96347">
            <w:pPr>
              <w:jc w:val="center"/>
              <w:rPr>
                <w:b/>
                <w:bCs/>
                <w:szCs w:val="21"/>
              </w:rPr>
            </w:pPr>
            <w:r w:rsidRPr="00AD7F54">
              <w:rPr>
                <w:rFonts w:hAnsi="宋体"/>
                <w:b/>
                <w:bCs/>
                <w:szCs w:val="21"/>
              </w:rPr>
              <w:t>设备名称</w:t>
            </w:r>
          </w:p>
        </w:tc>
        <w:tc>
          <w:tcPr>
            <w:tcW w:w="2588" w:type="dxa"/>
            <w:vAlign w:val="center"/>
          </w:tcPr>
          <w:p w:rsidR="00503D5E" w:rsidRPr="00AD7F54" w:rsidRDefault="00503D5E" w:rsidP="00A96347">
            <w:pPr>
              <w:jc w:val="center"/>
              <w:rPr>
                <w:b/>
                <w:bCs/>
                <w:szCs w:val="21"/>
              </w:rPr>
            </w:pPr>
            <w:r w:rsidRPr="00AD7F54">
              <w:rPr>
                <w:rFonts w:hAnsi="宋体" w:hint="eastAsia"/>
                <w:b/>
                <w:bCs/>
                <w:szCs w:val="21"/>
              </w:rPr>
              <w:t>使用工序</w:t>
            </w:r>
          </w:p>
        </w:tc>
        <w:tc>
          <w:tcPr>
            <w:tcW w:w="1246" w:type="dxa"/>
            <w:vAlign w:val="center"/>
          </w:tcPr>
          <w:p w:rsidR="00503D5E" w:rsidRPr="00AD7F54" w:rsidRDefault="00503D5E" w:rsidP="00A96347">
            <w:pPr>
              <w:jc w:val="center"/>
              <w:rPr>
                <w:b/>
                <w:bCs/>
                <w:szCs w:val="21"/>
              </w:rPr>
            </w:pPr>
            <w:r w:rsidRPr="00AD7F54">
              <w:rPr>
                <w:rFonts w:hAnsi="宋体"/>
                <w:b/>
                <w:bCs/>
                <w:szCs w:val="21"/>
              </w:rPr>
              <w:t>数量</w:t>
            </w:r>
          </w:p>
        </w:tc>
        <w:tc>
          <w:tcPr>
            <w:tcW w:w="1795" w:type="dxa"/>
            <w:vAlign w:val="center"/>
          </w:tcPr>
          <w:p w:rsidR="00503D5E" w:rsidRPr="00AD7F54" w:rsidRDefault="00503D5E" w:rsidP="00A96347">
            <w:pPr>
              <w:jc w:val="center"/>
              <w:rPr>
                <w:b/>
                <w:bCs/>
                <w:szCs w:val="21"/>
              </w:rPr>
            </w:pPr>
            <w:r w:rsidRPr="00AD7F54">
              <w:rPr>
                <w:rFonts w:hAnsi="宋体" w:hint="eastAsia"/>
                <w:b/>
                <w:bCs/>
                <w:szCs w:val="21"/>
              </w:rPr>
              <w:t>能耗</w:t>
            </w:r>
          </w:p>
        </w:tc>
      </w:tr>
      <w:tr w:rsidR="00503D5E" w:rsidRPr="00AD7F54" w:rsidTr="00A96347">
        <w:trPr>
          <w:trHeight w:val="308"/>
          <w:jc w:val="center"/>
        </w:trPr>
        <w:tc>
          <w:tcPr>
            <w:tcW w:w="639" w:type="dxa"/>
            <w:vAlign w:val="center"/>
          </w:tcPr>
          <w:p w:rsidR="00503D5E" w:rsidRPr="00AD7F54" w:rsidRDefault="00503D5E" w:rsidP="00A96347">
            <w:pPr>
              <w:jc w:val="center"/>
              <w:rPr>
                <w:rFonts w:hint="eastAsia"/>
                <w:szCs w:val="21"/>
              </w:rPr>
            </w:pPr>
            <w:r w:rsidRPr="00AD7F54">
              <w:rPr>
                <w:rFonts w:hint="eastAsia"/>
                <w:szCs w:val="21"/>
              </w:rPr>
              <w:t>1</w:t>
            </w:r>
          </w:p>
        </w:tc>
        <w:tc>
          <w:tcPr>
            <w:tcW w:w="2523" w:type="dxa"/>
            <w:vAlign w:val="center"/>
          </w:tcPr>
          <w:p w:rsidR="00503D5E" w:rsidRPr="00AD7F54" w:rsidRDefault="00503D5E" w:rsidP="00A96347">
            <w:pPr>
              <w:jc w:val="center"/>
              <w:rPr>
                <w:szCs w:val="21"/>
              </w:rPr>
            </w:pPr>
            <w:r w:rsidRPr="00AD7F54">
              <w:rPr>
                <w:rFonts w:hint="eastAsia"/>
                <w:szCs w:val="21"/>
              </w:rPr>
              <w:t>剪板机</w:t>
            </w:r>
          </w:p>
        </w:tc>
        <w:tc>
          <w:tcPr>
            <w:tcW w:w="2588" w:type="dxa"/>
            <w:vAlign w:val="center"/>
          </w:tcPr>
          <w:p w:rsidR="00503D5E" w:rsidRPr="00AD7F54" w:rsidRDefault="00503D5E" w:rsidP="00A96347">
            <w:pPr>
              <w:jc w:val="center"/>
              <w:rPr>
                <w:rFonts w:hint="eastAsia"/>
                <w:szCs w:val="21"/>
              </w:rPr>
            </w:pPr>
            <w:r w:rsidRPr="00AD7F54">
              <w:rPr>
                <w:rFonts w:hint="eastAsia"/>
                <w:szCs w:val="21"/>
              </w:rPr>
              <w:t>五金加工</w:t>
            </w:r>
          </w:p>
        </w:tc>
        <w:tc>
          <w:tcPr>
            <w:tcW w:w="1246" w:type="dxa"/>
            <w:vAlign w:val="center"/>
          </w:tcPr>
          <w:p w:rsidR="00503D5E" w:rsidRPr="00AD7F54" w:rsidRDefault="00503D5E" w:rsidP="00A96347">
            <w:pPr>
              <w:jc w:val="center"/>
              <w:rPr>
                <w:szCs w:val="21"/>
              </w:rPr>
            </w:pPr>
            <w:r w:rsidRPr="00AD7F54">
              <w:rPr>
                <w:rFonts w:hint="eastAsia"/>
                <w:szCs w:val="21"/>
              </w:rPr>
              <w:t>1台</w:t>
            </w:r>
          </w:p>
        </w:tc>
        <w:tc>
          <w:tcPr>
            <w:tcW w:w="1795" w:type="dxa"/>
            <w:vAlign w:val="center"/>
          </w:tcPr>
          <w:p w:rsidR="00503D5E" w:rsidRPr="00AD7F54" w:rsidRDefault="00503D5E" w:rsidP="00A96347">
            <w:pPr>
              <w:jc w:val="center"/>
              <w:rPr>
                <w:szCs w:val="21"/>
              </w:rPr>
            </w:pPr>
            <w:r w:rsidRPr="00AD7F54">
              <w:rPr>
                <w:rFonts w:hint="eastAsia"/>
                <w:szCs w:val="21"/>
              </w:rPr>
              <w:t>电能</w:t>
            </w:r>
          </w:p>
        </w:tc>
      </w:tr>
      <w:tr w:rsidR="00503D5E" w:rsidRPr="00AD7F54" w:rsidTr="00A96347">
        <w:trPr>
          <w:trHeight w:val="293"/>
          <w:jc w:val="center"/>
        </w:trPr>
        <w:tc>
          <w:tcPr>
            <w:tcW w:w="639" w:type="dxa"/>
            <w:vAlign w:val="center"/>
          </w:tcPr>
          <w:p w:rsidR="00503D5E" w:rsidRPr="00AD7F54" w:rsidRDefault="00503D5E" w:rsidP="00A96347">
            <w:pPr>
              <w:jc w:val="center"/>
              <w:rPr>
                <w:rFonts w:hint="eastAsia"/>
                <w:szCs w:val="21"/>
              </w:rPr>
            </w:pPr>
            <w:r w:rsidRPr="00AD7F54">
              <w:rPr>
                <w:rFonts w:hint="eastAsia"/>
                <w:szCs w:val="21"/>
              </w:rPr>
              <w:t>2</w:t>
            </w:r>
          </w:p>
        </w:tc>
        <w:tc>
          <w:tcPr>
            <w:tcW w:w="2523" w:type="dxa"/>
            <w:vAlign w:val="center"/>
          </w:tcPr>
          <w:p w:rsidR="00503D5E" w:rsidRPr="00AD7F54" w:rsidRDefault="00503D5E" w:rsidP="00A96347">
            <w:pPr>
              <w:jc w:val="center"/>
              <w:rPr>
                <w:szCs w:val="21"/>
              </w:rPr>
            </w:pPr>
            <w:r w:rsidRPr="00AD7F54">
              <w:rPr>
                <w:rFonts w:hint="eastAsia"/>
                <w:szCs w:val="21"/>
              </w:rPr>
              <w:t>普通冲床</w:t>
            </w:r>
          </w:p>
        </w:tc>
        <w:tc>
          <w:tcPr>
            <w:tcW w:w="2588" w:type="dxa"/>
            <w:vAlign w:val="center"/>
          </w:tcPr>
          <w:p w:rsidR="00503D5E" w:rsidRPr="00AD7F54" w:rsidRDefault="00503D5E" w:rsidP="00A96347">
            <w:pPr>
              <w:jc w:val="center"/>
              <w:rPr>
                <w:szCs w:val="21"/>
              </w:rPr>
            </w:pPr>
            <w:r w:rsidRPr="00AD7F54">
              <w:rPr>
                <w:rFonts w:hint="eastAsia"/>
                <w:szCs w:val="21"/>
              </w:rPr>
              <w:t>五金加工</w:t>
            </w:r>
          </w:p>
        </w:tc>
        <w:tc>
          <w:tcPr>
            <w:tcW w:w="1246" w:type="dxa"/>
            <w:vAlign w:val="center"/>
          </w:tcPr>
          <w:p w:rsidR="00503D5E" w:rsidRPr="00AD7F54" w:rsidRDefault="00503D5E" w:rsidP="00A96347">
            <w:pPr>
              <w:jc w:val="center"/>
              <w:rPr>
                <w:szCs w:val="21"/>
              </w:rPr>
            </w:pPr>
            <w:r w:rsidRPr="00AD7F54">
              <w:rPr>
                <w:rFonts w:hint="eastAsia"/>
                <w:szCs w:val="21"/>
              </w:rPr>
              <w:t>10台</w:t>
            </w:r>
          </w:p>
        </w:tc>
        <w:tc>
          <w:tcPr>
            <w:tcW w:w="1795" w:type="dxa"/>
            <w:vAlign w:val="center"/>
          </w:tcPr>
          <w:p w:rsidR="00503D5E" w:rsidRPr="00AD7F54" w:rsidRDefault="00503D5E" w:rsidP="00A96347">
            <w:pPr>
              <w:jc w:val="center"/>
              <w:rPr>
                <w:szCs w:val="21"/>
              </w:rPr>
            </w:pPr>
            <w:r w:rsidRPr="00AD7F54">
              <w:rPr>
                <w:rFonts w:hint="eastAsia"/>
                <w:szCs w:val="21"/>
              </w:rPr>
              <w:t>电能</w:t>
            </w:r>
          </w:p>
        </w:tc>
      </w:tr>
      <w:tr w:rsidR="00503D5E" w:rsidRPr="00AD7F54" w:rsidTr="00A96347">
        <w:trPr>
          <w:trHeight w:val="293"/>
          <w:jc w:val="center"/>
        </w:trPr>
        <w:tc>
          <w:tcPr>
            <w:tcW w:w="639" w:type="dxa"/>
            <w:vAlign w:val="center"/>
          </w:tcPr>
          <w:p w:rsidR="00503D5E" w:rsidRPr="00AD7F54" w:rsidRDefault="00503D5E" w:rsidP="00A96347">
            <w:pPr>
              <w:jc w:val="center"/>
              <w:rPr>
                <w:rFonts w:hint="eastAsia"/>
                <w:szCs w:val="21"/>
              </w:rPr>
            </w:pPr>
            <w:r w:rsidRPr="00AD7F54">
              <w:rPr>
                <w:rFonts w:hint="eastAsia"/>
                <w:szCs w:val="21"/>
              </w:rPr>
              <w:t>3</w:t>
            </w:r>
          </w:p>
        </w:tc>
        <w:tc>
          <w:tcPr>
            <w:tcW w:w="2523" w:type="dxa"/>
            <w:vAlign w:val="center"/>
          </w:tcPr>
          <w:p w:rsidR="00503D5E" w:rsidRPr="00AD7F54" w:rsidRDefault="00503D5E" w:rsidP="00A96347">
            <w:pPr>
              <w:jc w:val="center"/>
              <w:rPr>
                <w:rFonts w:hint="eastAsia"/>
                <w:szCs w:val="21"/>
              </w:rPr>
            </w:pPr>
            <w:r w:rsidRPr="00AD7F54">
              <w:rPr>
                <w:rFonts w:hint="eastAsia"/>
                <w:szCs w:val="21"/>
              </w:rPr>
              <w:t>数控冲床</w:t>
            </w:r>
          </w:p>
        </w:tc>
        <w:tc>
          <w:tcPr>
            <w:tcW w:w="2588" w:type="dxa"/>
            <w:vAlign w:val="center"/>
          </w:tcPr>
          <w:p w:rsidR="00503D5E" w:rsidRPr="00AD7F54" w:rsidRDefault="00503D5E" w:rsidP="00A96347">
            <w:pPr>
              <w:jc w:val="center"/>
              <w:rPr>
                <w:rFonts w:hint="eastAsia"/>
                <w:szCs w:val="21"/>
              </w:rPr>
            </w:pPr>
            <w:r w:rsidRPr="00AD7F54">
              <w:rPr>
                <w:rFonts w:hint="eastAsia"/>
                <w:szCs w:val="21"/>
              </w:rPr>
              <w:t>五金加工</w:t>
            </w:r>
          </w:p>
        </w:tc>
        <w:tc>
          <w:tcPr>
            <w:tcW w:w="1246" w:type="dxa"/>
            <w:vAlign w:val="center"/>
          </w:tcPr>
          <w:p w:rsidR="00503D5E" w:rsidRPr="00AD7F54" w:rsidRDefault="00503D5E" w:rsidP="00A96347">
            <w:pPr>
              <w:jc w:val="center"/>
              <w:rPr>
                <w:rFonts w:hint="eastAsia"/>
                <w:szCs w:val="21"/>
              </w:rPr>
            </w:pPr>
            <w:r w:rsidRPr="00AD7F54">
              <w:rPr>
                <w:rFonts w:hint="eastAsia"/>
                <w:szCs w:val="21"/>
              </w:rPr>
              <w:t>1台</w:t>
            </w:r>
          </w:p>
        </w:tc>
        <w:tc>
          <w:tcPr>
            <w:tcW w:w="1795" w:type="dxa"/>
            <w:vAlign w:val="center"/>
          </w:tcPr>
          <w:p w:rsidR="00503D5E" w:rsidRPr="00AD7F54" w:rsidRDefault="00503D5E" w:rsidP="00A96347">
            <w:pPr>
              <w:jc w:val="center"/>
              <w:rPr>
                <w:rFonts w:hint="eastAsia"/>
                <w:szCs w:val="21"/>
              </w:rPr>
            </w:pPr>
            <w:r w:rsidRPr="00AD7F54">
              <w:rPr>
                <w:rFonts w:hint="eastAsia"/>
                <w:szCs w:val="21"/>
              </w:rPr>
              <w:t>电能</w:t>
            </w:r>
          </w:p>
        </w:tc>
      </w:tr>
      <w:tr w:rsidR="00503D5E" w:rsidRPr="00AD7F54" w:rsidTr="00A96347">
        <w:trPr>
          <w:trHeight w:val="293"/>
          <w:jc w:val="center"/>
        </w:trPr>
        <w:tc>
          <w:tcPr>
            <w:tcW w:w="639" w:type="dxa"/>
            <w:vAlign w:val="center"/>
          </w:tcPr>
          <w:p w:rsidR="00503D5E" w:rsidRPr="00AD7F54" w:rsidRDefault="00503D5E" w:rsidP="00A96347">
            <w:pPr>
              <w:jc w:val="center"/>
              <w:rPr>
                <w:rFonts w:hint="eastAsia"/>
                <w:szCs w:val="21"/>
              </w:rPr>
            </w:pPr>
            <w:r w:rsidRPr="00AD7F54">
              <w:rPr>
                <w:rFonts w:hint="eastAsia"/>
                <w:szCs w:val="21"/>
              </w:rPr>
              <w:t>4</w:t>
            </w:r>
          </w:p>
        </w:tc>
        <w:tc>
          <w:tcPr>
            <w:tcW w:w="2523" w:type="dxa"/>
            <w:vAlign w:val="center"/>
          </w:tcPr>
          <w:p w:rsidR="00503D5E" w:rsidRPr="00AD7F54" w:rsidRDefault="00503D5E" w:rsidP="00A96347">
            <w:pPr>
              <w:jc w:val="center"/>
              <w:rPr>
                <w:rFonts w:hint="eastAsia"/>
                <w:szCs w:val="21"/>
              </w:rPr>
            </w:pPr>
            <w:r w:rsidRPr="00AD7F54">
              <w:rPr>
                <w:rFonts w:hint="eastAsia"/>
                <w:szCs w:val="21"/>
              </w:rPr>
              <w:t xml:space="preserve">冲床 </w:t>
            </w:r>
          </w:p>
        </w:tc>
        <w:tc>
          <w:tcPr>
            <w:tcW w:w="2588" w:type="dxa"/>
            <w:vAlign w:val="center"/>
          </w:tcPr>
          <w:p w:rsidR="00503D5E" w:rsidRPr="00AD7F54" w:rsidRDefault="00503D5E" w:rsidP="00A96347">
            <w:pPr>
              <w:jc w:val="center"/>
              <w:rPr>
                <w:szCs w:val="21"/>
              </w:rPr>
            </w:pPr>
            <w:r w:rsidRPr="00AD7F54">
              <w:rPr>
                <w:rFonts w:hint="eastAsia"/>
                <w:szCs w:val="21"/>
              </w:rPr>
              <w:t>清板开缺口</w:t>
            </w:r>
          </w:p>
        </w:tc>
        <w:tc>
          <w:tcPr>
            <w:tcW w:w="1246" w:type="dxa"/>
            <w:vAlign w:val="center"/>
          </w:tcPr>
          <w:p w:rsidR="00503D5E" w:rsidRPr="00AD7F54" w:rsidRDefault="00503D5E" w:rsidP="00A96347">
            <w:pPr>
              <w:jc w:val="center"/>
              <w:rPr>
                <w:szCs w:val="21"/>
              </w:rPr>
            </w:pPr>
            <w:r w:rsidRPr="00AD7F54">
              <w:rPr>
                <w:rFonts w:hint="eastAsia"/>
                <w:szCs w:val="21"/>
              </w:rPr>
              <w:t>1台</w:t>
            </w:r>
          </w:p>
        </w:tc>
        <w:tc>
          <w:tcPr>
            <w:tcW w:w="1795" w:type="dxa"/>
            <w:vAlign w:val="center"/>
          </w:tcPr>
          <w:p w:rsidR="00503D5E" w:rsidRPr="00AD7F54" w:rsidRDefault="00503D5E" w:rsidP="00A96347">
            <w:pPr>
              <w:jc w:val="center"/>
              <w:rPr>
                <w:szCs w:val="21"/>
              </w:rPr>
            </w:pPr>
            <w:r w:rsidRPr="00AD7F54">
              <w:rPr>
                <w:rFonts w:hint="eastAsia"/>
                <w:szCs w:val="21"/>
              </w:rPr>
              <w:t>电能</w:t>
            </w:r>
          </w:p>
        </w:tc>
      </w:tr>
      <w:tr w:rsidR="00503D5E" w:rsidRPr="00AD7F54" w:rsidTr="00A96347">
        <w:trPr>
          <w:trHeight w:val="293"/>
          <w:jc w:val="center"/>
        </w:trPr>
        <w:tc>
          <w:tcPr>
            <w:tcW w:w="639" w:type="dxa"/>
            <w:vAlign w:val="center"/>
          </w:tcPr>
          <w:p w:rsidR="00503D5E" w:rsidRPr="00AD7F54" w:rsidRDefault="00503D5E" w:rsidP="00A96347">
            <w:pPr>
              <w:jc w:val="center"/>
              <w:rPr>
                <w:rFonts w:hint="eastAsia"/>
                <w:szCs w:val="21"/>
              </w:rPr>
            </w:pPr>
            <w:r w:rsidRPr="00AD7F54">
              <w:rPr>
                <w:rFonts w:hint="eastAsia"/>
                <w:szCs w:val="21"/>
              </w:rPr>
              <w:t>5</w:t>
            </w:r>
          </w:p>
        </w:tc>
        <w:tc>
          <w:tcPr>
            <w:tcW w:w="2523" w:type="dxa"/>
            <w:vAlign w:val="center"/>
          </w:tcPr>
          <w:p w:rsidR="00503D5E" w:rsidRPr="00AD7F54" w:rsidRDefault="00503D5E" w:rsidP="00A96347">
            <w:pPr>
              <w:jc w:val="center"/>
              <w:rPr>
                <w:rFonts w:hint="eastAsia"/>
                <w:szCs w:val="21"/>
              </w:rPr>
            </w:pPr>
            <w:r w:rsidRPr="00AD7F54">
              <w:rPr>
                <w:rStyle w:val="apple-style-span"/>
                <w:rFonts w:hint="eastAsia"/>
                <w:szCs w:val="21"/>
              </w:rPr>
              <w:t>折弯机</w:t>
            </w:r>
          </w:p>
        </w:tc>
        <w:tc>
          <w:tcPr>
            <w:tcW w:w="2588" w:type="dxa"/>
            <w:vAlign w:val="center"/>
          </w:tcPr>
          <w:p w:rsidR="00503D5E" w:rsidRPr="00AD7F54" w:rsidRDefault="00503D5E" w:rsidP="00A96347">
            <w:pPr>
              <w:jc w:val="center"/>
              <w:rPr>
                <w:szCs w:val="21"/>
              </w:rPr>
            </w:pPr>
            <w:r w:rsidRPr="00AD7F54">
              <w:rPr>
                <w:rFonts w:hint="eastAsia"/>
                <w:szCs w:val="21"/>
              </w:rPr>
              <w:t>折弯</w:t>
            </w:r>
          </w:p>
        </w:tc>
        <w:tc>
          <w:tcPr>
            <w:tcW w:w="1246" w:type="dxa"/>
            <w:vAlign w:val="center"/>
          </w:tcPr>
          <w:p w:rsidR="00503D5E" w:rsidRPr="00AD7F54" w:rsidRDefault="00503D5E" w:rsidP="00A96347">
            <w:pPr>
              <w:jc w:val="center"/>
              <w:rPr>
                <w:rFonts w:hint="eastAsia"/>
                <w:szCs w:val="21"/>
              </w:rPr>
            </w:pPr>
            <w:r w:rsidRPr="00AD7F54">
              <w:rPr>
                <w:rFonts w:hint="eastAsia"/>
                <w:szCs w:val="21"/>
              </w:rPr>
              <w:t>2台</w:t>
            </w:r>
          </w:p>
        </w:tc>
        <w:tc>
          <w:tcPr>
            <w:tcW w:w="1795" w:type="dxa"/>
            <w:vAlign w:val="center"/>
          </w:tcPr>
          <w:p w:rsidR="00503D5E" w:rsidRPr="00AD7F54" w:rsidRDefault="00503D5E" w:rsidP="00A96347">
            <w:pPr>
              <w:jc w:val="center"/>
              <w:rPr>
                <w:szCs w:val="21"/>
              </w:rPr>
            </w:pPr>
            <w:r w:rsidRPr="00AD7F54">
              <w:rPr>
                <w:rFonts w:hint="eastAsia"/>
                <w:szCs w:val="21"/>
              </w:rPr>
              <w:t>电能</w:t>
            </w:r>
          </w:p>
        </w:tc>
      </w:tr>
      <w:tr w:rsidR="00503D5E" w:rsidRPr="00AD7F54" w:rsidTr="00A96347">
        <w:trPr>
          <w:trHeight w:val="293"/>
          <w:jc w:val="center"/>
        </w:trPr>
        <w:tc>
          <w:tcPr>
            <w:tcW w:w="639" w:type="dxa"/>
            <w:vAlign w:val="center"/>
          </w:tcPr>
          <w:p w:rsidR="00503D5E" w:rsidRPr="00AD7F54" w:rsidRDefault="00503D5E" w:rsidP="00A96347">
            <w:pPr>
              <w:jc w:val="center"/>
              <w:rPr>
                <w:rFonts w:hint="eastAsia"/>
                <w:szCs w:val="21"/>
              </w:rPr>
            </w:pPr>
            <w:r w:rsidRPr="00AD7F54">
              <w:rPr>
                <w:rFonts w:hint="eastAsia"/>
                <w:szCs w:val="21"/>
              </w:rPr>
              <w:t>6</w:t>
            </w:r>
          </w:p>
        </w:tc>
        <w:tc>
          <w:tcPr>
            <w:tcW w:w="2523" w:type="dxa"/>
            <w:vAlign w:val="center"/>
          </w:tcPr>
          <w:p w:rsidR="00503D5E" w:rsidRPr="00AD7F54" w:rsidRDefault="00503D5E" w:rsidP="00A96347">
            <w:pPr>
              <w:jc w:val="center"/>
              <w:rPr>
                <w:rStyle w:val="apple-style-span"/>
                <w:rFonts w:hint="eastAsia"/>
                <w:szCs w:val="21"/>
              </w:rPr>
            </w:pPr>
            <w:r w:rsidRPr="00AD7F54">
              <w:rPr>
                <w:rStyle w:val="apple-style-span"/>
                <w:rFonts w:hint="eastAsia"/>
                <w:szCs w:val="21"/>
              </w:rPr>
              <w:t>电焊机</w:t>
            </w:r>
          </w:p>
        </w:tc>
        <w:tc>
          <w:tcPr>
            <w:tcW w:w="2588" w:type="dxa"/>
            <w:vAlign w:val="center"/>
          </w:tcPr>
          <w:p w:rsidR="00503D5E" w:rsidRPr="00AD7F54" w:rsidRDefault="00503D5E" w:rsidP="00A96347">
            <w:pPr>
              <w:jc w:val="center"/>
              <w:rPr>
                <w:rFonts w:hint="eastAsia"/>
                <w:szCs w:val="21"/>
              </w:rPr>
            </w:pPr>
            <w:r w:rsidRPr="00AD7F54">
              <w:rPr>
                <w:rFonts w:hint="eastAsia"/>
                <w:szCs w:val="21"/>
              </w:rPr>
              <w:t>焊接</w:t>
            </w:r>
          </w:p>
        </w:tc>
        <w:tc>
          <w:tcPr>
            <w:tcW w:w="1246" w:type="dxa"/>
            <w:vAlign w:val="center"/>
          </w:tcPr>
          <w:p w:rsidR="00503D5E" w:rsidRPr="00AD7F54" w:rsidRDefault="00503D5E" w:rsidP="00A96347">
            <w:pPr>
              <w:jc w:val="center"/>
              <w:rPr>
                <w:rFonts w:hint="eastAsia"/>
                <w:szCs w:val="21"/>
              </w:rPr>
            </w:pPr>
            <w:r w:rsidRPr="00AD7F54">
              <w:rPr>
                <w:rFonts w:hint="eastAsia"/>
                <w:szCs w:val="21"/>
              </w:rPr>
              <w:t>4台</w:t>
            </w:r>
          </w:p>
        </w:tc>
        <w:tc>
          <w:tcPr>
            <w:tcW w:w="1795" w:type="dxa"/>
            <w:vAlign w:val="center"/>
          </w:tcPr>
          <w:p w:rsidR="00503D5E" w:rsidRPr="00AD7F54" w:rsidRDefault="00503D5E" w:rsidP="00A96347">
            <w:pPr>
              <w:jc w:val="center"/>
              <w:rPr>
                <w:rFonts w:hint="eastAsia"/>
                <w:szCs w:val="21"/>
              </w:rPr>
            </w:pPr>
            <w:r w:rsidRPr="00AD7F54">
              <w:rPr>
                <w:rFonts w:hint="eastAsia"/>
                <w:szCs w:val="21"/>
              </w:rPr>
              <w:t>电能</w:t>
            </w:r>
          </w:p>
        </w:tc>
      </w:tr>
      <w:tr w:rsidR="00503D5E" w:rsidRPr="00AD7F54" w:rsidTr="00A96347">
        <w:trPr>
          <w:trHeight w:val="293"/>
          <w:jc w:val="center"/>
        </w:trPr>
        <w:tc>
          <w:tcPr>
            <w:tcW w:w="639" w:type="dxa"/>
            <w:vAlign w:val="center"/>
          </w:tcPr>
          <w:p w:rsidR="00503D5E" w:rsidRPr="00AD7F54" w:rsidRDefault="00503D5E" w:rsidP="00A96347">
            <w:pPr>
              <w:jc w:val="center"/>
              <w:rPr>
                <w:rFonts w:hint="eastAsia"/>
                <w:szCs w:val="21"/>
              </w:rPr>
            </w:pPr>
            <w:r w:rsidRPr="00AD7F54">
              <w:rPr>
                <w:rFonts w:hint="eastAsia"/>
                <w:szCs w:val="21"/>
              </w:rPr>
              <w:t>7</w:t>
            </w:r>
          </w:p>
        </w:tc>
        <w:tc>
          <w:tcPr>
            <w:tcW w:w="2523" w:type="dxa"/>
            <w:vAlign w:val="center"/>
          </w:tcPr>
          <w:p w:rsidR="00503D5E" w:rsidRPr="00AD7F54" w:rsidRDefault="00503D5E" w:rsidP="00A96347">
            <w:pPr>
              <w:jc w:val="center"/>
              <w:rPr>
                <w:rStyle w:val="apple-style-span"/>
                <w:rFonts w:hint="eastAsia"/>
                <w:szCs w:val="21"/>
              </w:rPr>
            </w:pPr>
            <w:r w:rsidRPr="00AD7F54">
              <w:rPr>
                <w:rStyle w:val="apple-style-span"/>
                <w:rFonts w:hint="eastAsia"/>
                <w:szCs w:val="21"/>
              </w:rPr>
              <w:t>喷炉</w:t>
            </w:r>
          </w:p>
        </w:tc>
        <w:tc>
          <w:tcPr>
            <w:tcW w:w="2588" w:type="dxa"/>
            <w:vAlign w:val="center"/>
          </w:tcPr>
          <w:p w:rsidR="00503D5E" w:rsidRPr="00AD7F54" w:rsidRDefault="00503D5E" w:rsidP="00A96347">
            <w:pPr>
              <w:jc w:val="center"/>
              <w:rPr>
                <w:rFonts w:hint="eastAsia"/>
                <w:szCs w:val="21"/>
              </w:rPr>
            </w:pPr>
            <w:r w:rsidRPr="00AD7F54">
              <w:rPr>
                <w:rFonts w:hint="eastAsia"/>
                <w:szCs w:val="21"/>
              </w:rPr>
              <w:t>喷粉</w:t>
            </w:r>
          </w:p>
        </w:tc>
        <w:tc>
          <w:tcPr>
            <w:tcW w:w="1246" w:type="dxa"/>
            <w:vAlign w:val="center"/>
          </w:tcPr>
          <w:p w:rsidR="00503D5E" w:rsidRPr="00AD7F54" w:rsidRDefault="00503D5E" w:rsidP="00A96347">
            <w:pPr>
              <w:jc w:val="center"/>
              <w:rPr>
                <w:rFonts w:hint="eastAsia"/>
                <w:szCs w:val="21"/>
              </w:rPr>
            </w:pPr>
            <w:r w:rsidRPr="00AD7F54">
              <w:rPr>
                <w:rFonts w:hint="eastAsia"/>
                <w:szCs w:val="21"/>
              </w:rPr>
              <w:t>2台</w:t>
            </w:r>
          </w:p>
        </w:tc>
        <w:tc>
          <w:tcPr>
            <w:tcW w:w="1795" w:type="dxa"/>
            <w:vAlign w:val="center"/>
          </w:tcPr>
          <w:p w:rsidR="00503D5E" w:rsidRPr="00AD7F54" w:rsidRDefault="00503D5E" w:rsidP="00A96347">
            <w:pPr>
              <w:jc w:val="center"/>
              <w:rPr>
                <w:rFonts w:hint="eastAsia"/>
                <w:szCs w:val="21"/>
              </w:rPr>
            </w:pPr>
            <w:r w:rsidRPr="00AD7F54">
              <w:rPr>
                <w:rFonts w:hint="eastAsia"/>
                <w:szCs w:val="21"/>
              </w:rPr>
              <w:t>电能</w:t>
            </w:r>
          </w:p>
        </w:tc>
      </w:tr>
      <w:tr w:rsidR="00503D5E" w:rsidRPr="00AD7F54" w:rsidTr="00A96347">
        <w:trPr>
          <w:trHeight w:val="293"/>
          <w:jc w:val="center"/>
        </w:trPr>
        <w:tc>
          <w:tcPr>
            <w:tcW w:w="639" w:type="dxa"/>
            <w:vAlign w:val="center"/>
          </w:tcPr>
          <w:p w:rsidR="00503D5E" w:rsidRPr="00AD7F54" w:rsidRDefault="00503D5E" w:rsidP="00A96347">
            <w:pPr>
              <w:jc w:val="center"/>
              <w:rPr>
                <w:rFonts w:hint="eastAsia"/>
                <w:szCs w:val="21"/>
              </w:rPr>
            </w:pPr>
            <w:r w:rsidRPr="00AD7F54">
              <w:rPr>
                <w:rFonts w:hint="eastAsia"/>
                <w:szCs w:val="21"/>
              </w:rPr>
              <w:t>8</w:t>
            </w:r>
          </w:p>
        </w:tc>
        <w:tc>
          <w:tcPr>
            <w:tcW w:w="2523" w:type="dxa"/>
            <w:vAlign w:val="center"/>
          </w:tcPr>
          <w:p w:rsidR="00503D5E" w:rsidRPr="00AD7F54" w:rsidRDefault="00503D5E" w:rsidP="00A96347">
            <w:pPr>
              <w:jc w:val="center"/>
              <w:rPr>
                <w:rStyle w:val="apple-style-span"/>
                <w:rFonts w:hint="eastAsia"/>
                <w:szCs w:val="21"/>
              </w:rPr>
            </w:pPr>
            <w:r w:rsidRPr="00AD7F54">
              <w:rPr>
                <w:rStyle w:val="apple-style-span"/>
                <w:rFonts w:hint="eastAsia"/>
                <w:szCs w:val="21"/>
              </w:rPr>
              <w:t>烤炉</w:t>
            </w:r>
          </w:p>
        </w:tc>
        <w:tc>
          <w:tcPr>
            <w:tcW w:w="2588" w:type="dxa"/>
            <w:vAlign w:val="center"/>
          </w:tcPr>
          <w:p w:rsidR="00503D5E" w:rsidRPr="00AD7F54" w:rsidRDefault="00503D5E" w:rsidP="00A96347">
            <w:pPr>
              <w:jc w:val="center"/>
              <w:rPr>
                <w:rFonts w:hint="eastAsia"/>
                <w:szCs w:val="21"/>
              </w:rPr>
            </w:pPr>
            <w:r w:rsidRPr="00AD7F54">
              <w:rPr>
                <w:rFonts w:hint="eastAsia"/>
                <w:szCs w:val="21"/>
              </w:rPr>
              <w:t>烘烤</w:t>
            </w:r>
          </w:p>
        </w:tc>
        <w:tc>
          <w:tcPr>
            <w:tcW w:w="1246" w:type="dxa"/>
            <w:vAlign w:val="center"/>
          </w:tcPr>
          <w:p w:rsidR="00503D5E" w:rsidRPr="00AD7F54" w:rsidRDefault="00503D5E" w:rsidP="00A96347">
            <w:pPr>
              <w:jc w:val="center"/>
              <w:rPr>
                <w:rFonts w:hint="eastAsia"/>
                <w:szCs w:val="21"/>
              </w:rPr>
            </w:pPr>
            <w:r w:rsidRPr="00AD7F54">
              <w:rPr>
                <w:rFonts w:hint="eastAsia"/>
                <w:szCs w:val="21"/>
              </w:rPr>
              <w:t>1台</w:t>
            </w:r>
          </w:p>
        </w:tc>
        <w:tc>
          <w:tcPr>
            <w:tcW w:w="1795" w:type="dxa"/>
            <w:vAlign w:val="center"/>
          </w:tcPr>
          <w:p w:rsidR="00503D5E" w:rsidRPr="00AD7F54" w:rsidRDefault="00503D5E" w:rsidP="00A96347">
            <w:pPr>
              <w:jc w:val="center"/>
              <w:rPr>
                <w:rFonts w:hint="eastAsia"/>
                <w:szCs w:val="21"/>
              </w:rPr>
            </w:pPr>
            <w:r w:rsidRPr="00AD7F54">
              <w:rPr>
                <w:rFonts w:hint="eastAsia"/>
                <w:szCs w:val="21"/>
              </w:rPr>
              <w:t>电能</w:t>
            </w:r>
          </w:p>
        </w:tc>
      </w:tr>
      <w:tr w:rsidR="00503D5E" w:rsidRPr="00AD7F54" w:rsidTr="00A96347">
        <w:trPr>
          <w:trHeight w:val="293"/>
          <w:jc w:val="center"/>
        </w:trPr>
        <w:tc>
          <w:tcPr>
            <w:tcW w:w="639" w:type="dxa"/>
            <w:vAlign w:val="center"/>
          </w:tcPr>
          <w:p w:rsidR="00503D5E" w:rsidRPr="00AD7F54" w:rsidRDefault="00503D5E" w:rsidP="00A96347">
            <w:pPr>
              <w:jc w:val="center"/>
              <w:rPr>
                <w:rFonts w:hint="eastAsia"/>
                <w:szCs w:val="21"/>
              </w:rPr>
            </w:pPr>
            <w:r w:rsidRPr="00AD7F54">
              <w:rPr>
                <w:rFonts w:hint="eastAsia"/>
                <w:szCs w:val="21"/>
              </w:rPr>
              <w:t>9</w:t>
            </w:r>
          </w:p>
        </w:tc>
        <w:tc>
          <w:tcPr>
            <w:tcW w:w="2523" w:type="dxa"/>
            <w:vAlign w:val="center"/>
          </w:tcPr>
          <w:p w:rsidR="00503D5E" w:rsidRPr="00AD7F54" w:rsidRDefault="00503D5E" w:rsidP="00A96347">
            <w:pPr>
              <w:jc w:val="center"/>
              <w:rPr>
                <w:rStyle w:val="apple-style-span"/>
                <w:rFonts w:hint="eastAsia"/>
                <w:szCs w:val="21"/>
              </w:rPr>
            </w:pPr>
            <w:r w:rsidRPr="00AD7F54">
              <w:rPr>
                <w:rStyle w:val="apple-style-span"/>
                <w:rFonts w:hint="eastAsia"/>
                <w:szCs w:val="21"/>
              </w:rPr>
              <w:t>空压机</w:t>
            </w:r>
          </w:p>
        </w:tc>
        <w:tc>
          <w:tcPr>
            <w:tcW w:w="2588" w:type="dxa"/>
            <w:vAlign w:val="center"/>
          </w:tcPr>
          <w:p w:rsidR="00503D5E" w:rsidRPr="00AD7F54" w:rsidRDefault="00503D5E" w:rsidP="00A96347">
            <w:pPr>
              <w:jc w:val="center"/>
              <w:rPr>
                <w:rFonts w:hint="eastAsia"/>
                <w:szCs w:val="21"/>
              </w:rPr>
            </w:pPr>
            <w:r w:rsidRPr="00AD7F54">
              <w:rPr>
                <w:rFonts w:hint="eastAsia"/>
                <w:szCs w:val="21"/>
              </w:rPr>
              <w:t>提供空气动力</w:t>
            </w:r>
          </w:p>
        </w:tc>
        <w:tc>
          <w:tcPr>
            <w:tcW w:w="1246" w:type="dxa"/>
            <w:vAlign w:val="center"/>
          </w:tcPr>
          <w:p w:rsidR="00503D5E" w:rsidRPr="00AD7F54" w:rsidRDefault="00503D5E" w:rsidP="00A96347">
            <w:pPr>
              <w:jc w:val="center"/>
              <w:rPr>
                <w:rFonts w:hint="eastAsia"/>
                <w:szCs w:val="21"/>
              </w:rPr>
            </w:pPr>
            <w:r w:rsidRPr="00AD7F54">
              <w:rPr>
                <w:rFonts w:hint="eastAsia"/>
                <w:szCs w:val="21"/>
              </w:rPr>
              <w:t>1台</w:t>
            </w:r>
          </w:p>
        </w:tc>
        <w:tc>
          <w:tcPr>
            <w:tcW w:w="1795" w:type="dxa"/>
            <w:vAlign w:val="center"/>
          </w:tcPr>
          <w:p w:rsidR="00503D5E" w:rsidRPr="00AD7F54" w:rsidRDefault="00503D5E" w:rsidP="00A96347">
            <w:pPr>
              <w:jc w:val="center"/>
              <w:rPr>
                <w:rFonts w:hint="eastAsia"/>
                <w:szCs w:val="21"/>
              </w:rPr>
            </w:pPr>
            <w:r w:rsidRPr="00AD7F54">
              <w:rPr>
                <w:rFonts w:hint="eastAsia"/>
                <w:szCs w:val="21"/>
              </w:rPr>
              <w:t>电能</w:t>
            </w:r>
          </w:p>
        </w:tc>
      </w:tr>
    </w:tbl>
    <w:p w:rsidR="00503D5E" w:rsidRDefault="00503D5E" w:rsidP="00AD0B1A">
      <w:pPr>
        <w:adjustRightInd w:val="0"/>
        <w:snapToGrid w:val="0"/>
        <w:spacing w:line="360" w:lineRule="auto"/>
        <w:rPr>
          <w:rFonts w:ascii="Times New Roman" w:hAnsi="Times New Roman"/>
          <w:b/>
          <w:bCs/>
          <w:sz w:val="24"/>
        </w:rPr>
      </w:pPr>
    </w:p>
    <w:p w:rsidR="001E0E11" w:rsidRDefault="00CD5D59" w:rsidP="00300D8E">
      <w:pPr>
        <w:adjustRightInd w:val="0"/>
        <w:snapToGrid w:val="0"/>
        <w:spacing w:line="360" w:lineRule="auto"/>
        <w:rPr>
          <w:rFonts w:ascii="Times New Roman" w:hAnsi="Times New Roman"/>
          <w:b/>
          <w:bCs/>
          <w:sz w:val="28"/>
          <w:szCs w:val="28"/>
        </w:rPr>
      </w:pPr>
      <w:r>
        <w:rPr>
          <w:rFonts w:ascii="Times New Roman" w:hAnsi="Times New Roman" w:hint="eastAsia"/>
          <w:b/>
          <w:bCs/>
          <w:sz w:val="28"/>
          <w:szCs w:val="28"/>
        </w:rPr>
        <w:t>4</w:t>
      </w:r>
      <w:r w:rsidR="00AD0B1A" w:rsidRPr="001F49BA">
        <w:rPr>
          <w:rFonts w:ascii="Times New Roman" w:hAnsi="Times New Roman" w:hint="eastAsia"/>
          <w:b/>
          <w:bCs/>
          <w:sz w:val="28"/>
          <w:szCs w:val="28"/>
        </w:rPr>
        <w:t>、工艺流程及产污环节</w:t>
      </w:r>
      <w:r w:rsidR="00030FB7">
        <w:rPr>
          <w:rFonts w:ascii="Times New Roman" w:hAnsi="Times New Roman" w:hint="eastAsia"/>
          <w:b/>
          <w:bCs/>
          <w:sz w:val="28"/>
          <w:szCs w:val="28"/>
        </w:rPr>
        <w:t xml:space="preserve">                                          </w:t>
      </w:r>
    </w:p>
    <w:p w:rsidR="00080582" w:rsidRPr="00795A41" w:rsidRDefault="00030FB7" w:rsidP="00795A41">
      <w:pPr>
        <w:adjustRightInd w:val="0"/>
        <w:snapToGrid w:val="0"/>
        <w:spacing w:line="360" w:lineRule="auto"/>
        <w:rPr>
          <w:rFonts w:ascii="Times New Roman" w:hAnsi="Times New Roman"/>
          <w:b/>
          <w:bCs/>
          <w:sz w:val="28"/>
          <w:szCs w:val="28"/>
        </w:rPr>
      </w:pPr>
      <w:r>
        <w:rPr>
          <w:rFonts w:ascii="Times New Roman" w:hAnsi="Times New Roman" w:hint="eastAsia"/>
          <w:b/>
          <w:bCs/>
          <w:sz w:val="28"/>
          <w:szCs w:val="28"/>
        </w:rPr>
        <w:t xml:space="preserve">                         </w:t>
      </w:r>
      <w:r w:rsidR="004C168F" w:rsidRPr="004C168F">
        <w:pict>
          <v:group id="_x0000_s2969" editas="canvas" style="width:467.75pt;height:397.55pt;mso-position-horizontal-relative:char;mso-position-vertical-relative:line" coordorigin="1418,2474" coordsize="9355,795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970" type="#_x0000_t75" style="position:absolute;left:1418;top:2474;width:9355;height:7951" o:preferrelative="f">
              <v:fill o:detectmouseclick="t"/>
              <v:path o:extrusionok="t" o:connecttype="none"/>
              <o:lock v:ext="edit" text="t"/>
            </v:shape>
            <v:rect id="_x0000_s2971" style="position:absolute;left:5176;top:2790;width:1889;height:435" stroked="f">
              <v:textbox>
                <w:txbxContent>
                  <w:p w:rsidR="00E26FE6" w:rsidRDefault="00E26FE6" w:rsidP="008964E3">
                    <w:pPr>
                      <w:jc w:val="center"/>
                    </w:pPr>
                    <w:r>
                      <w:rPr>
                        <w:rFonts w:hint="eastAsia"/>
                      </w:rPr>
                      <w:t>五金板材</w:t>
                    </w:r>
                  </w:p>
                </w:txbxContent>
              </v:textbox>
            </v:rect>
            <v:rect id="_x0000_s2972" style="position:absolute;left:5176;top:3660;width:1889;height:435">
              <v:textbox>
                <w:txbxContent>
                  <w:p w:rsidR="00E26FE6" w:rsidRDefault="00E26FE6" w:rsidP="008964E3">
                    <w:pPr>
                      <w:jc w:val="center"/>
                    </w:pPr>
                    <w:r>
                      <w:rPr>
                        <w:rFonts w:hint="eastAsia"/>
                      </w:rPr>
                      <w:t>剪板</w:t>
                    </w:r>
                  </w:p>
                </w:txbxContent>
              </v:textbox>
            </v:rect>
            <v:rect id="_x0000_s2973" style="position:absolute;left:5176;top:4529;width:1889;height:436">
              <v:textbox>
                <w:txbxContent>
                  <w:p w:rsidR="00E26FE6" w:rsidRDefault="00E26FE6" w:rsidP="008964E3">
                    <w:pPr>
                      <w:jc w:val="center"/>
                    </w:pPr>
                    <w:r>
                      <w:rPr>
                        <w:rFonts w:hint="eastAsia"/>
                      </w:rPr>
                      <w:t>冲压</w:t>
                    </w:r>
                  </w:p>
                </w:txbxContent>
              </v:textbox>
            </v:rect>
            <v:rect id="_x0000_s2974" style="position:absolute;left:5176;top:5400;width:1889;height:435">
              <v:textbox>
                <w:txbxContent>
                  <w:p w:rsidR="00E26FE6" w:rsidRDefault="00E26FE6" w:rsidP="008964E3">
                    <w:pPr>
                      <w:jc w:val="center"/>
                    </w:pPr>
                    <w:r>
                      <w:rPr>
                        <w:rFonts w:hint="eastAsia"/>
                      </w:rPr>
                      <w:t>折弯</w:t>
                    </w:r>
                  </w:p>
                </w:txbxContent>
              </v:textbox>
            </v:rect>
            <v:rect id="_x0000_s2975" style="position:absolute;left:5176;top:6285;width:1889;height:435">
              <v:textbox>
                <w:txbxContent>
                  <w:p w:rsidR="00E26FE6" w:rsidRDefault="00E26FE6" w:rsidP="008964E3">
                    <w:pPr>
                      <w:jc w:val="center"/>
                    </w:pPr>
                    <w:r>
                      <w:rPr>
                        <w:rFonts w:hint="eastAsia"/>
                      </w:rPr>
                      <w:t>电焊</w:t>
                    </w:r>
                  </w:p>
                </w:txbxContent>
              </v:textbox>
            </v:rect>
            <v:rect id="_x0000_s2976" style="position:absolute;left:5176;top:7139;width:1889;height:436">
              <v:textbox>
                <w:txbxContent>
                  <w:p w:rsidR="00E26FE6" w:rsidRDefault="00E26FE6" w:rsidP="008964E3">
                    <w:pPr>
                      <w:jc w:val="center"/>
                    </w:pPr>
                    <w:r>
                      <w:rPr>
                        <w:rFonts w:hint="eastAsia"/>
                      </w:rPr>
                      <w:t>喷粉</w:t>
                    </w:r>
                  </w:p>
                </w:txbxContent>
              </v:textbox>
            </v:rect>
            <v:rect id="_x0000_s2977" style="position:absolute;left:5176;top:8055;width:1889;height:434">
              <v:textbox>
                <w:txbxContent>
                  <w:p w:rsidR="00E26FE6" w:rsidRDefault="00E26FE6" w:rsidP="008964E3">
                    <w:pPr>
                      <w:jc w:val="center"/>
                    </w:pPr>
                    <w:r>
                      <w:rPr>
                        <w:rFonts w:hint="eastAsia"/>
                      </w:rPr>
                      <w:t>烘烤</w:t>
                    </w:r>
                  </w:p>
                </w:txbxContent>
              </v:textbox>
            </v:rect>
            <v:rect id="_x0000_s2978" style="position:absolute;left:5176;top:8911;width:1889;height:434">
              <v:textbox>
                <w:txbxContent>
                  <w:p w:rsidR="00E26FE6" w:rsidRDefault="00E26FE6" w:rsidP="008964E3">
                    <w:pPr>
                      <w:jc w:val="center"/>
                    </w:pPr>
                    <w:r>
                      <w:rPr>
                        <w:rFonts w:hint="eastAsia"/>
                      </w:rPr>
                      <w:t>组装</w:t>
                    </w:r>
                  </w:p>
                </w:txbxContent>
              </v:textbox>
            </v:rect>
            <v:rect id="_x0000_s2979" style="position:absolute;left:5176;top:9840;width:1889;height:436" stroked="f">
              <v:textbox>
                <w:txbxContent>
                  <w:p w:rsidR="00E26FE6" w:rsidRDefault="00E26FE6" w:rsidP="008964E3">
                    <w:pPr>
                      <w:jc w:val="center"/>
                    </w:pPr>
                    <w:r>
                      <w:rPr>
                        <w:rFonts w:hint="eastAsia"/>
                      </w:rPr>
                      <w:t>成品</w:t>
                    </w:r>
                  </w:p>
                </w:txbxContent>
              </v:textbox>
            </v:rect>
            <v:rect id="_x0000_s2980" style="position:absolute;left:2266;top:8911;width:1499;height:434" stroked="f">
              <v:textbox>
                <w:txbxContent>
                  <w:p w:rsidR="00E26FE6" w:rsidRDefault="00E26FE6" w:rsidP="008964E3">
                    <w:pPr>
                      <w:jc w:val="center"/>
                    </w:pPr>
                    <w:r>
                      <w:rPr>
                        <w:rFonts w:hint="eastAsia"/>
                      </w:rPr>
                      <w:t>五金配件</w:t>
                    </w:r>
                  </w:p>
                </w:txbxContent>
              </v:textbox>
            </v:rect>
            <v:shapetype id="_x0000_t32" coordsize="21600,21600" o:spt="32" o:oned="t" path="m,l21600,21600e" filled="f">
              <v:path arrowok="t" fillok="f" o:connecttype="none"/>
              <o:lock v:ext="edit" shapetype="t"/>
            </v:shapetype>
            <v:shape id="_x0000_s2981" type="#_x0000_t32" style="position:absolute;left:6121;top:3225;width:1;height:435" o:connectortype="straight">
              <v:stroke endarrow="block"/>
            </v:shape>
            <v:shape id="_x0000_s2982" type="#_x0000_t32" style="position:absolute;left:6121;top:4095;width:1;height:434" o:connectortype="straight">
              <v:stroke endarrow="block"/>
            </v:shape>
            <v:shape id="_x0000_s2983" type="#_x0000_t32" style="position:absolute;left:6121;top:4965;width:1;height:435" o:connectortype="straight">
              <v:stroke endarrow="block"/>
            </v:shape>
            <v:shape id="_x0000_s2984" type="#_x0000_t32" style="position:absolute;left:6121;top:5835;width:1;height:450" o:connectortype="straight">
              <v:stroke endarrow="block"/>
            </v:shape>
            <v:shape id="_x0000_s2985" type="#_x0000_t32" style="position:absolute;left:6121;top:6720;width:1;height:419" o:connectortype="straight">
              <v:stroke endarrow="block"/>
            </v:shape>
            <v:shape id="_x0000_s2986" type="#_x0000_t32" style="position:absolute;left:6121;top:7575;width:1;height:480" o:connectortype="straight">
              <v:stroke endarrow="block"/>
            </v:shape>
            <v:shape id="_x0000_s2987" type="#_x0000_t32" style="position:absolute;left:6121;top:8489;width:1;height:422" o:connectortype="straight">
              <v:stroke endarrow="block"/>
            </v:shape>
            <v:shape id="_x0000_s2988" type="#_x0000_t32" style="position:absolute;left:6121;top:9345;width:1;height:495" o:connectortype="straight">
              <v:stroke endarrow="block"/>
            </v:shape>
            <v:shape id="_x0000_s2989" type="#_x0000_t32" style="position:absolute;left:3765;top:9128;width:1411;height:1" o:connectortype="straight">
              <v:stroke endarrow="block"/>
            </v:shape>
            <v:rect id="_x0000_s2990" style="position:absolute;left:7921;top:3660;width:2758;height:435">
              <v:stroke dashstyle="dash"/>
              <v:textbox>
                <w:txbxContent>
                  <w:p w:rsidR="00E26FE6" w:rsidRDefault="00E26FE6" w:rsidP="008964E3">
                    <w:pPr>
                      <w:jc w:val="center"/>
                    </w:pPr>
                    <w:r>
                      <w:rPr>
                        <w:rFonts w:hint="eastAsia"/>
                      </w:rPr>
                      <w:t>五金边角料、噪声</w:t>
                    </w:r>
                  </w:p>
                </w:txbxContent>
              </v:textbox>
            </v:rect>
            <v:rect id="_x0000_s2991" style="position:absolute;left:7921;top:4531;width:2758;height:434">
              <v:stroke dashstyle="dash"/>
              <v:textbox>
                <w:txbxContent>
                  <w:p w:rsidR="00E26FE6" w:rsidRDefault="00E26FE6" w:rsidP="008964E3">
                    <w:pPr>
                      <w:jc w:val="center"/>
                    </w:pPr>
                    <w:r>
                      <w:rPr>
                        <w:rFonts w:hint="eastAsia"/>
                      </w:rPr>
                      <w:t>五金边角料、噪声</w:t>
                    </w:r>
                  </w:p>
                </w:txbxContent>
              </v:textbox>
            </v:rect>
            <v:rect id="_x0000_s2992" style="position:absolute;left:7921;top:6285;width:2758;height:433">
              <v:stroke dashstyle="dash"/>
              <v:textbox>
                <w:txbxContent>
                  <w:p w:rsidR="00E26FE6" w:rsidRDefault="00E26FE6" w:rsidP="008964E3">
                    <w:pPr>
                      <w:jc w:val="center"/>
                    </w:pPr>
                    <w:r>
                      <w:rPr>
                        <w:rFonts w:hint="eastAsia"/>
                      </w:rPr>
                      <w:t>焊接烟尘</w:t>
                    </w:r>
                  </w:p>
                </w:txbxContent>
              </v:textbox>
            </v:rect>
            <v:rect id="_x0000_s2993" style="position:absolute;left:7921;top:8057;width:2758;height:432">
              <v:stroke dashstyle="dash"/>
              <v:textbox>
                <w:txbxContent>
                  <w:p w:rsidR="00E26FE6" w:rsidRDefault="00E26FE6" w:rsidP="008964E3">
                    <w:pPr>
                      <w:jc w:val="center"/>
                    </w:pPr>
                    <w:r>
                      <w:rPr>
                        <w:rFonts w:hint="eastAsia"/>
                      </w:rPr>
                      <w:t>有机废气</w:t>
                    </w:r>
                  </w:p>
                </w:txbxContent>
              </v:textbox>
            </v:rect>
            <v:shape id="_x0000_s2994" type="#_x0000_t32" style="position:absolute;left:7065;top:3878;width:856;height:1" o:connectortype="straight">
              <v:stroke dashstyle="dash" endarrow="block"/>
            </v:shape>
            <v:shape id="_x0000_s2995" type="#_x0000_t32" style="position:absolute;left:7065;top:4747;width:856;height:1" o:connectortype="straight">
              <v:stroke dashstyle="dash" endarrow="block"/>
            </v:shape>
            <v:shape id="_x0000_s2996" type="#_x0000_t32" style="position:absolute;left:7065;top:6502;width:856;height:1;flip:y" o:connectortype="straight">
              <v:stroke dashstyle="dash" endarrow="block"/>
            </v:shape>
            <v:shape id="_x0000_s2997" type="#_x0000_t32" style="position:absolute;left:7065;top:8272;width:856;height:1" o:connectortype="straight">
              <v:stroke dashstyle="dash" endarrow="block"/>
            </v:shape>
            <v:rect id="_x0000_s2998" style="position:absolute;left:7921;top:7139;width:2758;height:433">
              <v:stroke dashstyle="dash"/>
              <v:textbox>
                <w:txbxContent>
                  <w:p w:rsidR="00E26FE6" w:rsidRPr="00651808" w:rsidRDefault="00E26FE6" w:rsidP="008964E3">
                    <w:pPr>
                      <w:jc w:val="center"/>
                    </w:pPr>
                    <w:r w:rsidRPr="00651808">
                      <w:rPr>
                        <w:rFonts w:hint="eastAsia"/>
                      </w:rPr>
                      <w:t>粉尘</w:t>
                    </w:r>
                  </w:p>
                </w:txbxContent>
              </v:textbox>
            </v:rect>
            <v:shape id="_x0000_s2999" type="#_x0000_t32" style="position:absolute;left:7065;top:7349;width:856;height:1;flip:y" o:connectortype="straight">
              <v:stroke dashstyle="dash" endarrow="block"/>
            </v:shape>
            <w10:wrap type="none"/>
            <w10:anchorlock/>
          </v:group>
        </w:pict>
      </w:r>
      <w:r w:rsidR="00795A41">
        <w:rPr>
          <w:rFonts w:hAnsi="宋体" w:hint="eastAsia"/>
          <w:b/>
        </w:rPr>
        <w:t xml:space="preserve">   </w:t>
      </w:r>
      <w:r w:rsidR="00080582" w:rsidRPr="00AD7F54">
        <w:rPr>
          <w:rFonts w:hAnsi="宋体" w:hint="eastAsia"/>
          <w:b/>
        </w:rPr>
        <w:t>主要</w:t>
      </w:r>
      <w:r w:rsidR="00080582" w:rsidRPr="00AD7F54">
        <w:rPr>
          <w:rFonts w:hAnsi="宋体"/>
          <w:b/>
        </w:rPr>
        <w:t>工艺简述：</w:t>
      </w:r>
    </w:p>
    <w:p w:rsidR="00080582" w:rsidRPr="00AD7F54" w:rsidRDefault="00080582" w:rsidP="00080582">
      <w:pPr>
        <w:pStyle w:val="03"/>
        <w:tabs>
          <w:tab w:val="left" w:pos="5733"/>
        </w:tabs>
        <w:autoSpaceDE/>
        <w:autoSpaceDN/>
        <w:snapToGrid w:val="0"/>
        <w:spacing w:line="360" w:lineRule="auto"/>
        <w:ind w:firstLineChars="200" w:firstLine="480"/>
        <w:textAlignment w:val="auto"/>
        <w:rPr>
          <w:rFonts w:ascii="宋体" w:eastAsia="宋体" w:hAnsi="宋体"/>
        </w:rPr>
      </w:pPr>
      <w:r w:rsidRPr="00AD7F54">
        <w:rPr>
          <w:rFonts w:ascii="宋体" w:eastAsia="宋体" w:hAnsi="宋体" w:hint="eastAsia"/>
        </w:rPr>
        <w:t>剪板：将采购回来的大片的钢板、不锈钢板剪切出需要的尺寸。</w:t>
      </w:r>
    </w:p>
    <w:p w:rsidR="00080582" w:rsidRPr="00AD7F54" w:rsidRDefault="00080582" w:rsidP="00080582">
      <w:pPr>
        <w:pStyle w:val="03"/>
        <w:tabs>
          <w:tab w:val="left" w:pos="5733"/>
        </w:tabs>
        <w:autoSpaceDE/>
        <w:autoSpaceDN/>
        <w:snapToGrid w:val="0"/>
        <w:spacing w:line="360" w:lineRule="auto"/>
        <w:ind w:firstLineChars="200" w:firstLine="480"/>
        <w:textAlignment w:val="auto"/>
        <w:rPr>
          <w:rFonts w:ascii="宋体" w:eastAsia="宋体" w:hAnsi="宋体"/>
        </w:rPr>
      </w:pPr>
      <w:r w:rsidRPr="00AD7F54">
        <w:rPr>
          <w:rFonts w:ascii="宋体" w:eastAsia="宋体" w:hAnsi="宋体" w:hint="eastAsia"/>
        </w:rPr>
        <w:t>冲压：将金属板材冲压出需要的形状和尺寸。</w:t>
      </w:r>
    </w:p>
    <w:p w:rsidR="00080582" w:rsidRPr="00AD7F54" w:rsidRDefault="00080582" w:rsidP="00080582">
      <w:pPr>
        <w:pStyle w:val="03"/>
        <w:tabs>
          <w:tab w:val="left" w:pos="5733"/>
        </w:tabs>
        <w:autoSpaceDE/>
        <w:autoSpaceDN/>
        <w:snapToGrid w:val="0"/>
        <w:spacing w:line="360" w:lineRule="auto"/>
        <w:ind w:firstLineChars="200" w:firstLine="480"/>
        <w:textAlignment w:val="auto"/>
        <w:rPr>
          <w:rFonts w:ascii="宋体" w:eastAsia="宋体" w:hAnsi="宋体"/>
        </w:rPr>
      </w:pPr>
      <w:r w:rsidRPr="00AD7F54">
        <w:rPr>
          <w:rFonts w:ascii="宋体" w:eastAsia="宋体" w:hAnsi="宋体" w:hint="eastAsia"/>
        </w:rPr>
        <w:t>折弯：将金属板材按照需求折弯。</w:t>
      </w:r>
    </w:p>
    <w:p w:rsidR="00080582" w:rsidRPr="00AD7F54" w:rsidRDefault="00080582" w:rsidP="00080582">
      <w:pPr>
        <w:pStyle w:val="03"/>
        <w:tabs>
          <w:tab w:val="left" w:pos="5733"/>
        </w:tabs>
        <w:autoSpaceDE/>
        <w:autoSpaceDN/>
        <w:snapToGrid w:val="0"/>
        <w:spacing w:line="360" w:lineRule="auto"/>
        <w:ind w:firstLineChars="200" w:firstLine="480"/>
        <w:textAlignment w:val="auto"/>
        <w:rPr>
          <w:rFonts w:ascii="宋体" w:eastAsia="宋体" w:hAnsi="宋体"/>
        </w:rPr>
      </w:pPr>
      <w:r w:rsidRPr="00AD7F54">
        <w:rPr>
          <w:rFonts w:ascii="宋体" w:eastAsia="宋体" w:hAnsi="宋体" w:hint="eastAsia"/>
        </w:rPr>
        <w:t>电焊：将金属板材焊接在起来。</w:t>
      </w:r>
    </w:p>
    <w:p w:rsidR="00080582" w:rsidRPr="00AD7F54" w:rsidRDefault="00080582" w:rsidP="00080582">
      <w:pPr>
        <w:pStyle w:val="03"/>
        <w:tabs>
          <w:tab w:val="left" w:pos="5733"/>
        </w:tabs>
        <w:autoSpaceDE/>
        <w:autoSpaceDN/>
        <w:snapToGrid w:val="0"/>
        <w:spacing w:line="360" w:lineRule="auto"/>
        <w:ind w:firstLineChars="200" w:firstLine="480"/>
        <w:textAlignment w:val="auto"/>
        <w:rPr>
          <w:rFonts w:ascii="宋体" w:eastAsia="宋体" w:hAnsi="宋体"/>
        </w:rPr>
      </w:pPr>
      <w:r w:rsidRPr="00AD7F54">
        <w:rPr>
          <w:rFonts w:ascii="宋体" w:eastAsia="宋体" w:hAnsi="宋体" w:hint="eastAsia"/>
        </w:rPr>
        <w:t>喷粉：在工件表面喷涂上一层环氧树脂粉。项目喷粉设备自带滤芯回收系统，之后由一套喷淋设备处理后高空排放。</w:t>
      </w:r>
    </w:p>
    <w:p w:rsidR="00080582" w:rsidRPr="00AD7F54" w:rsidRDefault="00080582" w:rsidP="00080582">
      <w:pPr>
        <w:pStyle w:val="03"/>
        <w:tabs>
          <w:tab w:val="left" w:pos="5733"/>
        </w:tabs>
        <w:autoSpaceDE/>
        <w:autoSpaceDN/>
        <w:snapToGrid w:val="0"/>
        <w:spacing w:line="360" w:lineRule="auto"/>
        <w:ind w:firstLineChars="200" w:firstLine="480"/>
        <w:textAlignment w:val="auto"/>
        <w:rPr>
          <w:rFonts w:ascii="宋体" w:eastAsia="宋体" w:hAnsi="宋体"/>
        </w:rPr>
      </w:pPr>
      <w:r w:rsidRPr="00AD7F54">
        <w:rPr>
          <w:rFonts w:ascii="宋体" w:eastAsia="宋体" w:hAnsi="宋体" w:hint="eastAsia"/>
        </w:rPr>
        <w:t>烘烤：在烤炉中对喷粉后的金属烘烤，使树脂粉熔化在金属表面。</w:t>
      </w:r>
    </w:p>
    <w:p w:rsidR="00080582" w:rsidRPr="00AD7F54" w:rsidRDefault="00080582" w:rsidP="00080582">
      <w:pPr>
        <w:pStyle w:val="03"/>
        <w:tabs>
          <w:tab w:val="left" w:pos="5733"/>
        </w:tabs>
        <w:autoSpaceDE/>
        <w:autoSpaceDN/>
        <w:snapToGrid w:val="0"/>
        <w:spacing w:line="360" w:lineRule="auto"/>
        <w:ind w:firstLineChars="200" w:firstLine="480"/>
        <w:textAlignment w:val="auto"/>
        <w:rPr>
          <w:rFonts w:ascii="宋体" w:eastAsia="宋体" w:hAnsi="宋体"/>
        </w:rPr>
      </w:pPr>
      <w:r w:rsidRPr="00AD7F54">
        <w:rPr>
          <w:rFonts w:ascii="宋体" w:eastAsia="宋体" w:hAnsi="宋体" w:hint="eastAsia"/>
        </w:rPr>
        <w:t>组装：将外购回来的五金配件组装起来，制作出成品。</w:t>
      </w:r>
    </w:p>
    <w:p w:rsidR="00080582" w:rsidRDefault="00080582" w:rsidP="00080582">
      <w:pPr>
        <w:pStyle w:val="20"/>
        <w:adjustRightInd w:val="0"/>
        <w:snapToGrid w:val="0"/>
        <w:spacing w:before="72" w:line="360" w:lineRule="auto"/>
        <w:ind w:firstLine="0"/>
        <w:rPr>
          <w:rFonts w:ascii="楷体" w:eastAsia="楷体" w:hAnsi="楷体"/>
        </w:rPr>
      </w:pPr>
      <w:r w:rsidRPr="00AD7F54">
        <w:rPr>
          <w:rFonts w:ascii="楷体" w:eastAsia="楷体" w:hAnsi="楷体" w:hint="eastAsia"/>
        </w:rPr>
        <w:lastRenderedPageBreak/>
        <w:t>注：项目使用钢板均为镀锌板，均为加工成型板材；项目不设电镀、喷漆、酸洗、磷化等表面处理工序；项目使用树脂粉，采用袋装，不会沾染废树脂形成危险废物</w:t>
      </w:r>
      <w:r w:rsidR="004C168F" w:rsidRPr="004C168F">
        <w:rPr>
          <w:rFonts w:hAnsi="宋体"/>
          <w:b/>
          <w:noProof/>
          <w:color w:val="0000F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自选图形 725" o:spid="_x0000_s2906" type="#_x0000_t34" style="position:absolute;margin-left:231.45pt;margin-top:6.05pt;width:9.7pt;height:4.75pt;rotation:270;flip:x;z-index:251670528;mso-position-horizontal-relative:text;mso-position-vertical-relative:text" adj=",511806,-731839">
            <v:fill o:detectmouseclick="t"/>
            <v:stroke endarrow="block"/>
          </v:shape>
        </w:pict>
      </w:r>
      <w:r>
        <w:rPr>
          <w:rFonts w:ascii="楷体" w:eastAsia="楷体" w:hAnsi="楷体" w:hint="eastAsia"/>
        </w:rPr>
        <w:t xml:space="preserve">  </w:t>
      </w:r>
    </w:p>
    <w:p w:rsidR="007B20CD" w:rsidRPr="00080582" w:rsidRDefault="00CD5D59" w:rsidP="00080582">
      <w:pPr>
        <w:pStyle w:val="20"/>
        <w:adjustRightInd w:val="0"/>
        <w:snapToGrid w:val="0"/>
        <w:spacing w:before="72" w:line="360" w:lineRule="auto"/>
        <w:ind w:firstLine="0"/>
        <w:rPr>
          <w:rFonts w:ascii="楷体" w:eastAsia="楷体" w:hAnsi="楷体"/>
        </w:rPr>
      </w:pPr>
      <w:r>
        <w:rPr>
          <w:rFonts w:ascii="宋体" w:hAnsi="宋体" w:hint="eastAsia"/>
          <w:b/>
          <w:sz w:val="28"/>
          <w:szCs w:val="28"/>
        </w:rPr>
        <w:t>5</w:t>
      </w:r>
      <w:r w:rsidR="00D1337D" w:rsidRPr="001F49BA">
        <w:rPr>
          <w:rFonts w:ascii="宋体" w:hAnsi="宋体" w:hint="eastAsia"/>
          <w:b/>
          <w:sz w:val="28"/>
          <w:szCs w:val="28"/>
        </w:rPr>
        <w:t>、</w:t>
      </w:r>
      <w:r w:rsidR="00D1337D" w:rsidRPr="001F49BA">
        <w:rPr>
          <w:rFonts w:ascii="宋体" w:hAnsi="宋体"/>
          <w:b/>
          <w:sz w:val="28"/>
          <w:szCs w:val="28"/>
        </w:rPr>
        <w:t>地理位置</w:t>
      </w:r>
      <w:r w:rsidR="00D1337D" w:rsidRPr="001F49BA">
        <w:rPr>
          <w:rFonts w:ascii="宋体" w:hAnsi="宋体" w:hint="eastAsia"/>
          <w:b/>
          <w:sz w:val="28"/>
          <w:szCs w:val="28"/>
        </w:rPr>
        <w:t>及四至情况</w:t>
      </w:r>
      <w:r w:rsidR="00D1337D" w:rsidRPr="001F49BA">
        <w:rPr>
          <w:rFonts w:ascii="宋体" w:hAnsi="宋体"/>
          <w:b/>
          <w:sz w:val="28"/>
          <w:szCs w:val="28"/>
        </w:rPr>
        <w:t>：</w:t>
      </w:r>
    </w:p>
    <w:p w:rsidR="00481448" w:rsidRPr="00AD7F54" w:rsidRDefault="00481448" w:rsidP="00481448">
      <w:pPr>
        <w:spacing w:line="360" w:lineRule="auto"/>
        <w:ind w:firstLineChars="200" w:firstLine="480"/>
        <w:rPr>
          <w:sz w:val="24"/>
        </w:rPr>
      </w:pPr>
      <w:r w:rsidRPr="00AD7F54">
        <w:rPr>
          <w:sz w:val="24"/>
        </w:rPr>
        <w:t>本项目属新建性质，</w:t>
      </w:r>
      <w:r w:rsidRPr="00AD7F54">
        <w:rPr>
          <w:rFonts w:hint="eastAsia"/>
          <w:sz w:val="24"/>
        </w:rPr>
        <w:t>故不存在与项目有关的</w:t>
      </w:r>
      <w:r w:rsidRPr="00AD7F54">
        <w:rPr>
          <w:sz w:val="24"/>
        </w:rPr>
        <w:t>原有污染</w:t>
      </w:r>
      <w:r w:rsidRPr="00AD7F54">
        <w:rPr>
          <w:rFonts w:hint="eastAsia"/>
          <w:sz w:val="24"/>
        </w:rPr>
        <w:t>情况</w:t>
      </w:r>
      <w:r w:rsidRPr="00AD7F54">
        <w:rPr>
          <w:sz w:val="24"/>
        </w:rPr>
        <w:t>。</w:t>
      </w:r>
    </w:p>
    <w:p w:rsidR="00481448" w:rsidRPr="00AD7F54" w:rsidRDefault="00481448" w:rsidP="00481448">
      <w:pPr>
        <w:spacing w:line="360" w:lineRule="auto"/>
        <w:ind w:firstLineChars="200" w:firstLine="482"/>
        <w:rPr>
          <w:rFonts w:ascii="宋体" w:hAnsi="宋体"/>
          <w:b/>
          <w:bCs/>
          <w:sz w:val="24"/>
        </w:rPr>
      </w:pPr>
      <w:r w:rsidRPr="00AD7F54">
        <w:rPr>
          <w:rFonts w:ascii="宋体" w:hAnsi="宋体" w:hint="eastAsia"/>
          <w:b/>
          <w:bCs/>
          <w:sz w:val="24"/>
        </w:rPr>
        <w:t>地理位置及四置情况：</w:t>
      </w:r>
    </w:p>
    <w:p w:rsidR="00481448" w:rsidRPr="00AD7F54" w:rsidRDefault="00481448" w:rsidP="00795A41">
      <w:pPr>
        <w:adjustRightInd w:val="0"/>
        <w:snapToGrid w:val="0"/>
        <w:spacing w:line="360" w:lineRule="auto"/>
        <w:ind w:firstLineChars="200" w:firstLine="480"/>
        <w:rPr>
          <w:sz w:val="24"/>
        </w:rPr>
      </w:pPr>
      <w:r w:rsidRPr="00AD7F54">
        <w:rPr>
          <w:sz w:val="24"/>
        </w:rPr>
        <w:t>项目位于</w:t>
      </w:r>
      <w:r w:rsidRPr="00AD7F54">
        <w:rPr>
          <w:rFonts w:hint="eastAsia"/>
          <w:sz w:val="24"/>
        </w:rPr>
        <w:t>东莞市塘厦镇石鼓社区岭南大道19号</w:t>
      </w:r>
      <w:r w:rsidRPr="00AD7F54">
        <w:rPr>
          <w:rFonts w:eastAsia="新宋体"/>
          <w:sz w:val="24"/>
        </w:rPr>
        <w:t>（</w:t>
      </w:r>
      <w:r w:rsidRPr="00AD7F54">
        <w:rPr>
          <w:b/>
          <w:sz w:val="24"/>
        </w:rPr>
        <w:t>北纬22°4</w:t>
      </w:r>
      <w:r w:rsidRPr="00AD7F54">
        <w:rPr>
          <w:rFonts w:hint="eastAsia"/>
          <w:b/>
          <w:sz w:val="24"/>
        </w:rPr>
        <w:t>5</w:t>
      </w:r>
      <w:r w:rsidRPr="00AD7F54">
        <w:rPr>
          <w:b/>
          <w:sz w:val="24"/>
        </w:rPr>
        <w:t>'</w:t>
      </w:r>
      <w:r w:rsidRPr="00AD7F54">
        <w:rPr>
          <w:rFonts w:hint="eastAsia"/>
          <w:b/>
          <w:sz w:val="24"/>
        </w:rPr>
        <w:t>20</w:t>
      </w:r>
      <w:r w:rsidRPr="00AD7F54">
        <w:rPr>
          <w:b/>
          <w:sz w:val="24"/>
        </w:rPr>
        <w:t>.</w:t>
      </w:r>
      <w:r w:rsidRPr="00AD7F54">
        <w:rPr>
          <w:rFonts w:hint="eastAsia"/>
          <w:b/>
          <w:sz w:val="24"/>
        </w:rPr>
        <w:t>84</w:t>
      </w:r>
      <w:r w:rsidRPr="00AD7F54">
        <w:rPr>
          <w:b/>
          <w:sz w:val="24"/>
        </w:rPr>
        <w:t>"，东经114°</w:t>
      </w:r>
      <w:r w:rsidRPr="00AD7F54">
        <w:rPr>
          <w:rFonts w:hint="eastAsia"/>
          <w:b/>
          <w:sz w:val="24"/>
        </w:rPr>
        <w:t>6</w:t>
      </w:r>
      <w:r w:rsidRPr="00AD7F54">
        <w:rPr>
          <w:b/>
          <w:sz w:val="24"/>
        </w:rPr>
        <w:t>'</w:t>
      </w:r>
      <w:r w:rsidRPr="00AD7F54">
        <w:rPr>
          <w:rFonts w:hint="eastAsia"/>
          <w:b/>
          <w:sz w:val="24"/>
        </w:rPr>
        <w:t>28</w:t>
      </w:r>
      <w:r w:rsidRPr="00AD7F54">
        <w:rPr>
          <w:b/>
          <w:sz w:val="24"/>
        </w:rPr>
        <w:t>.</w:t>
      </w:r>
      <w:r w:rsidRPr="00AD7F54">
        <w:rPr>
          <w:rFonts w:hint="eastAsia"/>
          <w:b/>
          <w:sz w:val="24"/>
        </w:rPr>
        <w:t>4</w:t>
      </w:r>
      <w:r w:rsidRPr="00AD7F54">
        <w:rPr>
          <w:b/>
          <w:sz w:val="24"/>
        </w:rPr>
        <w:t>6"</w:t>
      </w:r>
      <w:r w:rsidRPr="00AD7F54">
        <w:rPr>
          <w:rFonts w:eastAsia="新宋体"/>
          <w:sz w:val="24"/>
        </w:rPr>
        <w:t>）</w:t>
      </w:r>
      <w:r w:rsidRPr="00AD7F54">
        <w:rPr>
          <w:rFonts w:eastAsia="新宋体" w:hint="eastAsia"/>
          <w:sz w:val="24"/>
        </w:rPr>
        <w:t>。</w:t>
      </w:r>
      <w:r w:rsidRPr="00AD7F54">
        <w:rPr>
          <w:sz w:val="24"/>
        </w:rPr>
        <w:t>目</w:t>
      </w:r>
      <w:r w:rsidRPr="00AD7F54">
        <w:rPr>
          <w:rFonts w:hint="eastAsia"/>
          <w:sz w:val="24"/>
        </w:rPr>
        <w:t>前</w:t>
      </w:r>
      <w:r w:rsidRPr="00AD7F54">
        <w:rPr>
          <w:sz w:val="24"/>
        </w:rPr>
        <w:t>四周情况为：</w:t>
      </w:r>
      <w:r w:rsidRPr="00AD7F54">
        <w:rPr>
          <w:rFonts w:hint="eastAsia"/>
          <w:sz w:val="24"/>
        </w:rPr>
        <w:t>西面为铁皮棚和四层楼房，南面隔岭南大道为沿街出租房，东面为同昌彩盒，北面为二层工业厂房。</w:t>
      </w:r>
    </w:p>
    <w:p w:rsidR="00EA3585" w:rsidRPr="00CD5D59" w:rsidRDefault="00CD5D59" w:rsidP="00CD5D59">
      <w:pPr>
        <w:spacing w:line="360" w:lineRule="auto"/>
        <w:rPr>
          <w:rFonts w:ascii="黑体" w:eastAsia="黑体"/>
          <w:sz w:val="24"/>
        </w:rPr>
      </w:pPr>
      <w:r>
        <w:rPr>
          <w:rFonts w:ascii="黑体" w:eastAsia="黑体" w:hint="eastAsia"/>
          <w:sz w:val="24"/>
        </w:rPr>
        <w:t xml:space="preserve">  </w:t>
      </w:r>
      <w:r w:rsidR="004C168F" w:rsidRPr="004C168F">
        <w:rPr>
          <w:rFonts w:ascii="宋体" w:hAnsi="宋体"/>
          <w:b/>
          <w:bCs/>
          <w:sz w:val="28"/>
          <w:szCs w:val="28"/>
        </w:rPr>
        <w:pict>
          <v:shapetype id="_x0000_t202" coordsize="21600,21600" o:spt="202" path="m,l,21600r21600,l21600,xe">
            <v:stroke joinstyle="miter"/>
            <v:path gradientshapeok="t" o:connecttype="rect"/>
          </v:shapetype>
          <v:shape id="文本框 235" o:spid="_x0000_s2923" type="#_x0000_t202" style="position:absolute;left:0;text-align:left;margin-left:222.75pt;margin-top:216.4pt;width:36pt;height:18.75pt;z-index:251666432;mso-position-horizontal-relative:text;mso-position-vertical-relative:text" filled="f" stroked="f">
            <v:fill o:detectmouseclick="t"/>
            <v:textbox>
              <w:txbxContent>
                <w:p w:rsidR="00E26FE6" w:rsidRDefault="00E26FE6" w:rsidP="00010C72"/>
              </w:txbxContent>
            </v:textbox>
          </v:shape>
        </w:pict>
      </w:r>
      <w:r w:rsidR="00EA3585" w:rsidRPr="001F49BA">
        <w:rPr>
          <w:rFonts w:ascii="黑体" w:eastAsia="黑体" w:hAnsi="黑体" w:hint="eastAsia"/>
          <w:b/>
          <w:sz w:val="28"/>
          <w:szCs w:val="28"/>
        </w:rPr>
        <w:t>审批情况</w:t>
      </w:r>
      <w:r w:rsidR="00EA3585" w:rsidRPr="001F49BA">
        <w:rPr>
          <w:rFonts w:ascii="黑体" w:eastAsia="黑体" w:hAnsi="黑体" w:hint="eastAsia"/>
          <w:sz w:val="28"/>
          <w:szCs w:val="28"/>
        </w:rPr>
        <w:t>：</w:t>
      </w:r>
    </w:p>
    <w:p w:rsidR="00480BA9" w:rsidRPr="001F49BA" w:rsidRDefault="009B1FC5" w:rsidP="008C606F">
      <w:pPr>
        <w:ind w:firstLineChars="200" w:firstLine="560"/>
        <w:rPr>
          <w:rFonts w:ascii="宋体" w:hAnsi="宋体" w:cs="宋体"/>
          <w:color w:val="222222"/>
          <w:kern w:val="0"/>
          <w:sz w:val="28"/>
          <w:szCs w:val="28"/>
        </w:rPr>
      </w:pPr>
      <w:r w:rsidRPr="001F49BA">
        <w:rPr>
          <w:rFonts w:ascii="宋体" w:hAnsi="宋体" w:cs="宋体" w:hint="eastAsia"/>
          <w:color w:val="222222"/>
          <w:kern w:val="0"/>
          <w:sz w:val="28"/>
          <w:szCs w:val="28"/>
        </w:rPr>
        <w:t>201</w:t>
      </w:r>
      <w:r w:rsidR="00281C7C">
        <w:rPr>
          <w:rFonts w:ascii="宋体" w:hAnsi="宋体" w:cs="宋体" w:hint="eastAsia"/>
          <w:color w:val="222222"/>
          <w:kern w:val="0"/>
          <w:sz w:val="28"/>
          <w:szCs w:val="28"/>
        </w:rPr>
        <w:t>8</w:t>
      </w:r>
      <w:r w:rsidRPr="001F49BA">
        <w:rPr>
          <w:rFonts w:ascii="宋体" w:hAnsi="宋体" w:cs="宋体" w:hint="eastAsia"/>
          <w:color w:val="222222"/>
          <w:kern w:val="0"/>
          <w:sz w:val="28"/>
          <w:szCs w:val="28"/>
        </w:rPr>
        <w:t>年</w:t>
      </w:r>
      <w:r w:rsidR="00AE1CAA">
        <w:rPr>
          <w:rFonts w:ascii="宋体" w:hAnsi="宋体" w:cs="宋体" w:hint="eastAsia"/>
          <w:color w:val="222222"/>
          <w:kern w:val="0"/>
          <w:sz w:val="28"/>
          <w:szCs w:val="28"/>
        </w:rPr>
        <w:t>8</w:t>
      </w:r>
      <w:r w:rsidRPr="001F49BA">
        <w:rPr>
          <w:rFonts w:ascii="宋体" w:hAnsi="宋体" w:cs="宋体" w:hint="eastAsia"/>
          <w:color w:val="222222"/>
          <w:kern w:val="0"/>
          <w:sz w:val="28"/>
          <w:szCs w:val="28"/>
        </w:rPr>
        <w:t>月</w:t>
      </w:r>
      <w:r w:rsidR="007124C5" w:rsidRPr="001F49BA">
        <w:rPr>
          <w:rFonts w:ascii="宋体" w:hAnsi="宋体" w:cs="宋体" w:hint="eastAsia"/>
          <w:color w:val="222222"/>
          <w:kern w:val="0"/>
          <w:sz w:val="28"/>
          <w:szCs w:val="28"/>
        </w:rPr>
        <w:t>建设单位委托</w:t>
      </w:r>
      <w:r w:rsidR="00481448">
        <w:rPr>
          <w:rFonts w:ascii="宋体" w:hAnsi="宋体" w:cs="宋体" w:hint="eastAsia"/>
          <w:color w:val="222222"/>
          <w:kern w:val="0"/>
          <w:sz w:val="28"/>
          <w:szCs w:val="28"/>
        </w:rPr>
        <w:t>苏州合巨环保</w:t>
      </w:r>
      <w:r w:rsidR="00281C7C">
        <w:rPr>
          <w:rFonts w:ascii="宋体" w:hAnsi="宋体" w:cs="宋体" w:hint="eastAsia"/>
          <w:color w:val="222222"/>
          <w:kern w:val="0"/>
          <w:sz w:val="28"/>
          <w:szCs w:val="28"/>
        </w:rPr>
        <w:t>有限公司</w:t>
      </w:r>
      <w:r w:rsidRPr="001F49BA">
        <w:rPr>
          <w:rFonts w:ascii="宋体" w:hAnsi="宋体" w:cs="宋体" w:hint="eastAsia"/>
          <w:color w:val="222222"/>
          <w:kern w:val="0"/>
          <w:sz w:val="28"/>
          <w:szCs w:val="28"/>
        </w:rPr>
        <w:t>进行了环境影响评价工作，在此基础上编制完成了《</w:t>
      </w:r>
      <w:r w:rsidR="00336B44">
        <w:rPr>
          <w:rFonts w:hint="eastAsia"/>
          <w:sz w:val="28"/>
          <w:szCs w:val="28"/>
        </w:rPr>
        <w:t>东莞</w:t>
      </w:r>
      <w:r w:rsidR="00481448">
        <w:rPr>
          <w:rFonts w:hint="eastAsia"/>
          <w:sz w:val="28"/>
          <w:szCs w:val="28"/>
        </w:rPr>
        <w:t>市浙开电力</w:t>
      </w:r>
      <w:r w:rsidR="001E0E11">
        <w:rPr>
          <w:rFonts w:hint="eastAsia"/>
          <w:sz w:val="28"/>
          <w:szCs w:val="28"/>
        </w:rPr>
        <w:t>有限公司</w:t>
      </w:r>
      <w:r w:rsidRPr="001F49BA">
        <w:rPr>
          <w:rFonts w:ascii="宋体" w:hAnsi="宋体" w:cs="宋体" w:hint="eastAsia"/>
          <w:color w:val="222222"/>
          <w:kern w:val="0"/>
          <w:sz w:val="28"/>
          <w:szCs w:val="28"/>
        </w:rPr>
        <w:t>环境影响报告表》，</w:t>
      </w:r>
      <w:r w:rsidRPr="001F49BA">
        <w:rPr>
          <w:rFonts w:ascii="宋体" w:hAnsi="宋体" w:cs="宋体" w:hint="eastAsia"/>
          <w:color w:val="222222"/>
          <w:kern w:val="0"/>
          <w:sz w:val="28"/>
          <w:szCs w:val="28"/>
        </w:rPr>
        <w:t>201</w:t>
      </w:r>
      <w:r w:rsidR="00281C7C">
        <w:rPr>
          <w:rFonts w:ascii="宋体" w:hAnsi="宋体" w:cs="宋体" w:hint="eastAsia"/>
          <w:color w:val="222222"/>
          <w:kern w:val="0"/>
          <w:sz w:val="28"/>
          <w:szCs w:val="28"/>
        </w:rPr>
        <w:t>8</w:t>
      </w:r>
      <w:r w:rsidRPr="001F49BA">
        <w:rPr>
          <w:rFonts w:ascii="宋体" w:hAnsi="宋体" w:cs="宋体" w:hint="eastAsia"/>
          <w:color w:val="222222"/>
          <w:kern w:val="0"/>
          <w:sz w:val="28"/>
          <w:szCs w:val="28"/>
        </w:rPr>
        <w:t>年</w:t>
      </w:r>
      <w:r w:rsidR="00336B44">
        <w:rPr>
          <w:rFonts w:ascii="宋体" w:hAnsi="宋体" w:cs="宋体" w:hint="eastAsia"/>
          <w:color w:val="222222"/>
          <w:kern w:val="0"/>
          <w:sz w:val="28"/>
          <w:szCs w:val="28"/>
        </w:rPr>
        <w:t>9</w:t>
      </w:r>
      <w:r w:rsidRPr="001F49BA">
        <w:rPr>
          <w:rFonts w:ascii="宋体" w:hAnsi="宋体" w:cs="宋体" w:hint="eastAsia"/>
          <w:color w:val="222222"/>
          <w:kern w:val="0"/>
          <w:sz w:val="28"/>
          <w:szCs w:val="28"/>
        </w:rPr>
        <w:t>月</w:t>
      </w:r>
      <w:r w:rsidR="00336B44">
        <w:rPr>
          <w:rFonts w:ascii="宋体" w:hAnsi="宋体" w:cs="宋体" w:hint="eastAsia"/>
          <w:color w:val="222222"/>
          <w:kern w:val="0"/>
          <w:sz w:val="28"/>
          <w:szCs w:val="28"/>
        </w:rPr>
        <w:t>30</w:t>
      </w:r>
      <w:r w:rsidRPr="001F49BA">
        <w:rPr>
          <w:rFonts w:ascii="宋体" w:hAnsi="宋体" w:cs="宋体" w:hint="eastAsia"/>
          <w:color w:val="222222"/>
          <w:kern w:val="0"/>
          <w:sz w:val="28"/>
          <w:szCs w:val="28"/>
        </w:rPr>
        <w:t>日取得了关于</w:t>
      </w:r>
      <w:r w:rsidR="00336B44">
        <w:rPr>
          <w:rFonts w:hint="eastAsia"/>
          <w:sz w:val="28"/>
          <w:szCs w:val="28"/>
        </w:rPr>
        <w:t>东莞</w:t>
      </w:r>
      <w:r w:rsidR="00481448">
        <w:rPr>
          <w:rFonts w:hint="eastAsia"/>
          <w:sz w:val="28"/>
          <w:szCs w:val="28"/>
        </w:rPr>
        <w:t>市浙开电力</w:t>
      </w:r>
      <w:r w:rsidR="008F0343">
        <w:rPr>
          <w:rFonts w:hint="eastAsia"/>
          <w:sz w:val="28"/>
          <w:szCs w:val="28"/>
        </w:rPr>
        <w:t>有限公司</w:t>
      </w:r>
      <w:r w:rsidRPr="001F49BA">
        <w:rPr>
          <w:rFonts w:ascii="宋体" w:hAnsi="宋体" w:cs="宋体" w:hint="eastAsia"/>
          <w:color w:val="222222"/>
          <w:kern w:val="0"/>
          <w:sz w:val="28"/>
          <w:szCs w:val="28"/>
        </w:rPr>
        <w:t>建设项目环境影响报告表的批复，文号为：东环建</w:t>
      </w:r>
      <w:r w:rsidRPr="001F49BA">
        <w:rPr>
          <w:rFonts w:ascii="宋体" w:hAnsi="宋体" w:cs="宋体" w:hint="eastAsia"/>
          <w:color w:val="222222"/>
          <w:kern w:val="0"/>
          <w:sz w:val="28"/>
          <w:szCs w:val="28"/>
        </w:rPr>
        <w:t>[201</w:t>
      </w:r>
      <w:r w:rsidR="001E0E11">
        <w:rPr>
          <w:rFonts w:ascii="宋体" w:hAnsi="宋体" w:cs="宋体" w:hint="eastAsia"/>
          <w:color w:val="222222"/>
          <w:kern w:val="0"/>
          <w:sz w:val="28"/>
          <w:szCs w:val="28"/>
        </w:rPr>
        <w:t>8</w:t>
      </w:r>
      <w:r w:rsidRPr="001F49BA">
        <w:rPr>
          <w:rFonts w:ascii="宋体" w:hAnsi="宋体" w:cs="宋体" w:hint="eastAsia"/>
          <w:color w:val="222222"/>
          <w:kern w:val="0"/>
          <w:sz w:val="28"/>
          <w:szCs w:val="28"/>
        </w:rPr>
        <w:t>]</w:t>
      </w:r>
      <w:r w:rsidR="00481448">
        <w:rPr>
          <w:rFonts w:ascii="宋体" w:hAnsi="宋体" w:cs="宋体" w:hint="eastAsia"/>
          <w:color w:val="222222"/>
          <w:kern w:val="0"/>
          <w:sz w:val="28"/>
          <w:szCs w:val="28"/>
        </w:rPr>
        <w:t>4329</w:t>
      </w:r>
      <w:r w:rsidRPr="001F49BA">
        <w:rPr>
          <w:rFonts w:ascii="宋体" w:hAnsi="宋体" w:cs="宋体" w:hint="eastAsia"/>
          <w:color w:val="222222"/>
          <w:kern w:val="0"/>
          <w:sz w:val="28"/>
          <w:szCs w:val="28"/>
        </w:rPr>
        <w:t>号。项目属于新建项目。</w:t>
      </w:r>
    </w:p>
    <w:p w:rsidR="007124C5" w:rsidRPr="001F49BA" w:rsidRDefault="00480BA9" w:rsidP="00480BA9">
      <w:pPr>
        <w:rPr>
          <w:rFonts w:ascii="宋体" w:hAnsi="宋体" w:cs="宋体"/>
          <w:b/>
          <w:color w:val="222222"/>
          <w:kern w:val="0"/>
          <w:sz w:val="28"/>
          <w:szCs w:val="28"/>
        </w:rPr>
      </w:pPr>
      <w:r w:rsidRPr="001F49BA">
        <w:rPr>
          <w:rFonts w:ascii="宋体" w:hAnsi="宋体" w:cs="宋体" w:hint="eastAsia"/>
          <w:b/>
          <w:color w:val="222222"/>
          <w:kern w:val="0"/>
          <w:sz w:val="28"/>
          <w:szCs w:val="28"/>
        </w:rPr>
        <w:t>验收工程变动情况</w:t>
      </w:r>
    </w:p>
    <w:p w:rsidR="00797C0E" w:rsidRPr="001F49BA" w:rsidRDefault="00797C0E" w:rsidP="00480BA9">
      <w:pPr>
        <w:rPr>
          <w:rFonts w:ascii="宋体" w:hAnsi="宋体" w:cs="宋体"/>
          <w:color w:val="222222"/>
          <w:kern w:val="0"/>
          <w:sz w:val="28"/>
          <w:szCs w:val="28"/>
        </w:rPr>
      </w:pPr>
      <w:r w:rsidRPr="001F49BA">
        <w:rPr>
          <w:rFonts w:ascii="宋体" w:hAnsi="宋体" w:cs="宋体" w:hint="eastAsia"/>
          <w:b/>
          <w:color w:val="222222"/>
          <w:kern w:val="0"/>
          <w:sz w:val="28"/>
          <w:szCs w:val="28"/>
        </w:rPr>
        <w:t xml:space="preserve">   </w:t>
      </w:r>
      <w:r w:rsidRPr="001F49BA">
        <w:rPr>
          <w:rFonts w:ascii="宋体" w:hAnsi="宋体" w:cs="宋体" w:hint="eastAsia"/>
          <w:color w:val="222222"/>
          <w:kern w:val="0"/>
          <w:sz w:val="28"/>
          <w:szCs w:val="28"/>
        </w:rPr>
        <w:t>项目建成后的建设内容、规模、主要的原辅材料、主要的生产设备、工艺流程等都与环境影响评价阶段规划的内容完全一致。</w:t>
      </w:r>
    </w:p>
    <w:p w:rsidR="00EA3585" w:rsidRPr="001F49BA" w:rsidRDefault="00EA3585" w:rsidP="00EA3585">
      <w:pPr>
        <w:rPr>
          <w:rFonts w:ascii="宋体" w:hAnsi="宋体" w:cs="宋体"/>
          <w:b/>
          <w:color w:val="222222"/>
          <w:kern w:val="0"/>
          <w:sz w:val="28"/>
          <w:szCs w:val="28"/>
        </w:rPr>
      </w:pPr>
      <w:r w:rsidRPr="001F49BA">
        <w:rPr>
          <w:rFonts w:ascii="宋体" w:hAnsi="宋体" w:cs="宋体" w:hint="eastAsia"/>
          <w:b/>
          <w:color w:val="222222"/>
          <w:kern w:val="0"/>
          <w:sz w:val="28"/>
          <w:szCs w:val="28"/>
        </w:rPr>
        <w:t>根据</w:t>
      </w:r>
      <w:r w:rsidRPr="001F49BA">
        <w:rPr>
          <w:rFonts w:ascii="宋体" w:hAnsi="宋体" w:cs="宋体" w:hint="eastAsia"/>
          <w:b/>
          <w:color w:val="222222"/>
          <w:kern w:val="0"/>
          <w:sz w:val="28"/>
          <w:szCs w:val="28"/>
        </w:rPr>
        <w:t>[</w:t>
      </w:r>
      <w:r w:rsidRPr="001F49BA">
        <w:rPr>
          <w:rFonts w:ascii="宋体" w:hAnsi="宋体" w:cs="宋体" w:hint="eastAsia"/>
          <w:b/>
          <w:color w:val="222222"/>
          <w:kern w:val="0"/>
          <w:sz w:val="28"/>
          <w:szCs w:val="28"/>
        </w:rPr>
        <w:t>建设项目环境影响报告表的批复</w:t>
      </w:r>
      <w:r w:rsidRPr="001F49BA">
        <w:rPr>
          <w:rFonts w:ascii="宋体" w:hAnsi="宋体" w:cs="宋体" w:hint="eastAsia"/>
          <w:b/>
          <w:color w:val="222222"/>
          <w:kern w:val="0"/>
          <w:sz w:val="28"/>
          <w:szCs w:val="28"/>
        </w:rPr>
        <w:t>]</w:t>
      </w:r>
      <w:r w:rsidRPr="001F49BA">
        <w:rPr>
          <w:rFonts w:ascii="宋体" w:hAnsi="宋体" w:cs="宋体" w:hint="eastAsia"/>
          <w:b/>
          <w:color w:val="222222"/>
          <w:kern w:val="0"/>
          <w:sz w:val="28"/>
          <w:szCs w:val="28"/>
        </w:rPr>
        <w:t>要求</w:t>
      </w:r>
      <w:r w:rsidR="007012B9" w:rsidRPr="001F49BA">
        <w:rPr>
          <w:rFonts w:ascii="宋体" w:hAnsi="宋体" w:cs="宋体" w:hint="eastAsia"/>
          <w:b/>
          <w:color w:val="222222"/>
          <w:kern w:val="0"/>
          <w:sz w:val="28"/>
          <w:szCs w:val="28"/>
        </w:rPr>
        <w:t>,</w:t>
      </w:r>
      <w:r w:rsidR="007012B9" w:rsidRPr="001F49BA">
        <w:rPr>
          <w:rFonts w:ascii="宋体" w:hAnsi="宋体" w:cs="宋体" w:hint="eastAsia"/>
          <w:b/>
          <w:color w:val="222222"/>
          <w:kern w:val="0"/>
          <w:sz w:val="28"/>
          <w:szCs w:val="28"/>
        </w:rPr>
        <w:t>环境保护防治措施如下：</w:t>
      </w:r>
    </w:p>
    <w:tbl>
      <w:tblPr>
        <w:tblW w:w="831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818"/>
        <w:gridCol w:w="1994"/>
        <w:gridCol w:w="3994"/>
        <w:gridCol w:w="1504"/>
      </w:tblGrid>
      <w:tr w:rsidR="00047EA0" w:rsidRPr="00AD7F54" w:rsidTr="00E725F5">
        <w:trPr>
          <w:trHeight w:val="340"/>
          <w:jc w:val="center"/>
        </w:trPr>
        <w:tc>
          <w:tcPr>
            <w:tcW w:w="492" w:type="pct"/>
            <w:vAlign w:val="center"/>
          </w:tcPr>
          <w:p w:rsidR="00047EA0" w:rsidRPr="00AD7F54" w:rsidRDefault="00047EA0" w:rsidP="00E26FE6">
            <w:pPr>
              <w:jc w:val="center"/>
              <w:rPr>
                <w:b/>
                <w:bCs/>
                <w:szCs w:val="21"/>
              </w:rPr>
            </w:pPr>
            <w:r w:rsidRPr="00AD7F54">
              <w:rPr>
                <w:b/>
                <w:bCs/>
                <w:szCs w:val="21"/>
              </w:rPr>
              <w:t>项目</w:t>
            </w:r>
          </w:p>
        </w:tc>
        <w:tc>
          <w:tcPr>
            <w:tcW w:w="1200" w:type="pct"/>
            <w:vAlign w:val="center"/>
          </w:tcPr>
          <w:p w:rsidR="00047EA0" w:rsidRPr="00AD7F54" w:rsidRDefault="00E725F5" w:rsidP="00E26FE6">
            <w:pPr>
              <w:jc w:val="center"/>
              <w:rPr>
                <w:b/>
                <w:bCs/>
                <w:szCs w:val="21"/>
              </w:rPr>
            </w:pPr>
            <w:r>
              <w:rPr>
                <w:rFonts w:hint="eastAsia"/>
                <w:b/>
                <w:bCs/>
                <w:szCs w:val="21"/>
              </w:rPr>
              <w:t>污染源</w:t>
            </w:r>
          </w:p>
        </w:tc>
        <w:tc>
          <w:tcPr>
            <w:tcW w:w="2403" w:type="pct"/>
            <w:vAlign w:val="center"/>
          </w:tcPr>
          <w:p w:rsidR="00047EA0" w:rsidRPr="00AD7F54" w:rsidRDefault="00E725F5" w:rsidP="00E26FE6">
            <w:pPr>
              <w:jc w:val="center"/>
              <w:rPr>
                <w:b/>
                <w:bCs/>
                <w:szCs w:val="21"/>
              </w:rPr>
            </w:pPr>
            <w:r>
              <w:rPr>
                <w:rFonts w:hint="eastAsia"/>
                <w:b/>
                <w:bCs/>
                <w:szCs w:val="21"/>
              </w:rPr>
              <w:t>环评批复要求</w:t>
            </w:r>
          </w:p>
        </w:tc>
        <w:tc>
          <w:tcPr>
            <w:tcW w:w="905" w:type="pct"/>
            <w:vAlign w:val="center"/>
          </w:tcPr>
          <w:p w:rsidR="00047EA0" w:rsidRPr="00AD7F54" w:rsidRDefault="00E725F5" w:rsidP="00E26FE6">
            <w:pPr>
              <w:pStyle w:val="22"/>
              <w:adjustRightInd/>
              <w:spacing w:before="0"/>
              <w:textAlignment w:val="auto"/>
              <w:rPr>
                <w:rFonts w:ascii="Times New Roman"/>
                <w:b/>
                <w:bCs/>
                <w:kern w:val="2"/>
                <w:sz w:val="21"/>
                <w:szCs w:val="21"/>
              </w:rPr>
            </w:pPr>
            <w:r>
              <w:rPr>
                <w:rFonts w:ascii="Times New Roman" w:hint="eastAsia"/>
                <w:b/>
                <w:bCs/>
                <w:kern w:val="2"/>
                <w:sz w:val="21"/>
                <w:szCs w:val="21"/>
              </w:rPr>
              <w:t>实际建设情况</w:t>
            </w:r>
          </w:p>
        </w:tc>
      </w:tr>
      <w:tr w:rsidR="00047EA0" w:rsidRPr="00AD7F54" w:rsidTr="00E725F5">
        <w:trPr>
          <w:trHeight w:val="446"/>
          <w:jc w:val="center"/>
        </w:trPr>
        <w:tc>
          <w:tcPr>
            <w:tcW w:w="492" w:type="pct"/>
            <w:vAlign w:val="center"/>
          </w:tcPr>
          <w:p w:rsidR="00047EA0" w:rsidRPr="00AD7F54" w:rsidRDefault="00047EA0" w:rsidP="00E26FE6">
            <w:pPr>
              <w:pStyle w:val="afa"/>
              <w:rPr>
                <w:bCs/>
                <w:sz w:val="21"/>
                <w:szCs w:val="21"/>
              </w:rPr>
            </w:pPr>
            <w:r w:rsidRPr="00AD7F54">
              <w:rPr>
                <w:bCs/>
                <w:sz w:val="21"/>
                <w:szCs w:val="21"/>
              </w:rPr>
              <w:t>废</w:t>
            </w:r>
          </w:p>
          <w:p w:rsidR="00047EA0" w:rsidRPr="00AD7F54" w:rsidRDefault="00047EA0" w:rsidP="00E26FE6">
            <w:pPr>
              <w:pStyle w:val="afa"/>
              <w:rPr>
                <w:bCs/>
                <w:sz w:val="21"/>
                <w:szCs w:val="21"/>
              </w:rPr>
            </w:pPr>
            <w:r w:rsidRPr="00AD7F54">
              <w:rPr>
                <w:bCs/>
                <w:sz w:val="21"/>
                <w:szCs w:val="21"/>
              </w:rPr>
              <w:t>水</w:t>
            </w:r>
          </w:p>
        </w:tc>
        <w:tc>
          <w:tcPr>
            <w:tcW w:w="1200" w:type="pct"/>
            <w:vAlign w:val="center"/>
          </w:tcPr>
          <w:p w:rsidR="00047EA0" w:rsidRPr="00AD7F54" w:rsidRDefault="00047EA0" w:rsidP="00E26FE6">
            <w:pPr>
              <w:autoSpaceDE w:val="0"/>
              <w:autoSpaceDN w:val="0"/>
              <w:adjustRightInd w:val="0"/>
              <w:jc w:val="center"/>
              <w:rPr>
                <w:bCs/>
                <w:szCs w:val="21"/>
              </w:rPr>
            </w:pPr>
            <w:r w:rsidRPr="00AD7F54">
              <w:t>生活污水</w:t>
            </w:r>
          </w:p>
        </w:tc>
        <w:tc>
          <w:tcPr>
            <w:tcW w:w="2403" w:type="pct"/>
            <w:vAlign w:val="center"/>
          </w:tcPr>
          <w:p w:rsidR="00047EA0" w:rsidRPr="00AD7F54" w:rsidRDefault="00047EA0" w:rsidP="00E26FE6">
            <w:pPr>
              <w:jc w:val="center"/>
              <w:rPr>
                <w:bCs/>
                <w:szCs w:val="21"/>
              </w:rPr>
            </w:pPr>
            <w:r w:rsidRPr="00AD7F54">
              <w:rPr>
                <w:rFonts w:hAnsi="宋体" w:hint="eastAsia"/>
                <w:szCs w:val="21"/>
              </w:rPr>
              <w:t>经三级化粪池处理后排入市政污水管网</w:t>
            </w:r>
            <w:r w:rsidR="00E725F5">
              <w:rPr>
                <w:rFonts w:hAnsi="宋体" w:hint="eastAsia"/>
                <w:szCs w:val="21"/>
              </w:rPr>
              <w:t>，</w:t>
            </w:r>
            <w:r w:rsidR="00E725F5" w:rsidRPr="00AD7F54">
              <w:rPr>
                <w:rFonts w:hint="eastAsia"/>
                <w:szCs w:val="21"/>
              </w:rPr>
              <w:t>达到</w:t>
            </w:r>
            <w:r w:rsidR="00E725F5" w:rsidRPr="00AD7F54">
              <w:rPr>
                <w:szCs w:val="21"/>
              </w:rPr>
              <w:t>广东省《水污染物排放限值》（DB44/26-2001）第二时段三级标准后汇入市政污水管网。经市政污水管网引至城市污水处理厂处理达到《城镇污水处理厂污染物排放标准》(GB18918-2002)一级(B)标准</w:t>
            </w:r>
            <w:r w:rsidR="00E725F5" w:rsidRPr="00AD7F54">
              <w:rPr>
                <w:rFonts w:hint="eastAsia"/>
                <w:szCs w:val="21"/>
              </w:rPr>
              <w:t>以及</w:t>
            </w:r>
            <w:r w:rsidR="00E725F5" w:rsidRPr="00AD7F54">
              <w:rPr>
                <w:szCs w:val="21"/>
              </w:rPr>
              <w:t>《</w:t>
            </w:r>
            <w:r w:rsidR="00E725F5" w:rsidRPr="00AD7F54">
              <w:rPr>
                <w:rFonts w:hint="eastAsia"/>
                <w:szCs w:val="21"/>
              </w:rPr>
              <w:t>淡水河、石马河流域水污染物排放标准</w:t>
            </w:r>
            <w:r w:rsidR="00E725F5" w:rsidRPr="00AD7F54">
              <w:rPr>
                <w:szCs w:val="21"/>
              </w:rPr>
              <w:t>》</w:t>
            </w:r>
            <w:r w:rsidR="00E725F5" w:rsidRPr="00AD7F54">
              <w:rPr>
                <w:rFonts w:hint="eastAsia"/>
                <w:szCs w:val="21"/>
              </w:rPr>
              <w:t>（DB442050-2017）表1第一时段</w:t>
            </w:r>
            <w:r w:rsidR="00E725F5" w:rsidRPr="00AD7F54">
              <w:rPr>
                <w:szCs w:val="21"/>
              </w:rPr>
              <w:t>标准后排放</w:t>
            </w:r>
          </w:p>
        </w:tc>
        <w:tc>
          <w:tcPr>
            <w:tcW w:w="905" w:type="pct"/>
            <w:vAlign w:val="center"/>
          </w:tcPr>
          <w:p w:rsidR="00047EA0" w:rsidRPr="00AD7F54" w:rsidRDefault="00C50DD1" w:rsidP="00E26FE6">
            <w:pPr>
              <w:jc w:val="center"/>
              <w:rPr>
                <w:bCs/>
                <w:szCs w:val="21"/>
              </w:rPr>
            </w:pPr>
            <w:r>
              <w:rPr>
                <w:rFonts w:hint="eastAsia"/>
                <w:bCs/>
                <w:szCs w:val="21"/>
              </w:rPr>
              <w:t>已落实</w:t>
            </w:r>
          </w:p>
        </w:tc>
      </w:tr>
      <w:tr w:rsidR="00047EA0" w:rsidRPr="00AD7F54" w:rsidTr="001748E3">
        <w:trPr>
          <w:trHeight w:val="1540"/>
          <w:jc w:val="center"/>
        </w:trPr>
        <w:tc>
          <w:tcPr>
            <w:tcW w:w="492" w:type="pct"/>
            <w:vMerge w:val="restart"/>
            <w:vAlign w:val="center"/>
          </w:tcPr>
          <w:p w:rsidR="00047EA0" w:rsidRPr="00AD7F54" w:rsidRDefault="00047EA0" w:rsidP="00E26FE6">
            <w:pPr>
              <w:pStyle w:val="22"/>
              <w:adjustRightInd/>
              <w:spacing w:before="0"/>
              <w:textAlignment w:val="auto"/>
              <w:rPr>
                <w:rFonts w:ascii="Times New Roman"/>
                <w:bCs/>
                <w:kern w:val="2"/>
                <w:sz w:val="21"/>
                <w:szCs w:val="21"/>
              </w:rPr>
            </w:pPr>
            <w:r w:rsidRPr="00AD7F54">
              <w:rPr>
                <w:rFonts w:ascii="Times New Roman"/>
                <w:bCs/>
                <w:kern w:val="2"/>
                <w:sz w:val="21"/>
                <w:szCs w:val="21"/>
              </w:rPr>
              <w:lastRenderedPageBreak/>
              <w:t>废</w:t>
            </w:r>
          </w:p>
          <w:p w:rsidR="00047EA0" w:rsidRPr="00AD7F54" w:rsidRDefault="00047EA0" w:rsidP="00E26FE6">
            <w:pPr>
              <w:pStyle w:val="22"/>
              <w:adjustRightInd/>
              <w:spacing w:before="0"/>
              <w:textAlignment w:val="auto"/>
              <w:rPr>
                <w:rFonts w:ascii="Times New Roman"/>
                <w:bCs/>
                <w:sz w:val="21"/>
                <w:szCs w:val="21"/>
              </w:rPr>
            </w:pPr>
            <w:r w:rsidRPr="00AD7F54">
              <w:rPr>
                <w:rFonts w:ascii="Times New Roman"/>
                <w:bCs/>
                <w:kern w:val="2"/>
                <w:sz w:val="21"/>
                <w:szCs w:val="21"/>
              </w:rPr>
              <w:t>气</w:t>
            </w:r>
          </w:p>
        </w:tc>
        <w:tc>
          <w:tcPr>
            <w:tcW w:w="1200" w:type="pct"/>
            <w:vAlign w:val="center"/>
          </w:tcPr>
          <w:p w:rsidR="00047EA0" w:rsidRPr="00AD7F54" w:rsidRDefault="00047EA0" w:rsidP="00E26FE6">
            <w:pPr>
              <w:jc w:val="center"/>
              <w:rPr>
                <w:szCs w:val="21"/>
              </w:rPr>
            </w:pPr>
            <w:r w:rsidRPr="00AD7F54">
              <w:rPr>
                <w:rFonts w:hint="eastAsia"/>
                <w:szCs w:val="21"/>
              </w:rPr>
              <w:t>烘烤废气</w:t>
            </w:r>
          </w:p>
        </w:tc>
        <w:tc>
          <w:tcPr>
            <w:tcW w:w="2403" w:type="pct"/>
            <w:vAlign w:val="center"/>
          </w:tcPr>
          <w:p w:rsidR="001748E3" w:rsidRDefault="00047EA0" w:rsidP="00E26FE6">
            <w:pPr>
              <w:jc w:val="center"/>
              <w:rPr>
                <w:szCs w:val="21"/>
              </w:rPr>
            </w:pPr>
            <w:r w:rsidRPr="00AD7F54">
              <w:rPr>
                <w:rFonts w:hint="eastAsia"/>
                <w:szCs w:val="21"/>
              </w:rPr>
              <w:t>设置密闭车间，废气收集后由一套UV光解+活性炭吸附装置处理后高空排放，排</w:t>
            </w:r>
          </w:p>
          <w:p w:rsidR="001748E3" w:rsidRPr="00AD7F54" w:rsidRDefault="00047EA0" w:rsidP="001748E3">
            <w:pPr>
              <w:rPr>
                <w:szCs w:val="21"/>
              </w:rPr>
            </w:pPr>
            <w:r w:rsidRPr="00AD7F54">
              <w:rPr>
                <w:rFonts w:hint="eastAsia"/>
                <w:szCs w:val="21"/>
              </w:rPr>
              <w:t>气筒高度不低于15m</w:t>
            </w:r>
            <w:r w:rsidR="001748E3">
              <w:rPr>
                <w:rFonts w:hint="eastAsia"/>
                <w:szCs w:val="21"/>
              </w:rPr>
              <w:t>，</w:t>
            </w:r>
            <w:r w:rsidR="001748E3" w:rsidRPr="00AD7F54">
              <w:rPr>
                <w:rFonts w:hAnsi="宋体"/>
                <w:bCs/>
                <w:szCs w:val="21"/>
              </w:rPr>
              <w:t>广东省《家具制造行业挥发性有机化合物排放标准》（DB44/814-2010）</w:t>
            </w:r>
            <w:r w:rsidR="001748E3" w:rsidRPr="00AD7F54">
              <w:rPr>
                <w:rFonts w:hAnsi="宋体" w:hint="eastAsia"/>
                <w:bCs/>
                <w:szCs w:val="21"/>
              </w:rPr>
              <w:t>第Ⅱ时段限值的</w:t>
            </w:r>
            <w:r w:rsidR="001748E3" w:rsidRPr="00AD7F54">
              <w:rPr>
                <w:rFonts w:hAnsi="宋体"/>
                <w:bCs/>
                <w:szCs w:val="21"/>
              </w:rPr>
              <w:t>要求</w:t>
            </w:r>
          </w:p>
          <w:p w:rsidR="00047EA0" w:rsidRPr="00AD7F54" w:rsidRDefault="00047EA0" w:rsidP="00E26FE6">
            <w:pPr>
              <w:jc w:val="center"/>
              <w:rPr>
                <w:szCs w:val="21"/>
              </w:rPr>
            </w:pPr>
          </w:p>
        </w:tc>
        <w:tc>
          <w:tcPr>
            <w:tcW w:w="905" w:type="pct"/>
            <w:vAlign w:val="center"/>
          </w:tcPr>
          <w:p w:rsidR="00047EA0" w:rsidRPr="00AD7F54" w:rsidRDefault="00C50DD1" w:rsidP="00E26FE6">
            <w:pPr>
              <w:jc w:val="center"/>
              <w:rPr>
                <w:szCs w:val="21"/>
              </w:rPr>
            </w:pPr>
            <w:r>
              <w:rPr>
                <w:rFonts w:hint="eastAsia"/>
                <w:bCs/>
                <w:szCs w:val="21"/>
              </w:rPr>
              <w:t>已落实</w:t>
            </w:r>
          </w:p>
        </w:tc>
      </w:tr>
      <w:tr w:rsidR="00047EA0" w:rsidRPr="00AD7F54" w:rsidTr="00E725F5">
        <w:trPr>
          <w:trHeight w:val="446"/>
          <w:jc w:val="center"/>
        </w:trPr>
        <w:tc>
          <w:tcPr>
            <w:tcW w:w="492" w:type="pct"/>
            <w:vMerge/>
            <w:vAlign w:val="center"/>
          </w:tcPr>
          <w:p w:rsidR="00047EA0" w:rsidRPr="00AD7F54" w:rsidRDefault="00047EA0" w:rsidP="00E26FE6">
            <w:pPr>
              <w:pStyle w:val="22"/>
              <w:adjustRightInd/>
              <w:spacing w:before="0"/>
              <w:textAlignment w:val="auto"/>
              <w:rPr>
                <w:rFonts w:ascii="Times New Roman"/>
                <w:bCs/>
                <w:kern w:val="2"/>
                <w:sz w:val="21"/>
                <w:szCs w:val="21"/>
              </w:rPr>
            </w:pPr>
          </w:p>
        </w:tc>
        <w:tc>
          <w:tcPr>
            <w:tcW w:w="1200" w:type="pct"/>
            <w:vAlign w:val="center"/>
          </w:tcPr>
          <w:p w:rsidR="00047EA0" w:rsidRPr="00AD7F54" w:rsidRDefault="00047EA0" w:rsidP="00E26FE6">
            <w:pPr>
              <w:jc w:val="center"/>
              <w:rPr>
                <w:szCs w:val="21"/>
              </w:rPr>
            </w:pPr>
            <w:r w:rsidRPr="00AD7F54">
              <w:rPr>
                <w:rFonts w:hint="eastAsia"/>
                <w:szCs w:val="21"/>
              </w:rPr>
              <w:t>喷粉工序</w:t>
            </w:r>
          </w:p>
        </w:tc>
        <w:tc>
          <w:tcPr>
            <w:tcW w:w="2403" w:type="pct"/>
            <w:vAlign w:val="center"/>
          </w:tcPr>
          <w:p w:rsidR="001748E3" w:rsidRDefault="001748E3" w:rsidP="00E26FE6">
            <w:pPr>
              <w:jc w:val="center"/>
              <w:rPr>
                <w:szCs w:val="21"/>
              </w:rPr>
            </w:pPr>
            <w:r w:rsidRPr="00AD7F54">
              <w:rPr>
                <w:rFonts w:hint="eastAsia"/>
                <w:szCs w:val="21"/>
              </w:rPr>
              <w:t>设置集气装置，粉尘经设备自带回收装置回收后，再经喷淋装置处理后高空排放</w:t>
            </w:r>
            <w:r>
              <w:rPr>
                <w:rFonts w:hint="eastAsia"/>
                <w:szCs w:val="21"/>
              </w:rPr>
              <w:t>，</w:t>
            </w:r>
          </w:p>
          <w:p w:rsidR="00047EA0" w:rsidRPr="00AD7F54" w:rsidRDefault="001748E3" w:rsidP="001748E3">
            <w:pPr>
              <w:rPr>
                <w:szCs w:val="21"/>
              </w:rPr>
            </w:pPr>
            <w:r w:rsidRPr="00AD7F54">
              <w:rPr>
                <w:rFonts w:hint="eastAsia"/>
                <w:bCs/>
                <w:szCs w:val="21"/>
              </w:rPr>
              <w:t>达到</w:t>
            </w:r>
            <w:r w:rsidRPr="00AD7F54">
              <w:rPr>
                <w:szCs w:val="21"/>
              </w:rPr>
              <w:t>广东省《大气污染物排放限值》（DB44/27－2001）第二时段</w:t>
            </w:r>
            <w:r w:rsidRPr="00AD7F54">
              <w:rPr>
                <w:rFonts w:hint="eastAsia"/>
                <w:szCs w:val="21"/>
              </w:rPr>
              <w:t>二级标准</w:t>
            </w:r>
          </w:p>
        </w:tc>
        <w:tc>
          <w:tcPr>
            <w:tcW w:w="905" w:type="pct"/>
            <w:vAlign w:val="center"/>
          </w:tcPr>
          <w:p w:rsidR="00047EA0" w:rsidRPr="00AD7F54" w:rsidRDefault="00C50DD1" w:rsidP="00E26FE6">
            <w:pPr>
              <w:jc w:val="center"/>
              <w:rPr>
                <w:rFonts w:hAnsi="宋体"/>
                <w:bCs/>
                <w:szCs w:val="21"/>
              </w:rPr>
            </w:pPr>
            <w:r>
              <w:rPr>
                <w:rFonts w:hint="eastAsia"/>
                <w:bCs/>
                <w:szCs w:val="21"/>
              </w:rPr>
              <w:t>已落实</w:t>
            </w:r>
          </w:p>
        </w:tc>
      </w:tr>
      <w:tr w:rsidR="00047EA0" w:rsidRPr="00AD7F54" w:rsidTr="00E725F5">
        <w:trPr>
          <w:trHeight w:val="446"/>
          <w:jc w:val="center"/>
        </w:trPr>
        <w:tc>
          <w:tcPr>
            <w:tcW w:w="492" w:type="pct"/>
            <w:vMerge/>
            <w:vAlign w:val="center"/>
          </w:tcPr>
          <w:p w:rsidR="00047EA0" w:rsidRPr="00AD7F54" w:rsidRDefault="00047EA0" w:rsidP="00E26FE6">
            <w:pPr>
              <w:pStyle w:val="22"/>
              <w:adjustRightInd/>
              <w:spacing w:before="0"/>
              <w:textAlignment w:val="auto"/>
              <w:rPr>
                <w:rFonts w:ascii="Times New Roman"/>
                <w:bCs/>
                <w:kern w:val="2"/>
                <w:sz w:val="21"/>
                <w:szCs w:val="21"/>
              </w:rPr>
            </w:pPr>
          </w:p>
        </w:tc>
        <w:tc>
          <w:tcPr>
            <w:tcW w:w="1200" w:type="pct"/>
            <w:vAlign w:val="center"/>
          </w:tcPr>
          <w:p w:rsidR="00047EA0" w:rsidRPr="00AD7F54" w:rsidRDefault="00047EA0" w:rsidP="00E26FE6">
            <w:pPr>
              <w:jc w:val="center"/>
              <w:rPr>
                <w:szCs w:val="21"/>
              </w:rPr>
            </w:pPr>
            <w:r w:rsidRPr="00AD7F54">
              <w:rPr>
                <w:rFonts w:hint="eastAsia"/>
                <w:szCs w:val="21"/>
              </w:rPr>
              <w:t>焊接烟尘</w:t>
            </w:r>
          </w:p>
        </w:tc>
        <w:tc>
          <w:tcPr>
            <w:tcW w:w="2403" w:type="pct"/>
            <w:vAlign w:val="center"/>
          </w:tcPr>
          <w:p w:rsidR="00047EA0" w:rsidRPr="00AD7F54" w:rsidRDefault="00047EA0" w:rsidP="00E26FE6">
            <w:pPr>
              <w:jc w:val="center"/>
              <w:rPr>
                <w:szCs w:val="21"/>
              </w:rPr>
            </w:pPr>
            <w:r w:rsidRPr="00AD7F54">
              <w:rPr>
                <w:rFonts w:hint="eastAsia"/>
                <w:szCs w:val="21"/>
              </w:rPr>
              <w:t>设置集气装置，废气收集后高空排放，排气高度不低于15m</w:t>
            </w:r>
            <w:r w:rsidR="00C50DD1">
              <w:rPr>
                <w:rFonts w:hint="eastAsia"/>
                <w:szCs w:val="21"/>
              </w:rPr>
              <w:t>，</w:t>
            </w:r>
            <w:r w:rsidR="00C50DD1" w:rsidRPr="00C50DD1">
              <w:rPr>
                <w:rFonts w:hint="eastAsia"/>
                <w:bCs/>
                <w:szCs w:val="21"/>
              </w:rPr>
              <w:t>达到</w:t>
            </w:r>
            <w:r w:rsidR="00C50DD1" w:rsidRPr="00C50DD1">
              <w:rPr>
                <w:szCs w:val="21"/>
              </w:rPr>
              <w:t>广东省《大气污染物排放限值》（DB44/27－2001）第二时段</w:t>
            </w:r>
            <w:r w:rsidR="00C50DD1" w:rsidRPr="00C50DD1">
              <w:rPr>
                <w:rFonts w:hint="eastAsia"/>
                <w:szCs w:val="21"/>
              </w:rPr>
              <w:t>二级标准</w:t>
            </w:r>
          </w:p>
        </w:tc>
        <w:tc>
          <w:tcPr>
            <w:tcW w:w="905" w:type="pct"/>
            <w:vAlign w:val="center"/>
          </w:tcPr>
          <w:p w:rsidR="00047EA0" w:rsidRPr="00EA131D" w:rsidRDefault="00C50DD1" w:rsidP="00E26FE6">
            <w:pPr>
              <w:jc w:val="center"/>
              <w:rPr>
                <w:color w:val="FF0000"/>
                <w:szCs w:val="21"/>
              </w:rPr>
            </w:pPr>
            <w:r>
              <w:rPr>
                <w:rFonts w:hint="eastAsia"/>
                <w:bCs/>
                <w:szCs w:val="21"/>
              </w:rPr>
              <w:t>已落实</w:t>
            </w:r>
          </w:p>
        </w:tc>
      </w:tr>
      <w:tr w:rsidR="00047EA0" w:rsidRPr="00AD7F54" w:rsidTr="00E725F5">
        <w:trPr>
          <w:trHeight w:val="340"/>
          <w:jc w:val="center"/>
        </w:trPr>
        <w:tc>
          <w:tcPr>
            <w:tcW w:w="492" w:type="pct"/>
            <w:vMerge w:val="restart"/>
            <w:vAlign w:val="center"/>
          </w:tcPr>
          <w:p w:rsidR="00047EA0" w:rsidRPr="00AD7F54" w:rsidRDefault="00047EA0" w:rsidP="00E26FE6">
            <w:pPr>
              <w:jc w:val="center"/>
              <w:rPr>
                <w:bCs/>
                <w:szCs w:val="21"/>
              </w:rPr>
            </w:pPr>
            <w:r w:rsidRPr="00AD7F54">
              <w:rPr>
                <w:bCs/>
                <w:szCs w:val="21"/>
              </w:rPr>
              <w:t>固</w:t>
            </w:r>
          </w:p>
          <w:p w:rsidR="00047EA0" w:rsidRPr="00AD7F54" w:rsidRDefault="00047EA0" w:rsidP="00E26FE6">
            <w:pPr>
              <w:jc w:val="center"/>
              <w:rPr>
                <w:bCs/>
                <w:szCs w:val="21"/>
              </w:rPr>
            </w:pPr>
            <w:r w:rsidRPr="00AD7F54">
              <w:rPr>
                <w:bCs/>
                <w:szCs w:val="21"/>
              </w:rPr>
              <w:t>废</w:t>
            </w:r>
          </w:p>
        </w:tc>
        <w:tc>
          <w:tcPr>
            <w:tcW w:w="1200" w:type="pct"/>
            <w:vAlign w:val="center"/>
          </w:tcPr>
          <w:p w:rsidR="00047EA0" w:rsidRPr="00AD7F54" w:rsidRDefault="00047EA0" w:rsidP="00E26FE6">
            <w:pPr>
              <w:pStyle w:val="23"/>
              <w:rPr>
                <w:rFonts w:ascii="Times New Roman" w:hAnsi="Times New Roman"/>
                <w:position w:val="0"/>
                <w:szCs w:val="21"/>
              </w:rPr>
            </w:pPr>
            <w:r w:rsidRPr="00AD7F54">
              <w:rPr>
                <w:rFonts w:ascii="Times New Roman" w:hAnsi="Times New Roman" w:hint="eastAsia"/>
                <w:position w:val="0"/>
                <w:szCs w:val="21"/>
              </w:rPr>
              <w:t>一般工业固废</w:t>
            </w:r>
          </w:p>
        </w:tc>
        <w:tc>
          <w:tcPr>
            <w:tcW w:w="2403" w:type="pct"/>
            <w:shd w:val="clear" w:color="auto" w:fill="auto"/>
            <w:vAlign w:val="center"/>
          </w:tcPr>
          <w:p w:rsidR="00047EA0" w:rsidRPr="00AD7F54" w:rsidRDefault="00047EA0" w:rsidP="00E26FE6">
            <w:pPr>
              <w:pStyle w:val="23"/>
              <w:rPr>
                <w:rFonts w:ascii="Times New Roman" w:hAnsi="Times New Roman"/>
                <w:szCs w:val="21"/>
              </w:rPr>
            </w:pPr>
            <w:r w:rsidRPr="00AD7F54">
              <w:rPr>
                <w:rFonts w:ascii="Times New Roman" w:hAnsi="Times New Roman" w:hint="eastAsia"/>
                <w:position w:val="0"/>
                <w:szCs w:val="21"/>
              </w:rPr>
              <w:t>交专业公司处理</w:t>
            </w:r>
          </w:p>
        </w:tc>
        <w:tc>
          <w:tcPr>
            <w:tcW w:w="905" w:type="pct"/>
            <w:vMerge w:val="restart"/>
            <w:vAlign w:val="center"/>
          </w:tcPr>
          <w:p w:rsidR="00047EA0" w:rsidRPr="00AD7F54" w:rsidRDefault="00C50DD1" w:rsidP="00E26FE6">
            <w:pPr>
              <w:pStyle w:val="22"/>
              <w:spacing w:before="0"/>
              <w:rPr>
                <w:rFonts w:ascii="Times New Roman"/>
                <w:bCs/>
                <w:kern w:val="2"/>
                <w:sz w:val="21"/>
                <w:szCs w:val="21"/>
              </w:rPr>
            </w:pPr>
            <w:r>
              <w:rPr>
                <w:rFonts w:hint="eastAsia"/>
                <w:bCs/>
                <w:szCs w:val="21"/>
              </w:rPr>
              <w:t>已落实</w:t>
            </w:r>
          </w:p>
        </w:tc>
      </w:tr>
      <w:tr w:rsidR="00047EA0" w:rsidRPr="00AD7F54" w:rsidTr="00E725F5">
        <w:trPr>
          <w:trHeight w:val="340"/>
          <w:jc w:val="center"/>
        </w:trPr>
        <w:tc>
          <w:tcPr>
            <w:tcW w:w="492" w:type="pct"/>
            <w:vMerge/>
            <w:vAlign w:val="center"/>
          </w:tcPr>
          <w:p w:rsidR="00047EA0" w:rsidRPr="00AD7F54" w:rsidRDefault="00047EA0" w:rsidP="00E26FE6">
            <w:pPr>
              <w:jc w:val="center"/>
              <w:rPr>
                <w:bCs/>
                <w:szCs w:val="21"/>
              </w:rPr>
            </w:pPr>
          </w:p>
        </w:tc>
        <w:tc>
          <w:tcPr>
            <w:tcW w:w="1200" w:type="pct"/>
            <w:vAlign w:val="center"/>
          </w:tcPr>
          <w:p w:rsidR="00047EA0" w:rsidRPr="00AD7F54" w:rsidRDefault="00047EA0" w:rsidP="00E26FE6">
            <w:pPr>
              <w:pStyle w:val="23"/>
              <w:rPr>
                <w:rFonts w:ascii="Times New Roman" w:hAnsi="Times New Roman"/>
                <w:position w:val="0"/>
                <w:szCs w:val="21"/>
              </w:rPr>
            </w:pPr>
            <w:r w:rsidRPr="00AD7F54">
              <w:rPr>
                <w:rFonts w:ascii="Times New Roman" w:hAnsi="Times New Roman" w:hint="eastAsia"/>
                <w:position w:val="0"/>
                <w:szCs w:val="21"/>
              </w:rPr>
              <w:t>废活性炭</w:t>
            </w:r>
          </w:p>
        </w:tc>
        <w:tc>
          <w:tcPr>
            <w:tcW w:w="2403" w:type="pct"/>
            <w:shd w:val="clear" w:color="auto" w:fill="auto"/>
            <w:vAlign w:val="center"/>
          </w:tcPr>
          <w:p w:rsidR="00047EA0" w:rsidRPr="00AD7F54" w:rsidRDefault="00047EA0" w:rsidP="00E26FE6">
            <w:pPr>
              <w:pStyle w:val="23"/>
              <w:rPr>
                <w:rFonts w:ascii="Times New Roman" w:hAnsi="Times New Roman"/>
                <w:position w:val="0"/>
                <w:szCs w:val="21"/>
              </w:rPr>
            </w:pPr>
            <w:r w:rsidRPr="00AD7F54">
              <w:rPr>
                <w:rFonts w:ascii="Times New Roman" w:hAnsi="Times New Roman" w:hint="eastAsia"/>
                <w:position w:val="0"/>
                <w:szCs w:val="21"/>
              </w:rPr>
              <w:t>交有资质单位处理</w:t>
            </w:r>
          </w:p>
        </w:tc>
        <w:tc>
          <w:tcPr>
            <w:tcW w:w="905" w:type="pct"/>
            <w:vMerge/>
            <w:vAlign w:val="center"/>
          </w:tcPr>
          <w:p w:rsidR="00047EA0" w:rsidRPr="00AD7F54" w:rsidRDefault="00047EA0" w:rsidP="00E26FE6">
            <w:pPr>
              <w:pStyle w:val="22"/>
              <w:spacing w:before="0"/>
              <w:rPr>
                <w:rFonts w:ascii="Times New Roman"/>
                <w:bCs/>
                <w:kern w:val="2"/>
                <w:sz w:val="21"/>
                <w:szCs w:val="21"/>
              </w:rPr>
            </w:pPr>
          </w:p>
        </w:tc>
      </w:tr>
      <w:tr w:rsidR="00047EA0" w:rsidRPr="00AD7F54" w:rsidTr="00E725F5">
        <w:trPr>
          <w:trHeight w:val="340"/>
          <w:jc w:val="center"/>
        </w:trPr>
        <w:tc>
          <w:tcPr>
            <w:tcW w:w="492" w:type="pct"/>
            <w:vMerge/>
            <w:vAlign w:val="center"/>
          </w:tcPr>
          <w:p w:rsidR="00047EA0" w:rsidRPr="00AD7F54" w:rsidRDefault="00047EA0" w:rsidP="00E26FE6">
            <w:pPr>
              <w:jc w:val="center"/>
              <w:rPr>
                <w:bCs/>
                <w:szCs w:val="21"/>
              </w:rPr>
            </w:pPr>
          </w:p>
        </w:tc>
        <w:tc>
          <w:tcPr>
            <w:tcW w:w="1200" w:type="pct"/>
            <w:vAlign w:val="center"/>
          </w:tcPr>
          <w:p w:rsidR="00047EA0" w:rsidRPr="00AD7F54" w:rsidRDefault="00047EA0" w:rsidP="00E26FE6">
            <w:pPr>
              <w:pStyle w:val="23"/>
              <w:rPr>
                <w:rFonts w:ascii="Times New Roman" w:hAnsi="Times New Roman"/>
                <w:position w:val="0"/>
                <w:szCs w:val="21"/>
              </w:rPr>
            </w:pPr>
            <w:r w:rsidRPr="00AD7F54">
              <w:rPr>
                <w:rFonts w:ascii="Times New Roman" w:hAnsi="Times New Roman"/>
                <w:position w:val="0"/>
                <w:szCs w:val="21"/>
              </w:rPr>
              <w:t>生活垃圾</w:t>
            </w:r>
          </w:p>
        </w:tc>
        <w:tc>
          <w:tcPr>
            <w:tcW w:w="2403" w:type="pct"/>
            <w:vAlign w:val="center"/>
          </w:tcPr>
          <w:p w:rsidR="00047EA0" w:rsidRPr="00AD7F54" w:rsidRDefault="00047EA0" w:rsidP="00E26FE6">
            <w:pPr>
              <w:jc w:val="center"/>
              <w:rPr>
                <w:szCs w:val="21"/>
              </w:rPr>
            </w:pPr>
            <w:r w:rsidRPr="00AD7F54">
              <w:rPr>
                <w:szCs w:val="21"/>
              </w:rPr>
              <w:t>环卫部门处理</w:t>
            </w:r>
          </w:p>
        </w:tc>
        <w:tc>
          <w:tcPr>
            <w:tcW w:w="905" w:type="pct"/>
            <w:vMerge/>
            <w:vAlign w:val="center"/>
          </w:tcPr>
          <w:p w:rsidR="00047EA0" w:rsidRPr="00AD7F54" w:rsidRDefault="00047EA0" w:rsidP="00E26FE6">
            <w:pPr>
              <w:pStyle w:val="22"/>
              <w:spacing w:before="0"/>
              <w:rPr>
                <w:rFonts w:ascii="Times New Roman"/>
                <w:bCs/>
                <w:kern w:val="2"/>
                <w:sz w:val="21"/>
                <w:szCs w:val="21"/>
              </w:rPr>
            </w:pPr>
          </w:p>
        </w:tc>
      </w:tr>
      <w:tr w:rsidR="00047EA0" w:rsidRPr="00AD7F54" w:rsidTr="00E725F5">
        <w:trPr>
          <w:trHeight w:val="340"/>
          <w:jc w:val="center"/>
        </w:trPr>
        <w:tc>
          <w:tcPr>
            <w:tcW w:w="492" w:type="pct"/>
            <w:vAlign w:val="center"/>
          </w:tcPr>
          <w:p w:rsidR="00047EA0" w:rsidRPr="00AD7F54" w:rsidRDefault="00047EA0" w:rsidP="00E26FE6">
            <w:pPr>
              <w:jc w:val="center"/>
              <w:rPr>
                <w:bCs/>
                <w:szCs w:val="21"/>
              </w:rPr>
            </w:pPr>
            <w:r w:rsidRPr="00AD7F54">
              <w:rPr>
                <w:bCs/>
                <w:szCs w:val="21"/>
              </w:rPr>
              <w:t>噪</w:t>
            </w:r>
          </w:p>
          <w:p w:rsidR="00047EA0" w:rsidRPr="00AD7F54" w:rsidRDefault="00047EA0" w:rsidP="00E26FE6">
            <w:pPr>
              <w:jc w:val="center"/>
              <w:rPr>
                <w:bCs/>
                <w:szCs w:val="21"/>
              </w:rPr>
            </w:pPr>
            <w:r w:rsidRPr="00AD7F54">
              <w:rPr>
                <w:bCs/>
                <w:szCs w:val="21"/>
              </w:rPr>
              <w:t>声</w:t>
            </w:r>
          </w:p>
        </w:tc>
        <w:tc>
          <w:tcPr>
            <w:tcW w:w="1200" w:type="pct"/>
            <w:vAlign w:val="center"/>
          </w:tcPr>
          <w:p w:rsidR="00047EA0" w:rsidRPr="00AD7F54" w:rsidRDefault="00047EA0" w:rsidP="00E26FE6">
            <w:pPr>
              <w:jc w:val="center"/>
              <w:rPr>
                <w:bCs/>
                <w:szCs w:val="21"/>
              </w:rPr>
            </w:pPr>
            <w:r w:rsidRPr="00AD7F54">
              <w:rPr>
                <w:rFonts w:hint="eastAsia"/>
                <w:szCs w:val="21"/>
              </w:rPr>
              <w:t>切割机、冲床、通风设备、空压机</w:t>
            </w:r>
          </w:p>
        </w:tc>
        <w:tc>
          <w:tcPr>
            <w:tcW w:w="2403" w:type="pct"/>
            <w:vAlign w:val="center"/>
          </w:tcPr>
          <w:p w:rsidR="00047EA0" w:rsidRPr="00AD7F54" w:rsidRDefault="00047EA0" w:rsidP="00E26FE6">
            <w:pPr>
              <w:jc w:val="center"/>
              <w:rPr>
                <w:szCs w:val="21"/>
              </w:rPr>
            </w:pPr>
            <w:r w:rsidRPr="00AD7F54">
              <w:rPr>
                <w:bCs/>
                <w:szCs w:val="21"/>
              </w:rPr>
              <w:t>合理布局、隔声、吸声、减震等措施，以及墙体隔声、距离衰减</w:t>
            </w:r>
            <w:r w:rsidR="00C50DD1" w:rsidRPr="00AD7F54">
              <w:rPr>
                <w:szCs w:val="21"/>
              </w:rPr>
              <w:t>达到</w:t>
            </w:r>
            <w:r w:rsidR="00C50DD1" w:rsidRPr="00AD7F54">
              <w:rPr>
                <w:rFonts w:hAnsi="宋体"/>
                <w:bCs/>
                <w:szCs w:val="21"/>
              </w:rPr>
              <w:t>《工业企业厂界环境噪声排放标准》（GB12348－2008）</w:t>
            </w:r>
            <w:r w:rsidR="00C50DD1" w:rsidRPr="00AD7F54">
              <w:rPr>
                <w:rFonts w:hAnsi="宋体" w:hint="eastAsia"/>
                <w:bCs/>
                <w:szCs w:val="21"/>
              </w:rPr>
              <w:t>2</w:t>
            </w:r>
            <w:r w:rsidR="00C50DD1" w:rsidRPr="00AD7F54">
              <w:rPr>
                <w:rFonts w:hAnsi="宋体"/>
                <w:bCs/>
                <w:szCs w:val="21"/>
              </w:rPr>
              <w:t>类标准</w:t>
            </w:r>
          </w:p>
        </w:tc>
        <w:tc>
          <w:tcPr>
            <w:tcW w:w="905" w:type="pct"/>
            <w:vAlign w:val="center"/>
          </w:tcPr>
          <w:p w:rsidR="00047EA0" w:rsidRPr="00AD7F54" w:rsidRDefault="00C50DD1" w:rsidP="00E26FE6">
            <w:pPr>
              <w:jc w:val="center"/>
              <w:rPr>
                <w:bCs/>
                <w:szCs w:val="21"/>
              </w:rPr>
            </w:pPr>
            <w:r>
              <w:rPr>
                <w:rFonts w:hint="eastAsia"/>
                <w:bCs/>
                <w:szCs w:val="21"/>
              </w:rPr>
              <w:t>已落实</w:t>
            </w:r>
          </w:p>
        </w:tc>
      </w:tr>
    </w:tbl>
    <w:p w:rsidR="0066445A" w:rsidRDefault="0066445A" w:rsidP="000F4500">
      <w:pPr>
        <w:rPr>
          <w:rFonts w:ascii="宋体" w:hAnsi="宋体" w:cs="宋体"/>
          <w:b/>
          <w:color w:val="222222"/>
          <w:kern w:val="0"/>
          <w:sz w:val="28"/>
          <w:szCs w:val="28"/>
        </w:rPr>
      </w:pPr>
    </w:p>
    <w:p w:rsidR="000F4500" w:rsidRDefault="000F4500" w:rsidP="000F4500">
      <w:pPr>
        <w:rPr>
          <w:rFonts w:ascii="宋体" w:hAnsi="宋体" w:cs="宋体"/>
          <w:b/>
          <w:color w:val="222222"/>
          <w:kern w:val="0"/>
          <w:sz w:val="28"/>
          <w:szCs w:val="28"/>
        </w:rPr>
      </w:pPr>
      <w:r w:rsidRPr="001F49BA">
        <w:rPr>
          <w:rFonts w:ascii="宋体" w:hAnsi="宋体" w:cs="宋体" w:hint="eastAsia"/>
          <w:b/>
          <w:color w:val="222222"/>
          <w:kern w:val="0"/>
          <w:sz w:val="28"/>
          <w:szCs w:val="28"/>
        </w:rPr>
        <w:t>环境保护防治措施调试效果：</w:t>
      </w:r>
    </w:p>
    <w:p w:rsidR="009B1FC5" w:rsidRDefault="004B1E3C" w:rsidP="009B1FC5">
      <w:pPr>
        <w:ind w:firstLineChars="100" w:firstLine="280"/>
        <w:rPr>
          <w:rFonts w:ascii="宋体" w:hAnsi="宋体" w:cs="宋体"/>
          <w:color w:val="222222"/>
          <w:kern w:val="0"/>
          <w:sz w:val="28"/>
          <w:szCs w:val="28"/>
        </w:rPr>
      </w:pPr>
      <w:r w:rsidRPr="001F49BA">
        <w:rPr>
          <w:rFonts w:ascii="宋体" w:hAnsi="宋体" w:cs="宋体" w:hint="eastAsia"/>
          <w:color w:val="222222"/>
          <w:kern w:val="0"/>
          <w:sz w:val="28"/>
          <w:szCs w:val="28"/>
        </w:rPr>
        <w:t xml:space="preserve">  </w:t>
      </w:r>
      <w:r w:rsidR="009B1FC5" w:rsidRPr="001F49BA">
        <w:rPr>
          <w:rFonts w:ascii="宋体" w:hAnsi="宋体" w:cs="宋体" w:hint="eastAsia"/>
          <w:color w:val="222222"/>
          <w:kern w:val="0"/>
          <w:sz w:val="28"/>
          <w:szCs w:val="28"/>
        </w:rPr>
        <w:t>201</w:t>
      </w:r>
      <w:r w:rsidR="00DF7577">
        <w:rPr>
          <w:rFonts w:ascii="宋体" w:hAnsi="宋体" w:cs="宋体" w:hint="eastAsia"/>
          <w:color w:val="222222"/>
          <w:kern w:val="0"/>
          <w:sz w:val="28"/>
          <w:szCs w:val="28"/>
        </w:rPr>
        <w:t>8</w:t>
      </w:r>
      <w:r w:rsidR="009B1FC5" w:rsidRPr="001F49BA">
        <w:rPr>
          <w:rFonts w:ascii="宋体" w:hAnsi="宋体" w:cs="宋体" w:hint="eastAsia"/>
          <w:color w:val="222222"/>
          <w:kern w:val="0"/>
          <w:sz w:val="28"/>
          <w:szCs w:val="28"/>
        </w:rPr>
        <w:t>年</w:t>
      </w:r>
      <w:r w:rsidR="00295FFE">
        <w:rPr>
          <w:rFonts w:ascii="宋体" w:hAnsi="宋体" w:cs="宋体" w:hint="eastAsia"/>
          <w:color w:val="222222"/>
          <w:kern w:val="0"/>
          <w:sz w:val="28"/>
          <w:szCs w:val="28"/>
        </w:rPr>
        <w:t>1</w:t>
      </w:r>
      <w:r w:rsidR="00CD5D59">
        <w:rPr>
          <w:rFonts w:ascii="宋体" w:hAnsi="宋体" w:cs="宋体" w:hint="eastAsia"/>
          <w:color w:val="222222"/>
          <w:kern w:val="0"/>
          <w:sz w:val="28"/>
          <w:szCs w:val="28"/>
        </w:rPr>
        <w:t>2</w:t>
      </w:r>
      <w:r w:rsidR="009B1FC5" w:rsidRPr="001F49BA">
        <w:rPr>
          <w:rFonts w:ascii="宋体" w:hAnsi="宋体" w:cs="宋体" w:hint="eastAsia"/>
          <w:color w:val="222222"/>
          <w:kern w:val="0"/>
          <w:sz w:val="28"/>
          <w:szCs w:val="28"/>
        </w:rPr>
        <w:t>月</w:t>
      </w:r>
      <w:r w:rsidR="00295FFE">
        <w:rPr>
          <w:rFonts w:ascii="宋体" w:hAnsi="宋体" w:cs="宋体" w:hint="eastAsia"/>
          <w:color w:val="222222"/>
          <w:kern w:val="0"/>
          <w:sz w:val="28"/>
          <w:szCs w:val="28"/>
        </w:rPr>
        <w:t>1</w:t>
      </w:r>
      <w:r w:rsidR="00E26FE6">
        <w:rPr>
          <w:rFonts w:ascii="宋体" w:hAnsi="宋体" w:cs="宋体" w:hint="eastAsia"/>
          <w:color w:val="222222"/>
          <w:kern w:val="0"/>
          <w:sz w:val="28"/>
          <w:szCs w:val="28"/>
        </w:rPr>
        <w:t>1</w:t>
      </w:r>
      <w:r w:rsidR="00295FFE">
        <w:rPr>
          <w:rFonts w:ascii="宋体" w:hAnsi="宋体" w:cs="宋体" w:hint="eastAsia"/>
          <w:color w:val="222222"/>
          <w:kern w:val="0"/>
          <w:sz w:val="28"/>
          <w:szCs w:val="28"/>
        </w:rPr>
        <w:t>日</w:t>
      </w:r>
      <w:r w:rsidR="00295FFE">
        <w:rPr>
          <w:rFonts w:ascii="宋体" w:hAnsi="宋体" w:cs="宋体" w:hint="eastAsia"/>
          <w:color w:val="222222"/>
          <w:kern w:val="0"/>
          <w:sz w:val="28"/>
          <w:szCs w:val="28"/>
        </w:rPr>
        <w:t>1</w:t>
      </w:r>
      <w:r w:rsidR="00E26FE6">
        <w:rPr>
          <w:rFonts w:ascii="宋体" w:hAnsi="宋体" w:cs="宋体" w:hint="eastAsia"/>
          <w:color w:val="222222"/>
          <w:kern w:val="0"/>
          <w:sz w:val="28"/>
          <w:szCs w:val="28"/>
        </w:rPr>
        <w:t>2</w:t>
      </w:r>
      <w:r w:rsidR="00295FFE">
        <w:rPr>
          <w:rFonts w:ascii="宋体" w:hAnsi="宋体" w:cs="宋体" w:hint="eastAsia"/>
          <w:color w:val="222222"/>
          <w:kern w:val="0"/>
          <w:sz w:val="28"/>
          <w:szCs w:val="28"/>
        </w:rPr>
        <w:t>日</w:t>
      </w:r>
      <w:r w:rsidR="009B1FC5" w:rsidRPr="001F49BA">
        <w:rPr>
          <w:rFonts w:ascii="宋体" w:hAnsi="宋体" w:cs="宋体" w:hint="eastAsia"/>
          <w:color w:val="222222"/>
          <w:kern w:val="0"/>
          <w:sz w:val="28"/>
          <w:szCs w:val="28"/>
        </w:rPr>
        <w:t>，企业委托</w:t>
      </w:r>
      <w:r w:rsidR="00295FFE">
        <w:rPr>
          <w:rFonts w:ascii="宋体" w:hAnsi="宋体" w:cs="宋体" w:hint="eastAsia"/>
          <w:color w:val="222222"/>
          <w:kern w:val="0"/>
          <w:sz w:val="28"/>
          <w:szCs w:val="28"/>
        </w:rPr>
        <w:t>广东德群检测</w:t>
      </w:r>
      <w:r w:rsidR="00DC2C54">
        <w:rPr>
          <w:rFonts w:ascii="宋体" w:hAnsi="宋体" w:cs="宋体" w:hint="eastAsia"/>
          <w:color w:val="222222"/>
          <w:kern w:val="0"/>
          <w:sz w:val="28"/>
          <w:szCs w:val="28"/>
        </w:rPr>
        <w:t>技术</w:t>
      </w:r>
      <w:r w:rsidR="009B1FC5" w:rsidRPr="001F49BA">
        <w:rPr>
          <w:rFonts w:ascii="宋体" w:hAnsi="宋体" w:cs="宋体" w:hint="eastAsia"/>
          <w:color w:val="222222"/>
          <w:kern w:val="0"/>
          <w:sz w:val="28"/>
          <w:szCs w:val="28"/>
        </w:rPr>
        <w:t>有限公司进行了项目噪声</w:t>
      </w:r>
      <w:r w:rsidR="00350D99">
        <w:rPr>
          <w:rFonts w:ascii="宋体" w:hAnsi="宋体" w:cs="宋体" w:hint="eastAsia"/>
          <w:color w:val="222222"/>
          <w:kern w:val="0"/>
          <w:sz w:val="28"/>
          <w:szCs w:val="28"/>
        </w:rPr>
        <w:t>/</w:t>
      </w:r>
      <w:r w:rsidR="00350D99">
        <w:rPr>
          <w:rFonts w:ascii="宋体" w:hAnsi="宋体" w:cs="宋体" w:hint="eastAsia"/>
          <w:color w:val="222222"/>
          <w:kern w:val="0"/>
          <w:sz w:val="28"/>
          <w:szCs w:val="28"/>
        </w:rPr>
        <w:t>废气</w:t>
      </w:r>
      <w:r w:rsidR="009B1FC5" w:rsidRPr="001F49BA">
        <w:rPr>
          <w:rFonts w:ascii="宋体" w:hAnsi="宋体" w:cs="宋体" w:hint="eastAsia"/>
          <w:color w:val="222222"/>
          <w:kern w:val="0"/>
          <w:sz w:val="28"/>
          <w:szCs w:val="28"/>
        </w:rPr>
        <w:t>监测，监测结果如下：</w:t>
      </w:r>
    </w:p>
    <w:p w:rsidR="00E26FE6" w:rsidRDefault="00E26FE6" w:rsidP="00E26FE6">
      <w:pPr>
        <w:pStyle w:val="15"/>
        <w:adjustRightInd w:val="0"/>
        <w:snapToGrid w:val="0"/>
        <w:spacing w:line="240" w:lineRule="auto"/>
        <w:ind w:firstLine="0"/>
        <w:jc w:val="center"/>
        <w:rPr>
          <w:rFonts w:eastAsia="宋体" w:hAnsi="宋体"/>
          <w:sz w:val="28"/>
          <w:szCs w:val="28"/>
        </w:rPr>
      </w:pPr>
      <w:r>
        <w:rPr>
          <w:rFonts w:eastAsia="宋体"/>
          <w:sz w:val="28"/>
          <w:szCs w:val="28"/>
        </w:rPr>
        <w:t xml:space="preserve">   </w:t>
      </w:r>
      <w:r>
        <w:rPr>
          <w:rFonts w:eastAsia="宋体" w:hAnsi="宋体" w:hint="eastAsia"/>
          <w:sz w:val="28"/>
          <w:szCs w:val="28"/>
        </w:rPr>
        <w:t>污染物治理</w:t>
      </w:r>
      <w:r>
        <w:rPr>
          <w:rFonts w:eastAsia="宋体" w:hAnsi="宋体"/>
          <w:sz w:val="28"/>
          <w:szCs w:val="28"/>
        </w:rPr>
        <w:t>/</w:t>
      </w:r>
      <w:r>
        <w:rPr>
          <w:rFonts w:eastAsia="宋体" w:hAnsi="宋体" w:hint="eastAsia"/>
          <w:sz w:val="28"/>
          <w:szCs w:val="28"/>
        </w:rPr>
        <w:t>处置设施一览表</w:t>
      </w:r>
    </w:p>
    <w:tbl>
      <w:tblPr>
        <w:tblW w:w="9924" w:type="dxa"/>
        <w:tblInd w:w="-318" w:type="dxa"/>
        <w:tblBorders>
          <w:top w:val="single" w:sz="4" w:space="0" w:color="000000"/>
          <w:bottom w:val="single" w:sz="4" w:space="0" w:color="000000"/>
          <w:insideH w:val="single" w:sz="4" w:space="0" w:color="000000"/>
          <w:insideV w:val="single" w:sz="4" w:space="0" w:color="000000"/>
        </w:tblBorders>
        <w:tblLook w:val="04A0"/>
      </w:tblPr>
      <w:tblGrid>
        <w:gridCol w:w="1560"/>
        <w:gridCol w:w="1843"/>
        <w:gridCol w:w="2552"/>
        <w:gridCol w:w="2126"/>
        <w:gridCol w:w="1843"/>
      </w:tblGrid>
      <w:tr w:rsidR="00E26FE6" w:rsidTr="00E26FE6">
        <w:trPr>
          <w:trHeight w:val="726"/>
        </w:trPr>
        <w:tc>
          <w:tcPr>
            <w:tcW w:w="1560" w:type="dxa"/>
            <w:tcBorders>
              <w:top w:val="single" w:sz="4" w:space="0" w:color="000000"/>
              <w:left w:val="nil"/>
              <w:bottom w:val="single" w:sz="4" w:space="0" w:color="000000"/>
              <w:right w:val="single" w:sz="4" w:space="0" w:color="000000"/>
            </w:tcBorders>
            <w:vAlign w:val="center"/>
            <w:hideMark/>
          </w:tcPr>
          <w:p w:rsidR="00E26FE6" w:rsidRDefault="00E26FE6">
            <w:pPr>
              <w:pStyle w:val="15"/>
              <w:spacing w:line="240" w:lineRule="auto"/>
              <w:ind w:firstLine="0"/>
              <w:rPr>
                <w:rFonts w:eastAsia="宋体" w:hAnsi="宋体"/>
                <w:b/>
                <w:sz w:val="21"/>
                <w:szCs w:val="21"/>
              </w:rPr>
            </w:pPr>
            <w:r>
              <w:rPr>
                <w:rFonts w:eastAsia="宋体" w:hAnsi="宋体"/>
                <w:sz w:val="21"/>
                <w:szCs w:val="21"/>
              </w:rPr>
              <w:t xml:space="preserve">             </w:t>
            </w:r>
            <w:r>
              <w:rPr>
                <w:rFonts w:eastAsia="宋体" w:hAnsi="宋体" w:hint="eastAsia"/>
                <w:b/>
                <w:sz w:val="21"/>
                <w:szCs w:val="21"/>
              </w:rPr>
              <w:t>内容</w:t>
            </w:r>
          </w:p>
          <w:p w:rsidR="00E26FE6" w:rsidRDefault="00E26FE6">
            <w:pPr>
              <w:pStyle w:val="15"/>
              <w:spacing w:line="240" w:lineRule="auto"/>
              <w:ind w:firstLine="0"/>
              <w:rPr>
                <w:rFonts w:eastAsia="宋体" w:hAnsi="宋体"/>
                <w:b/>
                <w:sz w:val="21"/>
                <w:szCs w:val="21"/>
              </w:rPr>
            </w:pPr>
            <w:r>
              <w:rPr>
                <w:rFonts w:eastAsia="宋体" w:hAnsi="宋体" w:hint="eastAsia"/>
                <w:b/>
                <w:sz w:val="21"/>
                <w:szCs w:val="21"/>
              </w:rPr>
              <w:t>类型</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26FE6" w:rsidRDefault="00E26FE6">
            <w:pPr>
              <w:pStyle w:val="15"/>
              <w:spacing w:line="240" w:lineRule="auto"/>
              <w:ind w:firstLine="0"/>
              <w:jc w:val="center"/>
              <w:rPr>
                <w:rFonts w:eastAsia="宋体" w:hAnsi="宋体"/>
                <w:sz w:val="21"/>
                <w:szCs w:val="21"/>
              </w:rPr>
            </w:pPr>
            <w:r>
              <w:rPr>
                <w:rFonts w:eastAsia="宋体" w:hAnsi="宋体" w:hint="eastAsia"/>
                <w:b/>
                <w:sz w:val="21"/>
                <w:szCs w:val="21"/>
              </w:rPr>
              <w:t>排放源</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E26FE6" w:rsidRDefault="00E26FE6">
            <w:pPr>
              <w:pStyle w:val="15"/>
              <w:spacing w:line="240" w:lineRule="auto"/>
              <w:ind w:firstLine="0"/>
              <w:jc w:val="center"/>
              <w:rPr>
                <w:rFonts w:eastAsia="宋体" w:hAnsi="宋体"/>
                <w:sz w:val="21"/>
                <w:szCs w:val="21"/>
              </w:rPr>
            </w:pPr>
            <w:r>
              <w:rPr>
                <w:rFonts w:eastAsia="宋体" w:hAnsi="宋体" w:hint="eastAsia"/>
                <w:b/>
                <w:sz w:val="21"/>
                <w:szCs w:val="21"/>
              </w:rPr>
              <w:t>污染物名称</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26FE6" w:rsidRDefault="00E26FE6">
            <w:pPr>
              <w:pStyle w:val="15"/>
              <w:spacing w:line="240" w:lineRule="auto"/>
              <w:ind w:firstLine="0"/>
              <w:jc w:val="center"/>
              <w:rPr>
                <w:rFonts w:eastAsia="宋体" w:hAnsi="宋体"/>
                <w:sz w:val="21"/>
                <w:szCs w:val="21"/>
              </w:rPr>
            </w:pPr>
            <w:r>
              <w:rPr>
                <w:rFonts w:eastAsia="宋体" w:hAnsi="宋体" w:hint="eastAsia"/>
                <w:b/>
                <w:sz w:val="21"/>
                <w:szCs w:val="21"/>
              </w:rPr>
              <w:t>防治措施</w:t>
            </w:r>
          </w:p>
        </w:tc>
        <w:tc>
          <w:tcPr>
            <w:tcW w:w="1843" w:type="dxa"/>
            <w:tcBorders>
              <w:top w:val="single" w:sz="4" w:space="0" w:color="000000"/>
              <w:left w:val="single" w:sz="4" w:space="0" w:color="000000"/>
              <w:bottom w:val="single" w:sz="4" w:space="0" w:color="000000"/>
              <w:right w:val="nil"/>
            </w:tcBorders>
            <w:vAlign w:val="center"/>
            <w:hideMark/>
          </w:tcPr>
          <w:p w:rsidR="00E26FE6" w:rsidRDefault="00E26FE6">
            <w:pPr>
              <w:pStyle w:val="15"/>
              <w:spacing w:line="240" w:lineRule="auto"/>
              <w:ind w:firstLine="0"/>
              <w:jc w:val="center"/>
              <w:rPr>
                <w:rFonts w:eastAsia="宋体" w:hAnsi="宋体"/>
                <w:sz w:val="21"/>
                <w:szCs w:val="21"/>
              </w:rPr>
            </w:pPr>
            <w:r>
              <w:rPr>
                <w:rFonts w:eastAsia="宋体" w:hAnsi="宋体" w:hint="eastAsia"/>
                <w:b/>
                <w:sz w:val="21"/>
                <w:szCs w:val="21"/>
              </w:rPr>
              <w:t>排放方式及去向</w:t>
            </w:r>
          </w:p>
        </w:tc>
      </w:tr>
      <w:tr w:rsidR="00E26FE6" w:rsidTr="00E26FE6">
        <w:trPr>
          <w:trHeight w:val="851"/>
        </w:trPr>
        <w:tc>
          <w:tcPr>
            <w:tcW w:w="1560" w:type="dxa"/>
            <w:vMerge w:val="restart"/>
            <w:tcBorders>
              <w:top w:val="single" w:sz="4" w:space="0" w:color="000000"/>
              <w:left w:val="nil"/>
              <w:bottom w:val="single" w:sz="4" w:space="0" w:color="000000"/>
              <w:right w:val="single" w:sz="4" w:space="0" w:color="000000"/>
            </w:tcBorders>
            <w:vAlign w:val="center"/>
            <w:hideMark/>
          </w:tcPr>
          <w:p w:rsidR="00E26FE6" w:rsidRDefault="00E26FE6">
            <w:pPr>
              <w:pStyle w:val="15"/>
              <w:spacing w:line="240" w:lineRule="auto"/>
              <w:ind w:firstLine="0"/>
              <w:jc w:val="center"/>
              <w:rPr>
                <w:rFonts w:eastAsia="宋体" w:hAnsi="宋体"/>
                <w:sz w:val="21"/>
                <w:szCs w:val="21"/>
              </w:rPr>
            </w:pPr>
            <w:r>
              <w:rPr>
                <w:rFonts w:eastAsia="宋体" w:hAnsi="宋体" w:hint="eastAsia"/>
                <w:sz w:val="21"/>
                <w:szCs w:val="21"/>
              </w:rPr>
              <w:t>大气污染物</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26FE6" w:rsidRDefault="00E26FE6">
            <w:pPr>
              <w:pStyle w:val="15"/>
              <w:spacing w:line="240" w:lineRule="auto"/>
              <w:ind w:firstLine="0"/>
              <w:jc w:val="center"/>
              <w:rPr>
                <w:rFonts w:eastAsia="宋体" w:hAnsi="宋体"/>
                <w:sz w:val="21"/>
                <w:szCs w:val="21"/>
              </w:rPr>
            </w:pPr>
            <w:r>
              <w:rPr>
                <w:rFonts w:eastAsia="宋体" w:hAnsi="宋体" w:hint="eastAsia"/>
                <w:sz w:val="21"/>
                <w:szCs w:val="21"/>
              </w:rPr>
              <w:t>烘烤工序</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E26FE6" w:rsidRDefault="00E26FE6">
            <w:pPr>
              <w:pStyle w:val="15"/>
              <w:spacing w:line="240" w:lineRule="auto"/>
              <w:ind w:firstLine="0"/>
              <w:jc w:val="center"/>
              <w:rPr>
                <w:rFonts w:eastAsia="宋体" w:hAnsi="宋体"/>
                <w:sz w:val="21"/>
                <w:szCs w:val="21"/>
              </w:rPr>
            </w:pPr>
            <w:r>
              <w:rPr>
                <w:rFonts w:eastAsia="宋体" w:hAnsi="宋体" w:hint="eastAsia"/>
                <w:sz w:val="21"/>
                <w:szCs w:val="21"/>
              </w:rPr>
              <w:t>苯、甲苯、二甲苯、</w:t>
            </w:r>
          </w:p>
          <w:p w:rsidR="00E26FE6" w:rsidRDefault="00E26FE6">
            <w:pPr>
              <w:pStyle w:val="15"/>
              <w:spacing w:line="240" w:lineRule="auto"/>
              <w:ind w:firstLine="0"/>
              <w:jc w:val="center"/>
              <w:rPr>
                <w:rFonts w:eastAsia="宋体" w:hAnsi="宋体"/>
                <w:sz w:val="21"/>
                <w:szCs w:val="21"/>
              </w:rPr>
            </w:pPr>
            <w:r>
              <w:rPr>
                <w:rFonts w:eastAsia="宋体" w:hAnsi="宋体" w:hint="eastAsia"/>
                <w:sz w:val="21"/>
                <w:szCs w:val="21"/>
              </w:rPr>
              <w:t>总</w:t>
            </w:r>
            <w:proofErr w:type="spellStart"/>
            <w:r>
              <w:rPr>
                <w:rFonts w:eastAsia="宋体" w:hAnsi="宋体"/>
                <w:sz w:val="21"/>
                <w:szCs w:val="21"/>
              </w:rPr>
              <w:t>VOCs</w:t>
            </w:r>
            <w:proofErr w:type="spellEnd"/>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26FE6" w:rsidRDefault="00E26FE6">
            <w:pPr>
              <w:pStyle w:val="15"/>
              <w:spacing w:line="240" w:lineRule="auto"/>
              <w:ind w:firstLine="0"/>
              <w:jc w:val="center"/>
              <w:rPr>
                <w:rFonts w:eastAsia="宋体" w:hAnsi="宋体"/>
                <w:sz w:val="21"/>
                <w:szCs w:val="21"/>
              </w:rPr>
            </w:pPr>
            <w:r>
              <w:rPr>
                <w:rFonts w:eastAsia="宋体" w:hAnsi="宋体" w:hint="eastAsia"/>
                <w:sz w:val="21"/>
                <w:szCs w:val="21"/>
              </w:rPr>
              <w:t>经</w:t>
            </w:r>
            <w:r>
              <w:rPr>
                <w:rFonts w:eastAsia="宋体" w:hAnsi="宋体"/>
                <w:sz w:val="21"/>
                <w:szCs w:val="21"/>
              </w:rPr>
              <w:t>UV</w:t>
            </w:r>
            <w:r>
              <w:rPr>
                <w:rFonts w:eastAsia="宋体" w:hAnsi="宋体" w:hint="eastAsia"/>
                <w:sz w:val="21"/>
                <w:szCs w:val="21"/>
              </w:rPr>
              <w:t>光解</w:t>
            </w:r>
            <w:r>
              <w:rPr>
                <w:rFonts w:eastAsia="宋体" w:hAnsi="宋体"/>
                <w:sz w:val="21"/>
                <w:szCs w:val="21"/>
              </w:rPr>
              <w:t>+</w:t>
            </w:r>
            <w:r>
              <w:rPr>
                <w:rFonts w:eastAsia="宋体" w:hAnsi="宋体" w:hint="eastAsia"/>
                <w:sz w:val="21"/>
                <w:szCs w:val="21"/>
              </w:rPr>
              <w:t>活性炭吸附治理</w:t>
            </w:r>
          </w:p>
        </w:tc>
        <w:tc>
          <w:tcPr>
            <w:tcW w:w="1843" w:type="dxa"/>
            <w:tcBorders>
              <w:top w:val="single" w:sz="4" w:space="0" w:color="000000"/>
              <w:left w:val="single" w:sz="4" w:space="0" w:color="000000"/>
              <w:bottom w:val="single" w:sz="4" w:space="0" w:color="000000"/>
              <w:right w:val="nil"/>
            </w:tcBorders>
            <w:vAlign w:val="center"/>
            <w:hideMark/>
          </w:tcPr>
          <w:p w:rsidR="00E26FE6" w:rsidRDefault="00E26FE6">
            <w:pPr>
              <w:pStyle w:val="15"/>
              <w:spacing w:line="240" w:lineRule="auto"/>
              <w:ind w:firstLine="0"/>
              <w:jc w:val="center"/>
              <w:rPr>
                <w:rFonts w:eastAsia="宋体" w:hAnsi="宋体"/>
                <w:sz w:val="21"/>
                <w:szCs w:val="21"/>
              </w:rPr>
            </w:pPr>
            <w:r>
              <w:rPr>
                <w:rFonts w:eastAsia="宋体" w:hAnsi="宋体" w:hint="eastAsia"/>
                <w:sz w:val="21"/>
                <w:szCs w:val="21"/>
              </w:rPr>
              <w:t>经</w:t>
            </w:r>
            <w:r>
              <w:rPr>
                <w:rFonts w:eastAsia="宋体" w:hAnsi="宋体"/>
                <w:sz w:val="21"/>
                <w:szCs w:val="21"/>
              </w:rPr>
              <w:t>25m</w:t>
            </w:r>
            <w:r>
              <w:rPr>
                <w:rFonts w:eastAsia="宋体" w:hAnsi="宋体" w:hint="eastAsia"/>
                <w:sz w:val="21"/>
                <w:szCs w:val="21"/>
              </w:rPr>
              <w:t>排气筒高空排放</w:t>
            </w:r>
          </w:p>
        </w:tc>
      </w:tr>
      <w:tr w:rsidR="00E26FE6" w:rsidTr="00E26FE6">
        <w:trPr>
          <w:trHeight w:val="851"/>
        </w:trPr>
        <w:tc>
          <w:tcPr>
            <w:tcW w:w="0" w:type="auto"/>
            <w:vMerge/>
            <w:tcBorders>
              <w:top w:val="single" w:sz="4" w:space="0" w:color="000000"/>
              <w:left w:val="nil"/>
              <w:bottom w:val="single" w:sz="4" w:space="0" w:color="000000"/>
              <w:right w:val="single" w:sz="4" w:space="0" w:color="000000"/>
            </w:tcBorders>
            <w:vAlign w:val="center"/>
            <w:hideMark/>
          </w:tcPr>
          <w:p w:rsidR="00E26FE6" w:rsidRDefault="00E26FE6">
            <w:pPr>
              <w:rPr>
                <w:rFonts w:ascii="Times New Roman" w:eastAsia="宋体" w:hAnsi="宋体"/>
                <w:szCs w:val="21"/>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26FE6" w:rsidRDefault="00E26FE6">
            <w:pPr>
              <w:pStyle w:val="15"/>
              <w:spacing w:line="240" w:lineRule="auto"/>
              <w:ind w:firstLine="0"/>
              <w:jc w:val="center"/>
              <w:rPr>
                <w:rFonts w:eastAsia="宋体" w:hAnsi="宋体"/>
                <w:sz w:val="21"/>
                <w:szCs w:val="21"/>
              </w:rPr>
            </w:pPr>
            <w:r>
              <w:rPr>
                <w:rFonts w:eastAsia="宋体" w:hAnsi="宋体" w:hint="eastAsia"/>
                <w:sz w:val="21"/>
                <w:szCs w:val="21"/>
              </w:rPr>
              <w:t>喷粉工序</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E26FE6" w:rsidRDefault="00E26FE6">
            <w:pPr>
              <w:pStyle w:val="15"/>
              <w:spacing w:line="240" w:lineRule="auto"/>
              <w:ind w:firstLine="0"/>
              <w:jc w:val="center"/>
              <w:rPr>
                <w:rFonts w:eastAsia="宋体" w:hAnsi="宋体"/>
                <w:sz w:val="21"/>
                <w:szCs w:val="21"/>
              </w:rPr>
            </w:pPr>
            <w:r>
              <w:rPr>
                <w:rFonts w:eastAsia="宋体" w:hAnsi="宋体" w:hint="eastAsia"/>
                <w:sz w:val="21"/>
                <w:szCs w:val="21"/>
              </w:rPr>
              <w:t>颗粒物</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26FE6" w:rsidRDefault="00E26FE6">
            <w:pPr>
              <w:pStyle w:val="15"/>
              <w:spacing w:line="240" w:lineRule="auto"/>
              <w:ind w:firstLine="0"/>
              <w:jc w:val="center"/>
              <w:rPr>
                <w:rFonts w:eastAsia="宋体" w:hAnsi="宋体"/>
                <w:sz w:val="21"/>
                <w:szCs w:val="21"/>
              </w:rPr>
            </w:pPr>
            <w:r>
              <w:rPr>
                <w:rFonts w:eastAsia="宋体" w:hAnsi="宋体" w:hint="eastAsia"/>
                <w:sz w:val="21"/>
                <w:szCs w:val="21"/>
              </w:rPr>
              <w:t>经水喷淋治理</w:t>
            </w:r>
          </w:p>
        </w:tc>
        <w:tc>
          <w:tcPr>
            <w:tcW w:w="1843" w:type="dxa"/>
            <w:tcBorders>
              <w:top w:val="single" w:sz="4" w:space="0" w:color="000000"/>
              <w:left w:val="single" w:sz="4" w:space="0" w:color="000000"/>
              <w:bottom w:val="single" w:sz="4" w:space="0" w:color="000000"/>
              <w:right w:val="nil"/>
            </w:tcBorders>
            <w:vAlign w:val="center"/>
            <w:hideMark/>
          </w:tcPr>
          <w:p w:rsidR="00E26FE6" w:rsidRDefault="00E26FE6">
            <w:pPr>
              <w:pStyle w:val="15"/>
              <w:spacing w:line="240" w:lineRule="auto"/>
              <w:ind w:firstLine="0"/>
              <w:jc w:val="center"/>
              <w:rPr>
                <w:rFonts w:eastAsia="宋体" w:hAnsi="宋体"/>
                <w:sz w:val="21"/>
                <w:szCs w:val="21"/>
              </w:rPr>
            </w:pPr>
            <w:r>
              <w:rPr>
                <w:rFonts w:eastAsia="宋体" w:hAnsi="宋体" w:hint="eastAsia"/>
                <w:sz w:val="21"/>
                <w:szCs w:val="21"/>
              </w:rPr>
              <w:t>经</w:t>
            </w:r>
            <w:r>
              <w:rPr>
                <w:rFonts w:eastAsia="宋体" w:hAnsi="宋体"/>
                <w:sz w:val="21"/>
                <w:szCs w:val="21"/>
              </w:rPr>
              <w:t>25m</w:t>
            </w:r>
            <w:r>
              <w:rPr>
                <w:rFonts w:eastAsia="宋体" w:hAnsi="宋体" w:hint="eastAsia"/>
                <w:sz w:val="21"/>
                <w:szCs w:val="21"/>
              </w:rPr>
              <w:t>排气筒高空排放</w:t>
            </w:r>
          </w:p>
        </w:tc>
      </w:tr>
      <w:tr w:rsidR="00E26FE6" w:rsidTr="00E26FE6">
        <w:trPr>
          <w:trHeight w:val="851"/>
        </w:trPr>
        <w:tc>
          <w:tcPr>
            <w:tcW w:w="0" w:type="auto"/>
            <w:vMerge/>
            <w:tcBorders>
              <w:top w:val="single" w:sz="4" w:space="0" w:color="000000"/>
              <w:left w:val="nil"/>
              <w:bottom w:val="single" w:sz="4" w:space="0" w:color="000000"/>
              <w:right w:val="single" w:sz="4" w:space="0" w:color="000000"/>
            </w:tcBorders>
            <w:vAlign w:val="center"/>
            <w:hideMark/>
          </w:tcPr>
          <w:p w:rsidR="00E26FE6" w:rsidRDefault="00E26FE6">
            <w:pPr>
              <w:rPr>
                <w:rFonts w:ascii="Times New Roman" w:eastAsia="宋体" w:hAnsi="宋体"/>
                <w:szCs w:val="21"/>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26FE6" w:rsidRDefault="00E26FE6">
            <w:pPr>
              <w:pStyle w:val="15"/>
              <w:spacing w:line="240" w:lineRule="auto"/>
              <w:ind w:firstLine="0"/>
              <w:jc w:val="center"/>
              <w:rPr>
                <w:rFonts w:eastAsia="宋体" w:hAnsi="宋体"/>
                <w:sz w:val="21"/>
                <w:szCs w:val="21"/>
              </w:rPr>
            </w:pPr>
            <w:r>
              <w:rPr>
                <w:rFonts w:eastAsia="宋体" w:hAnsi="宋体" w:hint="eastAsia"/>
                <w:sz w:val="21"/>
                <w:szCs w:val="21"/>
              </w:rPr>
              <w:t>焊接工序</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E26FE6" w:rsidRDefault="00E26FE6">
            <w:pPr>
              <w:pStyle w:val="15"/>
              <w:spacing w:line="240" w:lineRule="auto"/>
              <w:ind w:firstLine="0"/>
              <w:jc w:val="center"/>
              <w:rPr>
                <w:rFonts w:eastAsia="宋体" w:hAnsi="宋体"/>
                <w:sz w:val="21"/>
                <w:szCs w:val="21"/>
              </w:rPr>
            </w:pPr>
            <w:r>
              <w:rPr>
                <w:rFonts w:eastAsia="宋体" w:hAnsi="宋体" w:hint="eastAsia"/>
                <w:sz w:val="21"/>
                <w:szCs w:val="21"/>
              </w:rPr>
              <w:t>颗粒物</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26FE6" w:rsidRDefault="00E26FE6">
            <w:pPr>
              <w:pStyle w:val="15"/>
              <w:spacing w:line="240" w:lineRule="auto"/>
              <w:ind w:firstLine="0"/>
              <w:jc w:val="center"/>
              <w:rPr>
                <w:rFonts w:eastAsia="宋体" w:hAnsi="宋体"/>
                <w:sz w:val="21"/>
                <w:szCs w:val="21"/>
              </w:rPr>
            </w:pPr>
            <w:r>
              <w:rPr>
                <w:rFonts w:eastAsia="宋体" w:hAnsi="宋体" w:hint="eastAsia"/>
                <w:sz w:val="21"/>
                <w:szCs w:val="21"/>
              </w:rPr>
              <w:t>经集气罩收集</w:t>
            </w:r>
          </w:p>
        </w:tc>
        <w:tc>
          <w:tcPr>
            <w:tcW w:w="1843" w:type="dxa"/>
            <w:tcBorders>
              <w:top w:val="single" w:sz="4" w:space="0" w:color="000000"/>
              <w:left w:val="single" w:sz="4" w:space="0" w:color="000000"/>
              <w:bottom w:val="single" w:sz="4" w:space="0" w:color="000000"/>
              <w:right w:val="nil"/>
            </w:tcBorders>
            <w:vAlign w:val="center"/>
            <w:hideMark/>
          </w:tcPr>
          <w:p w:rsidR="00E26FE6" w:rsidRDefault="00E26FE6">
            <w:pPr>
              <w:pStyle w:val="15"/>
              <w:spacing w:line="240" w:lineRule="auto"/>
              <w:ind w:firstLine="0"/>
              <w:jc w:val="center"/>
              <w:rPr>
                <w:rFonts w:eastAsia="宋体" w:hAnsi="宋体"/>
                <w:sz w:val="21"/>
                <w:szCs w:val="21"/>
              </w:rPr>
            </w:pPr>
            <w:r>
              <w:rPr>
                <w:rFonts w:eastAsia="宋体" w:hAnsi="宋体" w:hint="eastAsia"/>
                <w:sz w:val="21"/>
                <w:szCs w:val="21"/>
              </w:rPr>
              <w:t>经</w:t>
            </w:r>
            <w:r>
              <w:rPr>
                <w:rFonts w:eastAsia="宋体" w:hAnsi="宋体"/>
                <w:sz w:val="21"/>
                <w:szCs w:val="21"/>
              </w:rPr>
              <w:t>25m</w:t>
            </w:r>
            <w:r>
              <w:rPr>
                <w:rFonts w:eastAsia="宋体" w:hAnsi="宋体" w:hint="eastAsia"/>
                <w:sz w:val="21"/>
                <w:szCs w:val="21"/>
              </w:rPr>
              <w:t>排气筒高空排放</w:t>
            </w:r>
          </w:p>
        </w:tc>
      </w:tr>
    </w:tbl>
    <w:p w:rsidR="00E26FE6" w:rsidRDefault="00E26FE6" w:rsidP="00E26FE6">
      <w:pPr>
        <w:ind w:firstLineChars="300" w:firstLine="840"/>
        <w:outlineLvl w:val="0"/>
        <w:rPr>
          <w:rFonts w:ascii="Times New Roman" w:eastAsia="宋体" w:hAnsi="宋体"/>
          <w:b/>
          <w:sz w:val="28"/>
          <w:szCs w:val="28"/>
        </w:rPr>
      </w:pPr>
      <w:r>
        <w:rPr>
          <w:rFonts w:ascii="Times New Roman" w:eastAsia="宋体" w:hAnsi="宋体"/>
          <w:sz w:val="28"/>
          <w:szCs w:val="28"/>
        </w:rPr>
        <w:t xml:space="preserve"> </w:t>
      </w:r>
      <w:r>
        <w:rPr>
          <w:rFonts w:ascii="Times New Roman" w:eastAsia="宋体" w:hAnsi="宋体" w:hint="eastAsia"/>
          <w:sz w:val="28"/>
          <w:szCs w:val="28"/>
        </w:rPr>
        <w:t>监测类别、点位、因子、频次、采样及分析日期一览表</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8"/>
        <w:gridCol w:w="2410"/>
        <w:gridCol w:w="2410"/>
        <w:gridCol w:w="1275"/>
        <w:gridCol w:w="1418"/>
        <w:gridCol w:w="1249"/>
      </w:tblGrid>
      <w:tr w:rsidR="00E26FE6" w:rsidTr="00E26FE6">
        <w:trPr>
          <w:trHeight w:hRule="exact" w:val="571"/>
          <w:tblHeader/>
          <w:jc w:val="center"/>
        </w:trPr>
        <w:tc>
          <w:tcPr>
            <w:tcW w:w="1137" w:type="dxa"/>
            <w:tcBorders>
              <w:top w:val="single" w:sz="4" w:space="0" w:color="000000"/>
              <w:left w:val="nil"/>
              <w:bottom w:val="single" w:sz="4" w:space="0" w:color="000000"/>
              <w:right w:val="single" w:sz="4" w:space="0" w:color="auto"/>
            </w:tcBorders>
            <w:vAlign w:val="center"/>
            <w:hideMark/>
          </w:tcPr>
          <w:p w:rsidR="00E26FE6" w:rsidRDefault="00E26FE6">
            <w:pPr>
              <w:adjustRightInd w:val="0"/>
              <w:snapToGrid w:val="0"/>
              <w:ind w:firstLineChars="14" w:firstLine="30"/>
              <w:jc w:val="center"/>
              <w:rPr>
                <w:rFonts w:ascii="Times New Roman" w:eastAsia="宋体" w:hAnsi="Times New Roman"/>
                <w:b/>
                <w:szCs w:val="21"/>
              </w:rPr>
            </w:pPr>
            <w:r>
              <w:rPr>
                <w:rFonts w:ascii="Times New Roman" w:eastAsia="宋体" w:hAnsi="宋体" w:hint="eastAsia"/>
                <w:b/>
                <w:szCs w:val="21"/>
              </w:rPr>
              <w:lastRenderedPageBreak/>
              <w:t>监测类别</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E26FE6" w:rsidRDefault="00E26FE6">
            <w:pPr>
              <w:adjustRightInd w:val="0"/>
              <w:snapToGrid w:val="0"/>
              <w:jc w:val="center"/>
              <w:rPr>
                <w:rFonts w:ascii="Times New Roman" w:eastAsia="宋体" w:hAnsi="Times New Roman"/>
                <w:b/>
                <w:szCs w:val="21"/>
              </w:rPr>
            </w:pPr>
            <w:r>
              <w:rPr>
                <w:rFonts w:ascii="Times New Roman" w:eastAsia="宋体" w:hAnsi="宋体" w:hint="eastAsia"/>
                <w:b/>
                <w:szCs w:val="21"/>
              </w:rPr>
              <w:t>监测点位</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E26FE6" w:rsidRDefault="00E26FE6">
            <w:pPr>
              <w:adjustRightInd w:val="0"/>
              <w:snapToGrid w:val="0"/>
              <w:jc w:val="center"/>
              <w:rPr>
                <w:rFonts w:ascii="Times New Roman" w:eastAsia="宋体" w:hAnsi="Times New Roman"/>
                <w:b/>
                <w:szCs w:val="21"/>
              </w:rPr>
            </w:pPr>
            <w:r>
              <w:rPr>
                <w:rFonts w:ascii="Times New Roman" w:eastAsia="宋体" w:hAnsi="宋体" w:hint="eastAsia"/>
                <w:b/>
                <w:szCs w:val="21"/>
              </w:rPr>
              <w:t>监测因子</w:t>
            </w:r>
          </w:p>
        </w:tc>
        <w:tc>
          <w:tcPr>
            <w:tcW w:w="1275" w:type="dxa"/>
            <w:tcBorders>
              <w:top w:val="single" w:sz="4" w:space="0" w:color="000000"/>
              <w:left w:val="single" w:sz="4" w:space="0" w:color="000000"/>
              <w:bottom w:val="single" w:sz="4" w:space="0" w:color="000000"/>
              <w:right w:val="single" w:sz="4" w:space="0" w:color="auto"/>
            </w:tcBorders>
            <w:vAlign w:val="center"/>
            <w:hideMark/>
          </w:tcPr>
          <w:p w:rsidR="00E26FE6" w:rsidRDefault="00E26FE6">
            <w:pPr>
              <w:adjustRightInd w:val="0"/>
              <w:snapToGrid w:val="0"/>
              <w:jc w:val="center"/>
              <w:rPr>
                <w:rFonts w:ascii="Times New Roman" w:eastAsia="宋体" w:hAnsi="Times New Roman"/>
                <w:b/>
                <w:szCs w:val="21"/>
              </w:rPr>
            </w:pPr>
            <w:r>
              <w:rPr>
                <w:rFonts w:ascii="Times New Roman" w:eastAsia="宋体" w:hAnsi="宋体" w:hint="eastAsia"/>
                <w:b/>
                <w:szCs w:val="21"/>
              </w:rPr>
              <w:t>监测</w:t>
            </w:r>
            <w:r>
              <w:rPr>
                <w:rFonts w:ascii="Times New Roman" w:eastAsia="宋体" w:hAnsi="Times New Roman" w:hint="eastAsia"/>
                <w:b/>
                <w:szCs w:val="21"/>
              </w:rPr>
              <w:t>频次</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E26FE6" w:rsidRDefault="00E26FE6">
            <w:pPr>
              <w:adjustRightInd w:val="0"/>
              <w:snapToGrid w:val="0"/>
              <w:jc w:val="center"/>
              <w:rPr>
                <w:rFonts w:ascii="Times New Roman" w:eastAsia="宋体" w:hAnsi="Times New Roman"/>
                <w:b/>
                <w:szCs w:val="21"/>
              </w:rPr>
            </w:pPr>
            <w:r>
              <w:rPr>
                <w:rFonts w:ascii="Times New Roman" w:eastAsia="宋体" w:hAnsi="Times New Roman" w:hint="eastAsia"/>
                <w:b/>
                <w:szCs w:val="21"/>
              </w:rPr>
              <w:t>采样日期</w:t>
            </w:r>
          </w:p>
        </w:tc>
        <w:tc>
          <w:tcPr>
            <w:tcW w:w="1249" w:type="dxa"/>
            <w:tcBorders>
              <w:top w:val="single" w:sz="4" w:space="0" w:color="000000"/>
              <w:left w:val="single" w:sz="4" w:space="0" w:color="000000"/>
              <w:bottom w:val="single" w:sz="4" w:space="0" w:color="000000"/>
              <w:right w:val="nil"/>
            </w:tcBorders>
            <w:vAlign w:val="center"/>
            <w:hideMark/>
          </w:tcPr>
          <w:p w:rsidR="00E26FE6" w:rsidRDefault="00E26FE6">
            <w:pPr>
              <w:adjustRightInd w:val="0"/>
              <w:snapToGrid w:val="0"/>
              <w:jc w:val="center"/>
              <w:rPr>
                <w:rFonts w:ascii="Times New Roman" w:eastAsia="宋体" w:hAnsi="Times New Roman"/>
                <w:b/>
                <w:szCs w:val="21"/>
              </w:rPr>
            </w:pPr>
            <w:r>
              <w:rPr>
                <w:rFonts w:ascii="Times New Roman" w:eastAsia="宋体" w:hAnsi="Times New Roman" w:hint="eastAsia"/>
                <w:b/>
                <w:szCs w:val="21"/>
              </w:rPr>
              <w:t>分析日期</w:t>
            </w:r>
          </w:p>
        </w:tc>
      </w:tr>
      <w:tr w:rsidR="00E26FE6" w:rsidTr="00E26FE6">
        <w:trPr>
          <w:trHeight w:val="737"/>
          <w:jc w:val="center"/>
        </w:trPr>
        <w:tc>
          <w:tcPr>
            <w:tcW w:w="1137" w:type="dxa"/>
            <w:vMerge w:val="restart"/>
            <w:tcBorders>
              <w:top w:val="single" w:sz="4" w:space="0" w:color="auto"/>
              <w:left w:val="nil"/>
              <w:bottom w:val="single" w:sz="4" w:space="0" w:color="000000"/>
              <w:right w:val="single" w:sz="4" w:space="0" w:color="auto"/>
            </w:tcBorders>
            <w:vAlign w:val="center"/>
            <w:hideMark/>
          </w:tcPr>
          <w:p w:rsidR="00E26FE6" w:rsidRDefault="00E26FE6">
            <w:pPr>
              <w:adjustRightInd w:val="0"/>
              <w:snapToGrid w:val="0"/>
              <w:jc w:val="center"/>
              <w:rPr>
                <w:rFonts w:ascii="Times New Roman" w:eastAsia="宋体" w:hAnsi="Times New Roman"/>
                <w:szCs w:val="21"/>
              </w:rPr>
            </w:pPr>
            <w:r>
              <w:rPr>
                <w:rFonts w:ascii="Times New Roman" w:eastAsia="宋体" w:hAnsi="宋体" w:hint="eastAsia"/>
                <w:szCs w:val="21"/>
              </w:rPr>
              <w:t>废气</w:t>
            </w:r>
          </w:p>
        </w:tc>
        <w:tc>
          <w:tcPr>
            <w:tcW w:w="2410" w:type="dxa"/>
            <w:tcBorders>
              <w:top w:val="single" w:sz="4" w:space="0" w:color="auto"/>
              <w:left w:val="single" w:sz="4" w:space="0" w:color="auto"/>
              <w:bottom w:val="single" w:sz="4" w:space="0" w:color="auto"/>
              <w:right w:val="single" w:sz="4" w:space="0" w:color="000000"/>
            </w:tcBorders>
            <w:vAlign w:val="center"/>
            <w:hideMark/>
          </w:tcPr>
          <w:p w:rsidR="00E26FE6" w:rsidRDefault="00E26FE6">
            <w:pPr>
              <w:adjustRightInd w:val="0"/>
              <w:snapToGrid w:val="0"/>
              <w:jc w:val="center"/>
              <w:rPr>
                <w:rFonts w:ascii="Times New Roman" w:eastAsia="宋体" w:hAnsi="宋体"/>
                <w:bCs/>
                <w:szCs w:val="21"/>
              </w:rPr>
            </w:pPr>
            <w:r>
              <w:rPr>
                <w:rFonts w:ascii="Times New Roman" w:eastAsia="宋体" w:hAnsi="宋体"/>
                <w:bCs/>
                <w:szCs w:val="21"/>
              </w:rPr>
              <w:t>FQ-00001</w:t>
            </w:r>
            <w:r>
              <w:rPr>
                <w:rFonts w:ascii="Times New Roman" w:eastAsia="宋体" w:hAnsi="宋体" w:hint="eastAsia"/>
                <w:bCs/>
                <w:szCs w:val="21"/>
              </w:rPr>
              <w:t>烘烤工序废气排气筒（处理前）</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E26FE6" w:rsidRDefault="00E26FE6">
            <w:pPr>
              <w:pStyle w:val="15"/>
              <w:spacing w:line="240" w:lineRule="auto"/>
              <w:ind w:firstLine="0"/>
              <w:jc w:val="center"/>
              <w:rPr>
                <w:rFonts w:eastAsia="宋体"/>
                <w:sz w:val="21"/>
                <w:szCs w:val="21"/>
              </w:rPr>
            </w:pPr>
            <w:r>
              <w:rPr>
                <w:rFonts w:eastAsia="宋体" w:hint="eastAsia"/>
                <w:sz w:val="21"/>
                <w:szCs w:val="21"/>
              </w:rPr>
              <w:t>苯、甲苯、二甲苯、</w:t>
            </w:r>
          </w:p>
          <w:p w:rsidR="00E26FE6" w:rsidRDefault="00E26FE6">
            <w:pPr>
              <w:adjustRightInd w:val="0"/>
              <w:snapToGrid w:val="0"/>
              <w:jc w:val="center"/>
              <w:rPr>
                <w:rFonts w:ascii="Times New Roman" w:eastAsia="宋体" w:hAnsi="Times New Roman"/>
                <w:szCs w:val="21"/>
              </w:rPr>
            </w:pPr>
            <w:r>
              <w:rPr>
                <w:rFonts w:ascii="Times New Roman" w:eastAsia="宋体" w:hAnsi="Times New Roman" w:hint="eastAsia"/>
                <w:szCs w:val="21"/>
              </w:rPr>
              <w:t>总</w:t>
            </w:r>
            <w:proofErr w:type="spellStart"/>
            <w:r>
              <w:rPr>
                <w:rFonts w:ascii="Times New Roman" w:eastAsia="宋体" w:hAnsi="Times New Roman"/>
                <w:szCs w:val="21"/>
              </w:rPr>
              <w:t>VOCs</w:t>
            </w:r>
            <w:proofErr w:type="spellEnd"/>
          </w:p>
        </w:tc>
        <w:tc>
          <w:tcPr>
            <w:tcW w:w="1275" w:type="dxa"/>
            <w:tcBorders>
              <w:top w:val="single" w:sz="4" w:space="0" w:color="000000"/>
              <w:left w:val="single" w:sz="4" w:space="0" w:color="000000"/>
              <w:bottom w:val="single" w:sz="4" w:space="0" w:color="000000"/>
              <w:right w:val="single" w:sz="4" w:space="0" w:color="auto"/>
            </w:tcBorders>
            <w:vAlign w:val="center"/>
            <w:hideMark/>
          </w:tcPr>
          <w:p w:rsidR="00E26FE6" w:rsidRDefault="00E26FE6">
            <w:pPr>
              <w:jc w:val="center"/>
              <w:rPr>
                <w:rFonts w:ascii="Times New Roman" w:eastAsia="宋体" w:hAnsi="Times New Roman"/>
                <w:szCs w:val="21"/>
              </w:rPr>
            </w:pPr>
            <w:r>
              <w:rPr>
                <w:rFonts w:ascii="Times New Roman" w:eastAsia="宋体" w:hAnsi="Times New Roman" w:hint="eastAsia"/>
                <w:szCs w:val="21"/>
              </w:rPr>
              <w:t>监测</w:t>
            </w:r>
            <w:r>
              <w:rPr>
                <w:rFonts w:ascii="Times New Roman" w:eastAsia="宋体" w:hAnsi="Times New Roman"/>
                <w:szCs w:val="21"/>
              </w:rPr>
              <w:t>2</w:t>
            </w:r>
            <w:r>
              <w:rPr>
                <w:rFonts w:ascii="Times New Roman" w:eastAsia="宋体" w:hAnsi="Times New Roman" w:hint="eastAsia"/>
                <w:szCs w:val="21"/>
              </w:rPr>
              <w:t>天</w:t>
            </w:r>
          </w:p>
          <w:p w:rsidR="00E26FE6" w:rsidRDefault="00E26FE6">
            <w:pPr>
              <w:adjustRightInd w:val="0"/>
              <w:snapToGrid w:val="0"/>
              <w:jc w:val="center"/>
              <w:rPr>
                <w:rFonts w:ascii="Times New Roman" w:eastAsia="宋体" w:hAnsi="Times New Roman"/>
                <w:szCs w:val="21"/>
              </w:rPr>
            </w:pPr>
            <w:r>
              <w:rPr>
                <w:rFonts w:ascii="Times New Roman" w:eastAsia="宋体" w:hAnsi="Times New Roman" w:hint="eastAsia"/>
                <w:szCs w:val="21"/>
              </w:rPr>
              <w:t>每天</w:t>
            </w:r>
            <w:r>
              <w:rPr>
                <w:rFonts w:ascii="Times New Roman" w:eastAsia="宋体" w:hAnsi="Times New Roman"/>
                <w:szCs w:val="21"/>
              </w:rPr>
              <w:t>3</w:t>
            </w:r>
            <w:r>
              <w:rPr>
                <w:rFonts w:ascii="Times New Roman" w:eastAsia="宋体" w:hAnsi="Times New Roman" w:hint="eastAsia"/>
                <w:szCs w:val="21"/>
              </w:rPr>
              <w:t>次</w:t>
            </w:r>
          </w:p>
        </w:tc>
        <w:tc>
          <w:tcPr>
            <w:tcW w:w="1418" w:type="dxa"/>
            <w:vMerge w:val="restart"/>
            <w:tcBorders>
              <w:top w:val="single" w:sz="4" w:space="0" w:color="auto"/>
              <w:left w:val="single" w:sz="4" w:space="0" w:color="000000"/>
              <w:bottom w:val="single" w:sz="4" w:space="0" w:color="000000"/>
              <w:right w:val="single" w:sz="4" w:space="0" w:color="auto"/>
            </w:tcBorders>
            <w:vAlign w:val="center"/>
            <w:hideMark/>
          </w:tcPr>
          <w:p w:rsidR="00E26FE6" w:rsidRDefault="00E26FE6">
            <w:pPr>
              <w:jc w:val="center"/>
              <w:rPr>
                <w:rFonts w:ascii="Times New Roman" w:eastAsia="宋体" w:hAnsi="Times New Roman"/>
                <w:szCs w:val="21"/>
              </w:rPr>
            </w:pPr>
            <w:r>
              <w:rPr>
                <w:rFonts w:ascii="Times New Roman" w:eastAsia="宋体" w:hAnsi="Times New Roman"/>
                <w:szCs w:val="21"/>
              </w:rPr>
              <w:t>2018-12-10</w:t>
            </w:r>
          </w:p>
          <w:p w:rsidR="00E26FE6" w:rsidRDefault="00E26FE6">
            <w:pPr>
              <w:jc w:val="center"/>
              <w:rPr>
                <w:rFonts w:ascii="Times New Roman" w:eastAsia="宋体" w:hAnsi="Times New Roman"/>
                <w:szCs w:val="21"/>
              </w:rPr>
            </w:pPr>
            <w:r>
              <w:rPr>
                <w:rFonts w:ascii="Times New Roman" w:eastAsia="宋体" w:hAnsi="Times New Roman"/>
                <w:szCs w:val="21"/>
              </w:rPr>
              <w:t>~</w:t>
            </w:r>
          </w:p>
          <w:p w:rsidR="00E26FE6" w:rsidRDefault="00E26FE6">
            <w:pPr>
              <w:adjustRightInd w:val="0"/>
              <w:snapToGrid w:val="0"/>
              <w:jc w:val="center"/>
              <w:rPr>
                <w:rFonts w:ascii="Times New Roman" w:eastAsia="宋体" w:hAnsi="Times New Roman"/>
                <w:szCs w:val="21"/>
              </w:rPr>
            </w:pPr>
            <w:r>
              <w:rPr>
                <w:rFonts w:ascii="Times New Roman" w:eastAsia="宋体" w:hAnsi="Times New Roman"/>
                <w:szCs w:val="21"/>
              </w:rPr>
              <w:t>2018-12-11</w:t>
            </w:r>
          </w:p>
        </w:tc>
        <w:tc>
          <w:tcPr>
            <w:tcW w:w="1249" w:type="dxa"/>
            <w:vMerge w:val="restart"/>
            <w:tcBorders>
              <w:top w:val="single" w:sz="4" w:space="0" w:color="auto"/>
              <w:left w:val="single" w:sz="4" w:space="0" w:color="000000"/>
              <w:bottom w:val="single" w:sz="4" w:space="0" w:color="000000"/>
              <w:right w:val="nil"/>
            </w:tcBorders>
            <w:vAlign w:val="center"/>
            <w:hideMark/>
          </w:tcPr>
          <w:p w:rsidR="00E26FE6" w:rsidRDefault="00E26FE6">
            <w:pPr>
              <w:jc w:val="center"/>
              <w:rPr>
                <w:rFonts w:ascii="Times New Roman" w:eastAsia="宋体" w:hAnsi="Times New Roman"/>
                <w:szCs w:val="21"/>
              </w:rPr>
            </w:pPr>
            <w:r>
              <w:rPr>
                <w:rFonts w:ascii="Times New Roman" w:eastAsia="宋体" w:hAnsi="Times New Roman"/>
                <w:szCs w:val="21"/>
              </w:rPr>
              <w:t>2018-12-11</w:t>
            </w:r>
          </w:p>
          <w:p w:rsidR="00E26FE6" w:rsidRDefault="00E26FE6">
            <w:pPr>
              <w:jc w:val="center"/>
              <w:rPr>
                <w:rFonts w:ascii="Times New Roman" w:eastAsia="宋体" w:hAnsi="Times New Roman"/>
                <w:szCs w:val="21"/>
              </w:rPr>
            </w:pPr>
            <w:r>
              <w:rPr>
                <w:rFonts w:ascii="Times New Roman" w:eastAsia="宋体" w:hAnsi="Times New Roman"/>
                <w:szCs w:val="21"/>
              </w:rPr>
              <w:t>~</w:t>
            </w:r>
          </w:p>
          <w:p w:rsidR="00E26FE6" w:rsidRDefault="00E26FE6">
            <w:pPr>
              <w:adjustRightInd w:val="0"/>
              <w:snapToGrid w:val="0"/>
              <w:jc w:val="center"/>
              <w:rPr>
                <w:rFonts w:ascii="Times New Roman" w:eastAsia="宋体" w:hAnsi="Times New Roman"/>
                <w:szCs w:val="21"/>
              </w:rPr>
            </w:pPr>
            <w:r>
              <w:rPr>
                <w:rFonts w:ascii="Times New Roman" w:eastAsia="宋体" w:hAnsi="Times New Roman"/>
                <w:szCs w:val="21"/>
              </w:rPr>
              <w:t>2018-12-12</w:t>
            </w:r>
          </w:p>
        </w:tc>
      </w:tr>
      <w:tr w:rsidR="00E26FE6" w:rsidTr="00E26FE6">
        <w:trPr>
          <w:trHeight w:val="737"/>
          <w:jc w:val="center"/>
        </w:trPr>
        <w:tc>
          <w:tcPr>
            <w:tcW w:w="1137" w:type="dxa"/>
            <w:vMerge/>
            <w:tcBorders>
              <w:top w:val="single" w:sz="4" w:space="0" w:color="auto"/>
              <w:left w:val="nil"/>
              <w:bottom w:val="single" w:sz="4" w:space="0" w:color="000000"/>
              <w:right w:val="single" w:sz="4" w:space="0" w:color="auto"/>
            </w:tcBorders>
            <w:vAlign w:val="center"/>
            <w:hideMark/>
          </w:tcPr>
          <w:p w:rsidR="00E26FE6" w:rsidRDefault="00E26FE6">
            <w:pPr>
              <w:rPr>
                <w:rFonts w:ascii="Times New Roman" w:eastAsia="宋体" w:hAnsi="Times New Roman"/>
                <w:szCs w:val="21"/>
              </w:rPr>
            </w:pPr>
          </w:p>
        </w:tc>
        <w:tc>
          <w:tcPr>
            <w:tcW w:w="2410" w:type="dxa"/>
            <w:tcBorders>
              <w:top w:val="single" w:sz="4" w:space="0" w:color="auto"/>
              <w:left w:val="single" w:sz="4" w:space="0" w:color="auto"/>
              <w:bottom w:val="single" w:sz="4" w:space="0" w:color="auto"/>
              <w:right w:val="single" w:sz="4" w:space="0" w:color="000000"/>
            </w:tcBorders>
            <w:vAlign w:val="center"/>
            <w:hideMark/>
          </w:tcPr>
          <w:p w:rsidR="00E26FE6" w:rsidRDefault="00E26FE6">
            <w:pPr>
              <w:adjustRightInd w:val="0"/>
              <w:snapToGrid w:val="0"/>
              <w:jc w:val="center"/>
              <w:rPr>
                <w:rFonts w:ascii="Times New Roman" w:eastAsia="宋体" w:hAnsi="Times New Roman"/>
                <w:szCs w:val="21"/>
              </w:rPr>
            </w:pPr>
            <w:r>
              <w:rPr>
                <w:rFonts w:ascii="Times New Roman" w:eastAsia="宋体" w:hAnsi="宋体"/>
                <w:bCs/>
                <w:szCs w:val="21"/>
              </w:rPr>
              <w:t>FQ-00001</w:t>
            </w:r>
            <w:r>
              <w:rPr>
                <w:rFonts w:ascii="Times New Roman" w:eastAsia="宋体" w:hAnsi="宋体" w:hint="eastAsia"/>
                <w:bCs/>
                <w:szCs w:val="21"/>
              </w:rPr>
              <w:t>烘烤工序废气排气筒（处理后）</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E26FE6" w:rsidRDefault="00E26FE6">
            <w:pPr>
              <w:pStyle w:val="15"/>
              <w:spacing w:line="240" w:lineRule="auto"/>
              <w:ind w:firstLine="0"/>
              <w:jc w:val="center"/>
              <w:rPr>
                <w:rFonts w:eastAsia="宋体"/>
                <w:sz w:val="21"/>
                <w:szCs w:val="21"/>
              </w:rPr>
            </w:pPr>
            <w:r>
              <w:rPr>
                <w:rFonts w:eastAsia="宋体" w:hint="eastAsia"/>
                <w:sz w:val="21"/>
                <w:szCs w:val="21"/>
              </w:rPr>
              <w:t>苯、甲苯、二甲苯、</w:t>
            </w:r>
          </w:p>
          <w:p w:rsidR="00E26FE6" w:rsidRDefault="00E26FE6">
            <w:pPr>
              <w:adjustRightInd w:val="0"/>
              <w:snapToGrid w:val="0"/>
              <w:jc w:val="center"/>
              <w:rPr>
                <w:rFonts w:ascii="Times New Roman" w:eastAsia="宋体" w:hAnsi="Times New Roman"/>
                <w:szCs w:val="21"/>
              </w:rPr>
            </w:pPr>
            <w:r>
              <w:rPr>
                <w:rFonts w:ascii="Times New Roman" w:eastAsia="宋体" w:hAnsi="Times New Roman" w:hint="eastAsia"/>
                <w:szCs w:val="21"/>
              </w:rPr>
              <w:t>总</w:t>
            </w:r>
            <w:proofErr w:type="spellStart"/>
            <w:r>
              <w:rPr>
                <w:rFonts w:ascii="Times New Roman" w:eastAsia="宋体" w:hAnsi="Times New Roman"/>
                <w:szCs w:val="21"/>
              </w:rPr>
              <w:t>VOCs</w:t>
            </w:r>
            <w:proofErr w:type="spellEnd"/>
          </w:p>
        </w:tc>
        <w:tc>
          <w:tcPr>
            <w:tcW w:w="1275" w:type="dxa"/>
            <w:tcBorders>
              <w:top w:val="single" w:sz="4" w:space="0" w:color="000000"/>
              <w:left w:val="single" w:sz="4" w:space="0" w:color="000000"/>
              <w:bottom w:val="single" w:sz="4" w:space="0" w:color="000000"/>
              <w:right w:val="single" w:sz="4" w:space="0" w:color="auto"/>
            </w:tcBorders>
            <w:vAlign w:val="center"/>
            <w:hideMark/>
          </w:tcPr>
          <w:p w:rsidR="00E26FE6" w:rsidRDefault="00E26FE6">
            <w:pPr>
              <w:jc w:val="center"/>
              <w:rPr>
                <w:rFonts w:ascii="Times New Roman" w:eastAsia="宋体" w:hAnsi="Times New Roman"/>
                <w:szCs w:val="21"/>
              </w:rPr>
            </w:pPr>
            <w:r>
              <w:rPr>
                <w:rFonts w:ascii="Times New Roman" w:eastAsia="宋体" w:hAnsi="Times New Roman" w:hint="eastAsia"/>
                <w:szCs w:val="21"/>
              </w:rPr>
              <w:t>监测</w:t>
            </w:r>
            <w:r>
              <w:rPr>
                <w:rFonts w:ascii="Times New Roman" w:eastAsia="宋体" w:hAnsi="Times New Roman"/>
                <w:szCs w:val="21"/>
              </w:rPr>
              <w:t>2</w:t>
            </w:r>
            <w:r>
              <w:rPr>
                <w:rFonts w:ascii="Times New Roman" w:eastAsia="宋体" w:hAnsi="Times New Roman" w:hint="eastAsia"/>
                <w:szCs w:val="21"/>
              </w:rPr>
              <w:t>天</w:t>
            </w:r>
          </w:p>
          <w:p w:rsidR="00E26FE6" w:rsidRDefault="00E26FE6">
            <w:pPr>
              <w:adjustRightInd w:val="0"/>
              <w:snapToGrid w:val="0"/>
              <w:jc w:val="center"/>
              <w:rPr>
                <w:rFonts w:ascii="Times New Roman" w:eastAsia="宋体" w:hAnsi="Times New Roman"/>
                <w:szCs w:val="21"/>
              </w:rPr>
            </w:pPr>
            <w:r>
              <w:rPr>
                <w:rFonts w:ascii="Times New Roman" w:eastAsia="宋体" w:hAnsi="Times New Roman" w:hint="eastAsia"/>
                <w:szCs w:val="21"/>
              </w:rPr>
              <w:t>每天</w:t>
            </w:r>
            <w:r>
              <w:rPr>
                <w:rFonts w:ascii="Times New Roman" w:eastAsia="宋体" w:hAnsi="Times New Roman"/>
                <w:szCs w:val="21"/>
              </w:rPr>
              <w:t>3</w:t>
            </w:r>
            <w:r>
              <w:rPr>
                <w:rFonts w:ascii="Times New Roman" w:eastAsia="宋体" w:hAnsi="Times New Roman" w:hint="eastAsia"/>
                <w:szCs w:val="21"/>
              </w:rPr>
              <w:t>次</w:t>
            </w:r>
          </w:p>
        </w:tc>
        <w:tc>
          <w:tcPr>
            <w:tcW w:w="1418" w:type="dxa"/>
            <w:vMerge/>
            <w:tcBorders>
              <w:top w:val="single" w:sz="4" w:space="0" w:color="auto"/>
              <w:left w:val="single" w:sz="4" w:space="0" w:color="000000"/>
              <w:bottom w:val="single" w:sz="4" w:space="0" w:color="000000"/>
              <w:right w:val="single" w:sz="4" w:space="0" w:color="auto"/>
            </w:tcBorders>
            <w:vAlign w:val="center"/>
            <w:hideMark/>
          </w:tcPr>
          <w:p w:rsidR="00E26FE6" w:rsidRDefault="00E26FE6">
            <w:pPr>
              <w:rPr>
                <w:rFonts w:ascii="Times New Roman" w:eastAsia="宋体" w:hAnsi="Times New Roman"/>
                <w:szCs w:val="21"/>
              </w:rPr>
            </w:pPr>
          </w:p>
        </w:tc>
        <w:tc>
          <w:tcPr>
            <w:tcW w:w="1249" w:type="dxa"/>
            <w:vMerge/>
            <w:tcBorders>
              <w:top w:val="single" w:sz="4" w:space="0" w:color="auto"/>
              <w:left w:val="single" w:sz="4" w:space="0" w:color="000000"/>
              <w:bottom w:val="single" w:sz="4" w:space="0" w:color="000000"/>
              <w:right w:val="nil"/>
            </w:tcBorders>
            <w:vAlign w:val="center"/>
            <w:hideMark/>
          </w:tcPr>
          <w:p w:rsidR="00E26FE6" w:rsidRDefault="00E26FE6">
            <w:pPr>
              <w:rPr>
                <w:rFonts w:ascii="Times New Roman" w:eastAsia="宋体" w:hAnsi="Times New Roman"/>
                <w:szCs w:val="21"/>
              </w:rPr>
            </w:pPr>
          </w:p>
        </w:tc>
      </w:tr>
      <w:tr w:rsidR="00E26FE6" w:rsidTr="00E26FE6">
        <w:trPr>
          <w:trHeight w:val="680"/>
          <w:jc w:val="center"/>
        </w:trPr>
        <w:tc>
          <w:tcPr>
            <w:tcW w:w="1137" w:type="dxa"/>
            <w:vMerge/>
            <w:tcBorders>
              <w:top w:val="single" w:sz="4" w:space="0" w:color="auto"/>
              <w:left w:val="nil"/>
              <w:bottom w:val="single" w:sz="4" w:space="0" w:color="000000"/>
              <w:right w:val="single" w:sz="4" w:space="0" w:color="auto"/>
            </w:tcBorders>
            <w:vAlign w:val="center"/>
            <w:hideMark/>
          </w:tcPr>
          <w:p w:rsidR="00E26FE6" w:rsidRDefault="00E26FE6">
            <w:pPr>
              <w:rPr>
                <w:rFonts w:ascii="Times New Roman" w:eastAsia="宋体" w:hAnsi="Times New Roman"/>
                <w:szCs w:val="21"/>
              </w:rPr>
            </w:pPr>
          </w:p>
        </w:tc>
        <w:tc>
          <w:tcPr>
            <w:tcW w:w="2410" w:type="dxa"/>
            <w:tcBorders>
              <w:top w:val="single" w:sz="4" w:space="0" w:color="auto"/>
              <w:left w:val="single" w:sz="4" w:space="0" w:color="auto"/>
              <w:bottom w:val="single" w:sz="4" w:space="0" w:color="auto"/>
              <w:right w:val="single" w:sz="4" w:space="0" w:color="000000"/>
            </w:tcBorders>
            <w:vAlign w:val="center"/>
            <w:hideMark/>
          </w:tcPr>
          <w:p w:rsidR="00E26FE6" w:rsidRDefault="00E26FE6">
            <w:pPr>
              <w:jc w:val="center"/>
              <w:rPr>
                <w:rFonts w:ascii="Times New Roman" w:eastAsia="宋体" w:hAnsi="宋体"/>
                <w:bCs/>
                <w:szCs w:val="21"/>
              </w:rPr>
            </w:pPr>
            <w:r>
              <w:rPr>
                <w:rFonts w:ascii="Times New Roman" w:eastAsia="宋体" w:hAnsi="宋体" w:hint="eastAsia"/>
                <w:bCs/>
                <w:szCs w:val="21"/>
              </w:rPr>
              <w:t>喷粉工序废气排气筒</w:t>
            </w:r>
            <w:r>
              <w:rPr>
                <w:rFonts w:ascii="Times New Roman" w:eastAsia="宋体" w:hAnsi="宋体"/>
                <w:bCs/>
                <w:szCs w:val="21"/>
              </w:rPr>
              <w:t>1#</w:t>
            </w:r>
          </w:p>
          <w:p w:rsidR="00E26FE6" w:rsidRDefault="00E26FE6">
            <w:pPr>
              <w:adjustRightInd w:val="0"/>
              <w:snapToGrid w:val="0"/>
              <w:jc w:val="center"/>
              <w:rPr>
                <w:rFonts w:ascii="Times New Roman" w:eastAsia="宋体" w:hAnsi="宋体"/>
                <w:bCs/>
                <w:szCs w:val="21"/>
              </w:rPr>
            </w:pPr>
            <w:r>
              <w:rPr>
                <w:rFonts w:ascii="Times New Roman" w:eastAsia="宋体" w:hAnsi="宋体" w:hint="eastAsia"/>
                <w:bCs/>
                <w:szCs w:val="21"/>
              </w:rPr>
              <w:t>（处理前）</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E26FE6" w:rsidRDefault="00E26FE6">
            <w:pPr>
              <w:adjustRightInd w:val="0"/>
              <w:snapToGrid w:val="0"/>
              <w:jc w:val="center"/>
              <w:rPr>
                <w:rFonts w:ascii="Times New Roman" w:eastAsia="宋体" w:hAnsi="宋体"/>
                <w:kern w:val="24"/>
                <w:position w:val="-28"/>
                <w:szCs w:val="21"/>
              </w:rPr>
            </w:pPr>
            <w:r>
              <w:rPr>
                <w:rFonts w:ascii="Times New Roman" w:eastAsia="宋体" w:hAnsi="宋体" w:hint="eastAsia"/>
                <w:kern w:val="24"/>
                <w:position w:val="-28"/>
                <w:szCs w:val="21"/>
              </w:rPr>
              <w:t>颗粒物</w:t>
            </w:r>
          </w:p>
        </w:tc>
        <w:tc>
          <w:tcPr>
            <w:tcW w:w="1275" w:type="dxa"/>
            <w:tcBorders>
              <w:top w:val="single" w:sz="4" w:space="0" w:color="000000"/>
              <w:left w:val="single" w:sz="4" w:space="0" w:color="000000"/>
              <w:bottom w:val="single" w:sz="4" w:space="0" w:color="000000"/>
              <w:right w:val="single" w:sz="4" w:space="0" w:color="auto"/>
            </w:tcBorders>
            <w:vAlign w:val="center"/>
            <w:hideMark/>
          </w:tcPr>
          <w:p w:rsidR="00E26FE6" w:rsidRDefault="00E26FE6">
            <w:pPr>
              <w:jc w:val="center"/>
              <w:rPr>
                <w:rFonts w:ascii="Times New Roman" w:eastAsia="宋体" w:hAnsi="Times New Roman"/>
                <w:szCs w:val="21"/>
              </w:rPr>
            </w:pPr>
            <w:r>
              <w:rPr>
                <w:rFonts w:ascii="Times New Roman" w:eastAsia="宋体" w:hAnsi="Times New Roman" w:hint="eastAsia"/>
                <w:szCs w:val="21"/>
              </w:rPr>
              <w:t>监测</w:t>
            </w:r>
            <w:r>
              <w:rPr>
                <w:rFonts w:ascii="Times New Roman" w:eastAsia="宋体" w:hAnsi="Times New Roman"/>
                <w:szCs w:val="21"/>
              </w:rPr>
              <w:t>2</w:t>
            </w:r>
            <w:r>
              <w:rPr>
                <w:rFonts w:ascii="Times New Roman" w:eastAsia="宋体" w:hAnsi="Times New Roman" w:hint="eastAsia"/>
                <w:szCs w:val="21"/>
              </w:rPr>
              <w:t>天</w:t>
            </w:r>
          </w:p>
          <w:p w:rsidR="00E26FE6" w:rsidRDefault="00E26FE6">
            <w:pPr>
              <w:adjustRightInd w:val="0"/>
              <w:snapToGrid w:val="0"/>
              <w:jc w:val="center"/>
              <w:rPr>
                <w:rFonts w:ascii="Times New Roman" w:eastAsia="宋体" w:hAnsi="Times New Roman"/>
                <w:szCs w:val="21"/>
              </w:rPr>
            </w:pPr>
            <w:r>
              <w:rPr>
                <w:rFonts w:ascii="Times New Roman" w:eastAsia="宋体" w:hAnsi="Times New Roman" w:hint="eastAsia"/>
                <w:szCs w:val="21"/>
              </w:rPr>
              <w:t>每天</w:t>
            </w:r>
            <w:r>
              <w:rPr>
                <w:rFonts w:ascii="Times New Roman" w:eastAsia="宋体" w:hAnsi="Times New Roman"/>
                <w:szCs w:val="21"/>
              </w:rPr>
              <w:t>3</w:t>
            </w:r>
            <w:r>
              <w:rPr>
                <w:rFonts w:ascii="Times New Roman" w:eastAsia="宋体" w:hAnsi="Times New Roman" w:hint="eastAsia"/>
                <w:szCs w:val="21"/>
              </w:rPr>
              <w:t>次</w:t>
            </w:r>
          </w:p>
        </w:tc>
        <w:tc>
          <w:tcPr>
            <w:tcW w:w="1418" w:type="dxa"/>
            <w:vMerge/>
            <w:tcBorders>
              <w:top w:val="single" w:sz="4" w:space="0" w:color="auto"/>
              <w:left w:val="single" w:sz="4" w:space="0" w:color="000000"/>
              <w:bottom w:val="single" w:sz="4" w:space="0" w:color="000000"/>
              <w:right w:val="single" w:sz="4" w:space="0" w:color="auto"/>
            </w:tcBorders>
            <w:vAlign w:val="center"/>
            <w:hideMark/>
          </w:tcPr>
          <w:p w:rsidR="00E26FE6" w:rsidRDefault="00E26FE6">
            <w:pPr>
              <w:rPr>
                <w:rFonts w:ascii="Times New Roman" w:eastAsia="宋体" w:hAnsi="Times New Roman"/>
                <w:szCs w:val="21"/>
              </w:rPr>
            </w:pPr>
          </w:p>
        </w:tc>
        <w:tc>
          <w:tcPr>
            <w:tcW w:w="1249" w:type="dxa"/>
            <w:vMerge/>
            <w:tcBorders>
              <w:top w:val="single" w:sz="4" w:space="0" w:color="auto"/>
              <w:left w:val="single" w:sz="4" w:space="0" w:color="000000"/>
              <w:bottom w:val="single" w:sz="4" w:space="0" w:color="000000"/>
              <w:right w:val="nil"/>
            </w:tcBorders>
            <w:vAlign w:val="center"/>
            <w:hideMark/>
          </w:tcPr>
          <w:p w:rsidR="00E26FE6" w:rsidRDefault="00E26FE6">
            <w:pPr>
              <w:rPr>
                <w:rFonts w:ascii="Times New Roman" w:eastAsia="宋体" w:hAnsi="Times New Roman"/>
                <w:szCs w:val="21"/>
              </w:rPr>
            </w:pPr>
          </w:p>
        </w:tc>
      </w:tr>
      <w:tr w:rsidR="00E26FE6" w:rsidTr="00E26FE6">
        <w:trPr>
          <w:trHeight w:val="680"/>
          <w:jc w:val="center"/>
        </w:trPr>
        <w:tc>
          <w:tcPr>
            <w:tcW w:w="1137" w:type="dxa"/>
            <w:vMerge/>
            <w:tcBorders>
              <w:top w:val="single" w:sz="4" w:space="0" w:color="auto"/>
              <w:left w:val="nil"/>
              <w:bottom w:val="single" w:sz="4" w:space="0" w:color="000000"/>
              <w:right w:val="single" w:sz="4" w:space="0" w:color="auto"/>
            </w:tcBorders>
            <w:vAlign w:val="center"/>
            <w:hideMark/>
          </w:tcPr>
          <w:p w:rsidR="00E26FE6" w:rsidRDefault="00E26FE6">
            <w:pPr>
              <w:rPr>
                <w:rFonts w:ascii="Times New Roman" w:eastAsia="宋体" w:hAnsi="Times New Roman"/>
                <w:szCs w:val="21"/>
              </w:rPr>
            </w:pPr>
          </w:p>
        </w:tc>
        <w:tc>
          <w:tcPr>
            <w:tcW w:w="2410" w:type="dxa"/>
            <w:tcBorders>
              <w:top w:val="single" w:sz="4" w:space="0" w:color="auto"/>
              <w:left w:val="single" w:sz="4" w:space="0" w:color="auto"/>
              <w:bottom w:val="single" w:sz="4" w:space="0" w:color="auto"/>
              <w:right w:val="single" w:sz="4" w:space="0" w:color="000000"/>
            </w:tcBorders>
            <w:vAlign w:val="center"/>
            <w:hideMark/>
          </w:tcPr>
          <w:p w:rsidR="00E26FE6" w:rsidRDefault="00E26FE6">
            <w:pPr>
              <w:jc w:val="center"/>
              <w:rPr>
                <w:rFonts w:ascii="Times New Roman" w:eastAsia="宋体" w:hAnsi="宋体"/>
                <w:bCs/>
                <w:szCs w:val="21"/>
              </w:rPr>
            </w:pPr>
            <w:r>
              <w:rPr>
                <w:rFonts w:ascii="Times New Roman" w:eastAsia="宋体" w:hAnsi="宋体" w:hint="eastAsia"/>
                <w:bCs/>
                <w:szCs w:val="21"/>
              </w:rPr>
              <w:t>喷粉工序废气排气筒</w:t>
            </w:r>
            <w:r>
              <w:rPr>
                <w:rFonts w:ascii="Times New Roman" w:eastAsia="宋体" w:hAnsi="宋体"/>
                <w:bCs/>
                <w:szCs w:val="21"/>
              </w:rPr>
              <w:t>2#</w:t>
            </w:r>
          </w:p>
          <w:p w:rsidR="00E26FE6" w:rsidRDefault="00E26FE6">
            <w:pPr>
              <w:adjustRightInd w:val="0"/>
              <w:snapToGrid w:val="0"/>
              <w:jc w:val="center"/>
              <w:rPr>
                <w:rFonts w:ascii="Times New Roman" w:eastAsia="宋体" w:hAnsi="宋体"/>
                <w:bCs/>
                <w:szCs w:val="21"/>
              </w:rPr>
            </w:pPr>
            <w:r>
              <w:rPr>
                <w:rFonts w:ascii="Times New Roman" w:eastAsia="宋体" w:hAnsi="宋体" w:hint="eastAsia"/>
                <w:bCs/>
                <w:szCs w:val="21"/>
              </w:rPr>
              <w:t>（处理前）</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E26FE6" w:rsidRDefault="00E26FE6">
            <w:pPr>
              <w:adjustRightInd w:val="0"/>
              <w:snapToGrid w:val="0"/>
              <w:jc w:val="center"/>
              <w:rPr>
                <w:rFonts w:ascii="Times New Roman" w:eastAsia="宋体" w:hAnsi="宋体"/>
                <w:kern w:val="24"/>
                <w:position w:val="-28"/>
                <w:szCs w:val="21"/>
              </w:rPr>
            </w:pPr>
            <w:r>
              <w:rPr>
                <w:rFonts w:ascii="Times New Roman" w:eastAsia="宋体" w:hAnsi="宋体" w:hint="eastAsia"/>
                <w:kern w:val="24"/>
                <w:position w:val="-28"/>
                <w:szCs w:val="21"/>
              </w:rPr>
              <w:t>颗粒物</w:t>
            </w:r>
          </w:p>
        </w:tc>
        <w:tc>
          <w:tcPr>
            <w:tcW w:w="1275" w:type="dxa"/>
            <w:tcBorders>
              <w:top w:val="single" w:sz="4" w:space="0" w:color="000000"/>
              <w:left w:val="single" w:sz="4" w:space="0" w:color="000000"/>
              <w:bottom w:val="single" w:sz="4" w:space="0" w:color="000000"/>
              <w:right w:val="single" w:sz="4" w:space="0" w:color="auto"/>
            </w:tcBorders>
            <w:vAlign w:val="center"/>
            <w:hideMark/>
          </w:tcPr>
          <w:p w:rsidR="00E26FE6" w:rsidRDefault="00E26FE6">
            <w:pPr>
              <w:jc w:val="center"/>
              <w:rPr>
                <w:rFonts w:ascii="Times New Roman" w:eastAsia="宋体" w:hAnsi="Times New Roman"/>
                <w:szCs w:val="21"/>
              </w:rPr>
            </w:pPr>
            <w:r>
              <w:rPr>
                <w:rFonts w:ascii="Times New Roman" w:eastAsia="宋体" w:hAnsi="Times New Roman" w:hint="eastAsia"/>
                <w:szCs w:val="21"/>
              </w:rPr>
              <w:t>监测</w:t>
            </w:r>
            <w:r>
              <w:rPr>
                <w:rFonts w:ascii="Times New Roman" w:eastAsia="宋体" w:hAnsi="Times New Roman"/>
                <w:szCs w:val="21"/>
              </w:rPr>
              <w:t>2</w:t>
            </w:r>
            <w:r>
              <w:rPr>
                <w:rFonts w:ascii="Times New Roman" w:eastAsia="宋体" w:hAnsi="Times New Roman" w:hint="eastAsia"/>
                <w:szCs w:val="21"/>
              </w:rPr>
              <w:t>天</w:t>
            </w:r>
          </w:p>
          <w:p w:rsidR="00E26FE6" w:rsidRDefault="00E26FE6">
            <w:pPr>
              <w:adjustRightInd w:val="0"/>
              <w:snapToGrid w:val="0"/>
              <w:jc w:val="center"/>
              <w:rPr>
                <w:rFonts w:ascii="Times New Roman" w:eastAsia="宋体" w:hAnsi="Times New Roman"/>
                <w:szCs w:val="21"/>
              </w:rPr>
            </w:pPr>
            <w:r>
              <w:rPr>
                <w:rFonts w:ascii="Times New Roman" w:eastAsia="宋体" w:hAnsi="Times New Roman" w:hint="eastAsia"/>
                <w:szCs w:val="21"/>
              </w:rPr>
              <w:t>每天</w:t>
            </w:r>
            <w:r>
              <w:rPr>
                <w:rFonts w:ascii="Times New Roman" w:eastAsia="宋体" w:hAnsi="Times New Roman"/>
                <w:szCs w:val="21"/>
              </w:rPr>
              <w:t>3</w:t>
            </w:r>
            <w:r>
              <w:rPr>
                <w:rFonts w:ascii="Times New Roman" w:eastAsia="宋体" w:hAnsi="Times New Roman" w:hint="eastAsia"/>
                <w:szCs w:val="21"/>
              </w:rPr>
              <w:t>次</w:t>
            </w:r>
          </w:p>
        </w:tc>
        <w:tc>
          <w:tcPr>
            <w:tcW w:w="1418" w:type="dxa"/>
            <w:vMerge/>
            <w:tcBorders>
              <w:top w:val="single" w:sz="4" w:space="0" w:color="auto"/>
              <w:left w:val="single" w:sz="4" w:space="0" w:color="000000"/>
              <w:bottom w:val="single" w:sz="4" w:space="0" w:color="000000"/>
              <w:right w:val="single" w:sz="4" w:space="0" w:color="auto"/>
            </w:tcBorders>
            <w:vAlign w:val="center"/>
            <w:hideMark/>
          </w:tcPr>
          <w:p w:rsidR="00E26FE6" w:rsidRDefault="00E26FE6">
            <w:pPr>
              <w:rPr>
                <w:rFonts w:ascii="Times New Roman" w:eastAsia="宋体" w:hAnsi="Times New Roman"/>
                <w:szCs w:val="21"/>
              </w:rPr>
            </w:pPr>
          </w:p>
        </w:tc>
        <w:tc>
          <w:tcPr>
            <w:tcW w:w="1249" w:type="dxa"/>
            <w:vMerge/>
            <w:tcBorders>
              <w:top w:val="single" w:sz="4" w:space="0" w:color="auto"/>
              <w:left w:val="single" w:sz="4" w:space="0" w:color="000000"/>
              <w:bottom w:val="single" w:sz="4" w:space="0" w:color="000000"/>
              <w:right w:val="nil"/>
            </w:tcBorders>
            <w:vAlign w:val="center"/>
            <w:hideMark/>
          </w:tcPr>
          <w:p w:rsidR="00E26FE6" w:rsidRDefault="00E26FE6">
            <w:pPr>
              <w:rPr>
                <w:rFonts w:ascii="Times New Roman" w:eastAsia="宋体" w:hAnsi="Times New Roman"/>
                <w:szCs w:val="21"/>
              </w:rPr>
            </w:pPr>
          </w:p>
        </w:tc>
      </w:tr>
      <w:tr w:rsidR="00E26FE6" w:rsidTr="00E26FE6">
        <w:trPr>
          <w:trHeight w:val="680"/>
          <w:jc w:val="center"/>
        </w:trPr>
        <w:tc>
          <w:tcPr>
            <w:tcW w:w="1137" w:type="dxa"/>
            <w:vMerge/>
            <w:tcBorders>
              <w:top w:val="single" w:sz="4" w:space="0" w:color="auto"/>
              <w:left w:val="nil"/>
              <w:bottom w:val="single" w:sz="4" w:space="0" w:color="000000"/>
              <w:right w:val="single" w:sz="4" w:space="0" w:color="auto"/>
            </w:tcBorders>
            <w:vAlign w:val="center"/>
            <w:hideMark/>
          </w:tcPr>
          <w:p w:rsidR="00E26FE6" w:rsidRDefault="00E26FE6">
            <w:pPr>
              <w:rPr>
                <w:rFonts w:ascii="Times New Roman" w:eastAsia="宋体" w:hAnsi="Times New Roman"/>
                <w:szCs w:val="21"/>
              </w:rPr>
            </w:pPr>
          </w:p>
        </w:tc>
        <w:tc>
          <w:tcPr>
            <w:tcW w:w="2410" w:type="dxa"/>
            <w:tcBorders>
              <w:top w:val="single" w:sz="4" w:space="0" w:color="auto"/>
              <w:left w:val="single" w:sz="4" w:space="0" w:color="auto"/>
              <w:bottom w:val="single" w:sz="4" w:space="0" w:color="auto"/>
              <w:right w:val="single" w:sz="4" w:space="0" w:color="000000"/>
            </w:tcBorders>
            <w:vAlign w:val="center"/>
            <w:hideMark/>
          </w:tcPr>
          <w:p w:rsidR="00E26FE6" w:rsidRDefault="00E26FE6">
            <w:pPr>
              <w:adjustRightInd w:val="0"/>
              <w:snapToGrid w:val="0"/>
              <w:jc w:val="center"/>
              <w:rPr>
                <w:rFonts w:ascii="Times New Roman" w:eastAsia="宋体" w:hAnsi="宋体"/>
                <w:bCs/>
                <w:szCs w:val="21"/>
              </w:rPr>
            </w:pPr>
            <w:r>
              <w:rPr>
                <w:rFonts w:ascii="Times New Roman" w:eastAsia="宋体" w:hAnsi="宋体"/>
                <w:bCs/>
                <w:szCs w:val="21"/>
              </w:rPr>
              <w:t>FQ-00002</w:t>
            </w:r>
            <w:r>
              <w:rPr>
                <w:rFonts w:ascii="Times New Roman" w:eastAsia="宋体" w:hAnsi="宋体" w:hint="eastAsia"/>
                <w:bCs/>
                <w:szCs w:val="21"/>
              </w:rPr>
              <w:t>喷粉工序废气排气筒（处理后）</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E26FE6" w:rsidRDefault="00E26FE6">
            <w:pPr>
              <w:adjustRightInd w:val="0"/>
              <w:snapToGrid w:val="0"/>
              <w:jc w:val="center"/>
              <w:rPr>
                <w:rFonts w:ascii="Times New Roman" w:eastAsia="宋体" w:hAnsi="宋体"/>
                <w:kern w:val="24"/>
                <w:position w:val="-28"/>
                <w:szCs w:val="21"/>
              </w:rPr>
            </w:pPr>
            <w:r>
              <w:rPr>
                <w:rFonts w:ascii="Times New Roman" w:eastAsia="宋体" w:hAnsi="宋体" w:hint="eastAsia"/>
                <w:kern w:val="24"/>
                <w:position w:val="-28"/>
                <w:szCs w:val="21"/>
              </w:rPr>
              <w:t>颗粒物</w:t>
            </w:r>
          </w:p>
        </w:tc>
        <w:tc>
          <w:tcPr>
            <w:tcW w:w="1275" w:type="dxa"/>
            <w:tcBorders>
              <w:top w:val="single" w:sz="4" w:space="0" w:color="000000"/>
              <w:left w:val="single" w:sz="4" w:space="0" w:color="000000"/>
              <w:bottom w:val="single" w:sz="4" w:space="0" w:color="000000"/>
              <w:right w:val="single" w:sz="4" w:space="0" w:color="auto"/>
            </w:tcBorders>
            <w:vAlign w:val="center"/>
            <w:hideMark/>
          </w:tcPr>
          <w:p w:rsidR="00E26FE6" w:rsidRDefault="00E26FE6">
            <w:pPr>
              <w:jc w:val="center"/>
              <w:rPr>
                <w:rFonts w:ascii="Times New Roman" w:eastAsia="宋体" w:hAnsi="Times New Roman"/>
                <w:szCs w:val="21"/>
              </w:rPr>
            </w:pPr>
            <w:r>
              <w:rPr>
                <w:rFonts w:ascii="Times New Roman" w:eastAsia="宋体" w:hAnsi="Times New Roman" w:hint="eastAsia"/>
                <w:szCs w:val="21"/>
              </w:rPr>
              <w:t>监测</w:t>
            </w:r>
            <w:r>
              <w:rPr>
                <w:rFonts w:ascii="Times New Roman" w:eastAsia="宋体" w:hAnsi="Times New Roman"/>
                <w:szCs w:val="21"/>
              </w:rPr>
              <w:t>2</w:t>
            </w:r>
            <w:r>
              <w:rPr>
                <w:rFonts w:ascii="Times New Roman" w:eastAsia="宋体" w:hAnsi="Times New Roman" w:hint="eastAsia"/>
                <w:szCs w:val="21"/>
              </w:rPr>
              <w:t>天</w:t>
            </w:r>
          </w:p>
          <w:p w:rsidR="00E26FE6" w:rsidRDefault="00E26FE6">
            <w:pPr>
              <w:adjustRightInd w:val="0"/>
              <w:snapToGrid w:val="0"/>
              <w:jc w:val="center"/>
              <w:rPr>
                <w:rFonts w:ascii="Times New Roman" w:eastAsia="宋体" w:hAnsi="Times New Roman"/>
                <w:szCs w:val="21"/>
              </w:rPr>
            </w:pPr>
            <w:r>
              <w:rPr>
                <w:rFonts w:ascii="Times New Roman" w:eastAsia="宋体" w:hAnsi="Times New Roman" w:hint="eastAsia"/>
                <w:szCs w:val="21"/>
              </w:rPr>
              <w:t>每天</w:t>
            </w:r>
            <w:r>
              <w:rPr>
                <w:rFonts w:ascii="Times New Roman" w:eastAsia="宋体" w:hAnsi="Times New Roman"/>
                <w:szCs w:val="21"/>
              </w:rPr>
              <w:t>3</w:t>
            </w:r>
            <w:r>
              <w:rPr>
                <w:rFonts w:ascii="Times New Roman" w:eastAsia="宋体" w:hAnsi="Times New Roman" w:hint="eastAsia"/>
                <w:szCs w:val="21"/>
              </w:rPr>
              <w:t>次</w:t>
            </w:r>
          </w:p>
        </w:tc>
        <w:tc>
          <w:tcPr>
            <w:tcW w:w="1418" w:type="dxa"/>
            <w:vMerge/>
            <w:tcBorders>
              <w:top w:val="single" w:sz="4" w:space="0" w:color="auto"/>
              <w:left w:val="single" w:sz="4" w:space="0" w:color="000000"/>
              <w:bottom w:val="single" w:sz="4" w:space="0" w:color="000000"/>
              <w:right w:val="single" w:sz="4" w:space="0" w:color="auto"/>
            </w:tcBorders>
            <w:vAlign w:val="center"/>
            <w:hideMark/>
          </w:tcPr>
          <w:p w:rsidR="00E26FE6" w:rsidRDefault="00E26FE6">
            <w:pPr>
              <w:rPr>
                <w:rFonts w:ascii="Times New Roman" w:eastAsia="宋体" w:hAnsi="Times New Roman"/>
                <w:szCs w:val="21"/>
              </w:rPr>
            </w:pPr>
          </w:p>
        </w:tc>
        <w:tc>
          <w:tcPr>
            <w:tcW w:w="1249" w:type="dxa"/>
            <w:vMerge/>
            <w:tcBorders>
              <w:top w:val="single" w:sz="4" w:space="0" w:color="auto"/>
              <w:left w:val="single" w:sz="4" w:space="0" w:color="000000"/>
              <w:bottom w:val="single" w:sz="4" w:space="0" w:color="000000"/>
              <w:right w:val="nil"/>
            </w:tcBorders>
            <w:vAlign w:val="center"/>
            <w:hideMark/>
          </w:tcPr>
          <w:p w:rsidR="00E26FE6" w:rsidRDefault="00E26FE6">
            <w:pPr>
              <w:rPr>
                <w:rFonts w:ascii="Times New Roman" w:eastAsia="宋体" w:hAnsi="Times New Roman"/>
                <w:szCs w:val="21"/>
              </w:rPr>
            </w:pPr>
          </w:p>
        </w:tc>
      </w:tr>
      <w:tr w:rsidR="00E26FE6" w:rsidTr="00E26FE6">
        <w:trPr>
          <w:trHeight w:val="680"/>
          <w:jc w:val="center"/>
        </w:trPr>
        <w:tc>
          <w:tcPr>
            <w:tcW w:w="1137" w:type="dxa"/>
            <w:vMerge/>
            <w:tcBorders>
              <w:top w:val="single" w:sz="4" w:space="0" w:color="auto"/>
              <w:left w:val="nil"/>
              <w:bottom w:val="single" w:sz="4" w:space="0" w:color="000000"/>
              <w:right w:val="single" w:sz="4" w:space="0" w:color="auto"/>
            </w:tcBorders>
            <w:vAlign w:val="center"/>
            <w:hideMark/>
          </w:tcPr>
          <w:p w:rsidR="00E26FE6" w:rsidRDefault="00E26FE6">
            <w:pPr>
              <w:rPr>
                <w:rFonts w:ascii="Times New Roman" w:eastAsia="宋体" w:hAnsi="Times New Roman"/>
                <w:szCs w:val="21"/>
              </w:rPr>
            </w:pPr>
          </w:p>
        </w:tc>
        <w:tc>
          <w:tcPr>
            <w:tcW w:w="2410" w:type="dxa"/>
            <w:tcBorders>
              <w:top w:val="single" w:sz="4" w:space="0" w:color="auto"/>
              <w:left w:val="single" w:sz="4" w:space="0" w:color="auto"/>
              <w:bottom w:val="single" w:sz="4" w:space="0" w:color="auto"/>
              <w:right w:val="single" w:sz="4" w:space="0" w:color="000000"/>
            </w:tcBorders>
            <w:vAlign w:val="center"/>
            <w:hideMark/>
          </w:tcPr>
          <w:p w:rsidR="00E26FE6" w:rsidRDefault="00E26FE6">
            <w:pPr>
              <w:adjustRightInd w:val="0"/>
              <w:snapToGrid w:val="0"/>
              <w:jc w:val="center"/>
              <w:rPr>
                <w:rFonts w:ascii="Times New Roman" w:eastAsia="宋体" w:hAnsi="宋体"/>
                <w:bCs/>
                <w:szCs w:val="21"/>
              </w:rPr>
            </w:pPr>
            <w:r>
              <w:rPr>
                <w:rFonts w:ascii="Times New Roman" w:eastAsia="宋体" w:hAnsi="宋体"/>
                <w:bCs/>
                <w:szCs w:val="21"/>
              </w:rPr>
              <w:t>FQ-00003</w:t>
            </w:r>
            <w:r>
              <w:rPr>
                <w:rFonts w:ascii="Times New Roman" w:eastAsia="宋体" w:hAnsi="宋体" w:hint="eastAsia"/>
                <w:bCs/>
                <w:szCs w:val="21"/>
              </w:rPr>
              <w:t>焊接工序废气排气筒</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E26FE6" w:rsidRDefault="00E26FE6">
            <w:pPr>
              <w:adjustRightInd w:val="0"/>
              <w:snapToGrid w:val="0"/>
              <w:jc w:val="center"/>
              <w:rPr>
                <w:rFonts w:ascii="Times New Roman" w:eastAsia="宋体" w:hAnsi="宋体"/>
                <w:kern w:val="24"/>
                <w:position w:val="-28"/>
                <w:szCs w:val="21"/>
              </w:rPr>
            </w:pPr>
            <w:r>
              <w:rPr>
                <w:rFonts w:ascii="Times New Roman" w:eastAsia="宋体" w:hAnsi="宋体" w:hint="eastAsia"/>
                <w:kern w:val="24"/>
                <w:position w:val="-28"/>
                <w:szCs w:val="21"/>
              </w:rPr>
              <w:t>颗粒物</w:t>
            </w:r>
          </w:p>
        </w:tc>
        <w:tc>
          <w:tcPr>
            <w:tcW w:w="1275" w:type="dxa"/>
            <w:tcBorders>
              <w:top w:val="single" w:sz="4" w:space="0" w:color="000000"/>
              <w:left w:val="single" w:sz="4" w:space="0" w:color="000000"/>
              <w:bottom w:val="single" w:sz="4" w:space="0" w:color="000000"/>
              <w:right w:val="single" w:sz="4" w:space="0" w:color="auto"/>
            </w:tcBorders>
            <w:vAlign w:val="center"/>
            <w:hideMark/>
          </w:tcPr>
          <w:p w:rsidR="00E26FE6" w:rsidRDefault="00E26FE6">
            <w:pPr>
              <w:jc w:val="center"/>
              <w:rPr>
                <w:rFonts w:ascii="Times New Roman" w:eastAsia="宋体" w:hAnsi="Times New Roman"/>
                <w:szCs w:val="21"/>
              </w:rPr>
            </w:pPr>
            <w:r>
              <w:rPr>
                <w:rFonts w:ascii="Times New Roman" w:eastAsia="宋体" w:hAnsi="Times New Roman" w:hint="eastAsia"/>
                <w:szCs w:val="21"/>
              </w:rPr>
              <w:t>监测</w:t>
            </w:r>
            <w:r>
              <w:rPr>
                <w:rFonts w:ascii="Times New Roman" w:eastAsia="宋体" w:hAnsi="Times New Roman"/>
                <w:szCs w:val="21"/>
              </w:rPr>
              <w:t>2</w:t>
            </w:r>
            <w:r>
              <w:rPr>
                <w:rFonts w:ascii="Times New Roman" w:eastAsia="宋体" w:hAnsi="Times New Roman" w:hint="eastAsia"/>
                <w:szCs w:val="21"/>
              </w:rPr>
              <w:t>天</w:t>
            </w:r>
          </w:p>
          <w:p w:rsidR="00E26FE6" w:rsidRDefault="00E26FE6">
            <w:pPr>
              <w:adjustRightInd w:val="0"/>
              <w:snapToGrid w:val="0"/>
              <w:jc w:val="center"/>
              <w:rPr>
                <w:rFonts w:ascii="Times New Roman" w:eastAsia="宋体" w:hAnsi="Times New Roman"/>
                <w:szCs w:val="21"/>
              </w:rPr>
            </w:pPr>
            <w:r>
              <w:rPr>
                <w:rFonts w:ascii="Times New Roman" w:eastAsia="宋体" w:hAnsi="Times New Roman" w:hint="eastAsia"/>
                <w:szCs w:val="21"/>
              </w:rPr>
              <w:t>每天</w:t>
            </w:r>
            <w:r>
              <w:rPr>
                <w:rFonts w:ascii="Times New Roman" w:eastAsia="宋体" w:hAnsi="Times New Roman"/>
                <w:szCs w:val="21"/>
              </w:rPr>
              <w:t>3</w:t>
            </w:r>
            <w:r>
              <w:rPr>
                <w:rFonts w:ascii="Times New Roman" w:eastAsia="宋体" w:hAnsi="Times New Roman" w:hint="eastAsia"/>
                <w:szCs w:val="21"/>
              </w:rPr>
              <w:t>次</w:t>
            </w:r>
          </w:p>
        </w:tc>
        <w:tc>
          <w:tcPr>
            <w:tcW w:w="1418" w:type="dxa"/>
            <w:vMerge/>
            <w:tcBorders>
              <w:top w:val="single" w:sz="4" w:space="0" w:color="auto"/>
              <w:left w:val="single" w:sz="4" w:space="0" w:color="000000"/>
              <w:bottom w:val="single" w:sz="4" w:space="0" w:color="000000"/>
              <w:right w:val="single" w:sz="4" w:space="0" w:color="auto"/>
            </w:tcBorders>
            <w:vAlign w:val="center"/>
            <w:hideMark/>
          </w:tcPr>
          <w:p w:rsidR="00E26FE6" w:rsidRDefault="00E26FE6">
            <w:pPr>
              <w:rPr>
                <w:rFonts w:ascii="Times New Roman" w:eastAsia="宋体" w:hAnsi="Times New Roman"/>
                <w:szCs w:val="21"/>
              </w:rPr>
            </w:pPr>
          </w:p>
        </w:tc>
        <w:tc>
          <w:tcPr>
            <w:tcW w:w="1249" w:type="dxa"/>
            <w:vMerge/>
            <w:tcBorders>
              <w:top w:val="single" w:sz="4" w:space="0" w:color="auto"/>
              <w:left w:val="single" w:sz="4" w:space="0" w:color="000000"/>
              <w:bottom w:val="single" w:sz="4" w:space="0" w:color="000000"/>
              <w:right w:val="nil"/>
            </w:tcBorders>
            <w:vAlign w:val="center"/>
            <w:hideMark/>
          </w:tcPr>
          <w:p w:rsidR="00E26FE6" w:rsidRDefault="00E26FE6">
            <w:pPr>
              <w:rPr>
                <w:rFonts w:ascii="Times New Roman" w:eastAsia="宋体" w:hAnsi="Times New Roman"/>
                <w:szCs w:val="21"/>
              </w:rPr>
            </w:pPr>
          </w:p>
        </w:tc>
      </w:tr>
    </w:tbl>
    <w:p w:rsidR="00E26FE6" w:rsidRPr="00E26FE6" w:rsidRDefault="00E26FE6" w:rsidP="00E26FE6">
      <w:pPr>
        <w:tabs>
          <w:tab w:val="left" w:pos="9180"/>
        </w:tabs>
        <w:spacing w:line="360" w:lineRule="auto"/>
        <w:ind w:right="45"/>
        <w:rPr>
          <w:rFonts w:ascii="Times New Roman" w:eastAsia="宋体" w:hAnsi="宋体"/>
          <w:bCs/>
          <w:sz w:val="30"/>
          <w:szCs w:val="30"/>
        </w:rPr>
      </w:pPr>
      <w:r>
        <w:rPr>
          <w:rFonts w:ascii="Times New Roman" w:eastAsia="宋体" w:hAnsi="宋体"/>
          <w:bCs/>
          <w:sz w:val="30"/>
          <w:szCs w:val="30"/>
        </w:rPr>
        <w:t xml:space="preserve">  </w:t>
      </w:r>
      <w:r>
        <w:rPr>
          <w:rFonts w:ascii="Times New Roman" w:eastAsia="宋体" w:hAnsi="宋体" w:hint="eastAsia"/>
          <w:bCs/>
          <w:sz w:val="30"/>
          <w:szCs w:val="30"/>
        </w:rPr>
        <w:t>烘烤工序废气排放验收执行标准</w:t>
      </w:r>
      <w:r>
        <w:rPr>
          <w:rFonts w:ascii="Times New Roman" w:eastAsia="宋体" w:hAnsi="宋体" w:hint="eastAsia"/>
          <w:bCs/>
          <w:sz w:val="30"/>
          <w:szCs w:val="30"/>
        </w:rPr>
        <w:t>:</w:t>
      </w:r>
      <w:r>
        <w:rPr>
          <w:rFonts w:ascii="Times New Roman" w:eastAsia="宋体" w:hAnsi="宋体" w:hint="eastAsia"/>
          <w:sz w:val="28"/>
          <w:szCs w:val="28"/>
        </w:rPr>
        <w:t>烘烤工序废气排放验收执行广东省《家具制造行业挥发性有机化合物排放标准》（</w:t>
      </w:r>
      <w:r>
        <w:rPr>
          <w:rFonts w:ascii="Times New Roman" w:eastAsia="宋体" w:hAnsi="宋体"/>
          <w:sz w:val="28"/>
          <w:szCs w:val="28"/>
        </w:rPr>
        <w:t>DB44/814-2010</w:t>
      </w:r>
      <w:r>
        <w:rPr>
          <w:rFonts w:ascii="Times New Roman" w:eastAsia="宋体" w:hAnsi="宋体" w:hint="eastAsia"/>
          <w:sz w:val="28"/>
          <w:szCs w:val="28"/>
        </w:rPr>
        <w:t>）Ⅱ时段排气筒排放限值。</w:t>
      </w:r>
    </w:p>
    <w:p w:rsidR="00E26FE6" w:rsidRDefault="00E26FE6" w:rsidP="00E26FE6">
      <w:pPr>
        <w:tabs>
          <w:tab w:val="left" w:pos="9180"/>
        </w:tabs>
        <w:ind w:right="45"/>
        <w:jc w:val="center"/>
        <w:rPr>
          <w:rFonts w:ascii="Times New Roman" w:eastAsia="宋体" w:hAnsi="Times New Roman"/>
          <w:sz w:val="28"/>
          <w:szCs w:val="28"/>
        </w:rPr>
      </w:pPr>
      <w:r>
        <w:rPr>
          <w:rFonts w:ascii="Times New Roman" w:eastAsia="宋体" w:hAnsi="宋体" w:hint="eastAsia"/>
          <w:sz w:val="28"/>
          <w:szCs w:val="28"/>
        </w:rPr>
        <w:t>烘烤工序废气排放验收执行标准限值</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2"/>
        <w:gridCol w:w="2126"/>
        <w:gridCol w:w="1985"/>
        <w:gridCol w:w="2126"/>
        <w:gridCol w:w="1843"/>
      </w:tblGrid>
      <w:tr w:rsidR="00E26FE6" w:rsidTr="00E26FE6">
        <w:trPr>
          <w:trHeight w:val="686"/>
        </w:trPr>
        <w:tc>
          <w:tcPr>
            <w:tcW w:w="1702" w:type="dxa"/>
            <w:tcBorders>
              <w:top w:val="single" w:sz="4" w:space="0" w:color="000000"/>
              <w:left w:val="nil"/>
              <w:bottom w:val="single" w:sz="4" w:space="0" w:color="000000"/>
              <w:right w:val="single" w:sz="4" w:space="0" w:color="000000"/>
            </w:tcBorders>
            <w:vAlign w:val="center"/>
            <w:hideMark/>
          </w:tcPr>
          <w:p w:rsidR="00E26FE6" w:rsidRDefault="00E26FE6">
            <w:pPr>
              <w:tabs>
                <w:tab w:val="left" w:pos="9180"/>
              </w:tabs>
              <w:adjustRightInd w:val="0"/>
              <w:snapToGrid w:val="0"/>
              <w:jc w:val="center"/>
              <w:rPr>
                <w:rFonts w:ascii="Times New Roman" w:eastAsia="宋体" w:hAnsi="Times New Roman"/>
                <w:b/>
                <w:szCs w:val="21"/>
              </w:rPr>
            </w:pPr>
            <w:r>
              <w:rPr>
                <w:rFonts w:ascii="Times New Roman" w:eastAsia="宋体" w:hAnsi="宋体" w:hint="eastAsia"/>
                <w:b/>
                <w:szCs w:val="21"/>
              </w:rPr>
              <w:t>排放源</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26FE6" w:rsidRDefault="00E26FE6">
            <w:pPr>
              <w:tabs>
                <w:tab w:val="left" w:pos="9180"/>
              </w:tabs>
              <w:adjustRightInd w:val="0"/>
              <w:snapToGrid w:val="0"/>
              <w:jc w:val="center"/>
              <w:rPr>
                <w:rFonts w:ascii="Times New Roman" w:eastAsia="宋体" w:hAnsi="Times New Roman"/>
                <w:b/>
                <w:szCs w:val="21"/>
              </w:rPr>
            </w:pPr>
            <w:r>
              <w:rPr>
                <w:rFonts w:ascii="Times New Roman" w:eastAsia="宋体" w:hAnsi="宋体" w:hint="eastAsia"/>
                <w:b/>
                <w:szCs w:val="21"/>
              </w:rPr>
              <w:t>监测因子</w:t>
            </w:r>
          </w:p>
        </w:tc>
        <w:tc>
          <w:tcPr>
            <w:tcW w:w="1985" w:type="dxa"/>
            <w:tcBorders>
              <w:top w:val="single" w:sz="4" w:space="0" w:color="000000"/>
              <w:left w:val="single" w:sz="4" w:space="0" w:color="000000"/>
              <w:bottom w:val="single" w:sz="4" w:space="0" w:color="auto"/>
              <w:right w:val="single" w:sz="4" w:space="0" w:color="auto"/>
            </w:tcBorders>
            <w:vAlign w:val="center"/>
            <w:hideMark/>
          </w:tcPr>
          <w:p w:rsidR="00E26FE6" w:rsidRDefault="00E26FE6">
            <w:pPr>
              <w:jc w:val="center"/>
              <w:rPr>
                <w:rFonts w:ascii="Times New Roman" w:eastAsia="宋体" w:hAnsi="Times New Roman"/>
                <w:b/>
                <w:szCs w:val="21"/>
              </w:rPr>
            </w:pPr>
            <w:r>
              <w:rPr>
                <w:rFonts w:ascii="Times New Roman" w:eastAsia="宋体" w:hAnsi="宋体" w:hint="eastAsia"/>
                <w:b/>
                <w:szCs w:val="21"/>
              </w:rPr>
              <w:t>最高允许排放浓度</w:t>
            </w:r>
          </w:p>
          <w:p w:rsidR="00E26FE6" w:rsidRDefault="00E26FE6">
            <w:pPr>
              <w:adjustRightInd w:val="0"/>
              <w:snapToGrid w:val="0"/>
              <w:jc w:val="center"/>
              <w:rPr>
                <w:rFonts w:ascii="Times New Roman" w:eastAsia="宋体" w:hAnsi="Times New Roman"/>
                <w:b/>
                <w:szCs w:val="21"/>
              </w:rPr>
            </w:pPr>
            <w:r>
              <w:rPr>
                <w:rFonts w:ascii="Times New Roman" w:eastAsia="宋体" w:hAnsi="宋体" w:hint="eastAsia"/>
                <w:b/>
                <w:szCs w:val="21"/>
              </w:rPr>
              <w:t>（</w:t>
            </w:r>
            <w:r>
              <w:rPr>
                <w:rFonts w:ascii="Times New Roman" w:eastAsia="宋体" w:hAnsi="Times New Roman"/>
                <w:b/>
                <w:szCs w:val="21"/>
              </w:rPr>
              <w:t>mg/m</w:t>
            </w:r>
            <w:r>
              <w:rPr>
                <w:rFonts w:ascii="Times New Roman" w:eastAsia="宋体" w:hAnsi="Times New Roman"/>
                <w:b/>
                <w:szCs w:val="21"/>
                <w:vertAlign w:val="superscript"/>
              </w:rPr>
              <w:t>3</w:t>
            </w:r>
            <w:r>
              <w:rPr>
                <w:rFonts w:ascii="Times New Roman" w:eastAsia="宋体" w:hAnsi="宋体" w:hint="eastAsia"/>
                <w:b/>
                <w:szCs w:val="21"/>
              </w:rPr>
              <w:t>）</w:t>
            </w:r>
          </w:p>
        </w:tc>
        <w:tc>
          <w:tcPr>
            <w:tcW w:w="2126" w:type="dxa"/>
            <w:tcBorders>
              <w:top w:val="single" w:sz="4" w:space="0" w:color="000000"/>
              <w:left w:val="single" w:sz="4" w:space="0" w:color="000000"/>
              <w:bottom w:val="single" w:sz="4" w:space="0" w:color="auto"/>
              <w:right w:val="single" w:sz="4" w:space="0" w:color="auto"/>
            </w:tcBorders>
            <w:vAlign w:val="center"/>
            <w:hideMark/>
          </w:tcPr>
          <w:p w:rsidR="00E26FE6" w:rsidRDefault="00E26FE6">
            <w:pPr>
              <w:jc w:val="center"/>
              <w:rPr>
                <w:rFonts w:ascii="Times New Roman" w:eastAsia="宋体" w:hAnsi="Times New Roman"/>
                <w:b/>
                <w:szCs w:val="21"/>
              </w:rPr>
            </w:pPr>
            <w:r>
              <w:rPr>
                <w:rFonts w:ascii="Times New Roman" w:eastAsia="宋体" w:hAnsi="宋体" w:hint="eastAsia"/>
                <w:b/>
                <w:szCs w:val="21"/>
              </w:rPr>
              <w:t>最高允许排放速率</w:t>
            </w:r>
          </w:p>
          <w:p w:rsidR="00E26FE6" w:rsidRDefault="00E26FE6">
            <w:pPr>
              <w:adjustRightInd w:val="0"/>
              <w:snapToGrid w:val="0"/>
              <w:jc w:val="center"/>
              <w:rPr>
                <w:rFonts w:ascii="Times New Roman" w:eastAsia="宋体" w:hAnsi="Times New Roman"/>
                <w:b/>
                <w:szCs w:val="21"/>
              </w:rPr>
            </w:pPr>
            <w:r>
              <w:rPr>
                <w:rFonts w:ascii="Times New Roman" w:eastAsia="宋体" w:hAnsi="宋体" w:hint="eastAsia"/>
                <w:b/>
                <w:szCs w:val="21"/>
              </w:rPr>
              <w:t>（</w:t>
            </w:r>
            <w:r>
              <w:rPr>
                <w:rFonts w:ascii="Times New Roman" w:eastAsia="宋体" w:hAnsi="Times New Roman"/>
                <w:b/>
                <w:szCs w:val="21"/>
              </w:rPr>
              <w:t>kg/h</w:t>
            </w:r>
            <w:r>
              <w:rPr>
                <w:rFonts w:ascii="Times New Roman" w:eastAsia="宋体" w:hAnsi="宋体" w:hint="eastAsia"/>
                <w:b/>
                <w:szCs w:val="21"/>
              </w:rPr>
              <w:t>）</w:t>
            </w:r>
          </w:p>
        </w:tc>
        <w:tc>
          <w:tcPr>
            <w:tcW w:w="1843" w:type="dxa"/>
            <w:tcBorders>
              <w:top w:val="single" w:sz="4" w:space="0" w:color="000000"/>
              <w:left w:val="single" w:sz="4" w:space="0" w:color="000000"/>
              <w:bottom w:val="single" w:sz="4" w:space="0" w:color="000000"/>
              <w:right w:val="nil"/>
            </w:tcBorders>
            <w:vAlign w:val="center"/>
            <w:hideMark/>
          </w:tcPr>
          <w:p w:rsidR="00E26FE6" w:rsidRDefault="00E26FE6">
            <w:pPr>
              <w:jc w:val="center"/>
              <w:rPr>
                <w:rFonts w:ascii="Times New Roman" w:eastAsia="宋体" w:hAnsi="Times New Roman"/>
                <w:b/>
                <w:szCs w:val="21"/>
              </w:rPr>
            </w:pPr>
            <w:r>
              <w:rPr>
                <w:rFonts w:ascii="Times New Roman" w:eastAsia="宋体" w:hAnsi="宋体" w:hint="eastAsia"/>
                <w:b/>
                <w:szCs w:val="21"/>
              </w:rPr>
              <w:t>排气筒高度</w:t>
            </w:r>
          </w:p>
          <w:p w:rsidR="00E26FE6" w:rsidRDefault="00E26FE6">
            <w:pPr>
              <w:adjustRightInd w:val="0"/>
              <w:snapToGrid w:val="0"/>
              <w:jc w:val="center"/>
              <w:rPr>
                <w:rFonts w:ascii="Times New Roman" w:eastAsia="宋体" w:hAnsi="Times New Roman"/>
                <w:b/>
                <w:szCs w:val="21"/>
              </w:rPr>
            </w:pPr>
            <w:r>
              <w:rPr>
                <w:rFonts w:ascii="Times New Roman" w:eastAsia="宋体" w:hAnsi="宋体" w:hint="eastAsia"/>
                <w:b/>
                <w:szCs w:val="21"/>
              </w:rPr>
              <w:t>（</w:t>
            </w:r>
            <w:r>
              <w:rPr>
                <w:rFonts w:ascii="Times New Roman" w:eastAsia="宋体" w:hAnsi="Times New Roman"/>
                <w:b/>
                <w:szCs w:val="21"/>
              </w:rPr>
              <w:t>m</w:t>
            </w:r>
            <w:r>
              <w:rPr>
                <w:rFonts w:ascii="Times New Roman" w:eastAsia="宋体" w:hAnsi="宋体" w:hint="eastAsia"/>
                <w:b/>
                <w:szCs w:val="21"/>
              </w:rPr>
              <w:t>）</w:t>
            </w:r>
          </w:p>
        </w:tc>
      </w:tr>
      <w:tr w:rsidR="00E26FE6" w:rsidTr="00E26FE6">
        <w:trPr>
          <w:trHeight w:val="454"/>
        </w:trPr>
        <w:tc>
          <w:tcPr>
            <w:tcW w:w="1702" w:type="dxa"/>
            <w:vMerge w:val="restart"/>
            <w:tcBorders>
              <w:top w:val="single" w:sz="4" w:space="0" w:color="000000"/>
              <w:left w:val="nil"/>
              <w:bottom w:val="single" w:sz="4" w:space="0" w:color="000000"/>
              <w:right w:val="single" w:sz="4" w:space="0" w:color="000000"/>
            </w:tcBorders>
            <w:vAlign w:val="center"/>
            <w:hideMark/>
          </w:tcPr>
          <w:p w:rsidR="00E26FE6" w:rsidRDefault="00E26FE6">
            <w:pPr>
              <w:tabs>
                <w:tab w:val="left" w:pos="9180"/>
              </w:tabs>
              <w:adjustRightInd w:val="0"/>
              <w:snapToGrid w:val="0"/>
              <w:jc w:val="center"/>
              <w:rPr>
                <w:rFonts w:ascii="Times New Roman" w:eastAsia="宋体" w:hAnsi="Times New Roman"/>
                <w:szCs w:val="21"/>
              </w:rPr>
            </w:pPr>
            <w:r>
              <w:rPr>
                <w:rFonts w:ascii="Times New Roman" w:eastAsia="宋体" w:hAnsi="Times New Roman" w:hint="eastAsia"/>
                <w:szCs w:val="21"/>
              </w:rPr>
              <w:t>烘烤工序</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26FE6" w:rsidRDefault="00E26FE6">
            <w:pPr>
              <w:tabs>
                <w:tab w:val="left" w:pos="9180"/>
              </w:tabs>
              <w:adjustRightInd w:val="0"/>
              <w:snapToGrid w:val="0"/>
              <w:jc w:val="center"/>
              <w:rPr>
                <w:rFonts w:ascii="Times New Roman" w:eastAsia="宋体" w:hAnsi="Times New Roman"/>
                <w:szCs w:val="21"/>
              </w:rPr>
            </w:pPr>
            <w:r>
              <w:rPr>
                <w:rFonts w:ascii="Times New Roman" w:eastAsia="宋体" w:hAnsi="Times New Roman" w:hint="eastAsia"/>
                <w:szCs w:val="21"/>
              </w:rPr>
              <w:t>苯</w:t>
            </w:r>
          </w:p>
        </w:tc>
        <w:tc>
          <w:tcPr>
            <w:tcW w:w="1985" w:type="dxa"/>
            <w:tcBorders>
              <w:top w:val="single" w:sz="4" w:space="0" w:color="auto"/>
              <w:left w:val="single" w:sz="4" w:space="0" w:color="000000"/>
              <w:bottom w:val="single" w:sz="4" w:space="0" w:color="auto"/>
              <w:right w:val="single" w:sz="4" w:space="0" w:color="auto"/>
            </w:tcBorders>
            <w:vAlign w:val="center"/>
            <w:hideMark/>
          </w:tcPr>
          <w:p w:rsidR="00E26FE6" w:rsidRDefault="00E26FE6">
            <w:pPr>
              <w:tabs>
                <w:tab w:val="left" w:pos="9180"/>
              </w:tabs>
              <w:adjustRightInd w:val="0"/>
              <w:snapToGrid w:val="0"/>
              <w:jc w:val="center"/>
              <w:rPr>
                <w:rFonts w:ascii="Times New Roman" w:eastAsia="宋体" w:hAnsi="Times New Roman"/>
                <w:szCs w:val="21"/>
              </w:rPr>
            </w:pPr>
            <w:r>
              <w:rPr>
                <w:rFonts w:ascii="Times New Roman" w:eastAsia="宋体" w:hAnsi="Times New Roman"/>
                <w:szCs w:val="21"/>
              </w:rPr>
              <w:t>1</w:t>
            </w:r>
          </w:p>
        </w:tc>
        <w:tc>
          <w:tcPr>
            <w:tcW w:w="2126" w:type="dxa"/>
            <w:tcBorders>
              <w:top w:val="single" w:sz="4" w:space="0" w:color="auto"/>
              <w:left w:val="single" w:sz="4" w:space="0" w:color="000000"/>
              <w:bottom w:val="single" w:sz="4" w:space="0" w:color="auto"/>
              <w:right w:val="single" w:sz="4" w:space="0" w:color="auto"/>
            </w:tcBorders>
            <w:vAlign w:val="center"/>
            <w:hideMark/>
          </w:tcPr>
          <w:p w:rsidR="00E26FE6" w:rsidRDefault="00E26FE6">
            <w:pPr>
              <w:tabs>
                <w:tab w:val="left" w:pos="9180"/>
              </w:tabs>
              <w:adjustRightInd w:val="0"/>
              <w:snapToGrid w:val="0"/>
              <w:jc w:val="center"/>
              <w:rPr>
                <w:rFonts w:ascii="Times New Roman" w:eastAsia="宋体" w:hAnsi="Times New Roman"/>
                <w:szCs w:val="21"/>
              </w:rPr>
            </w:pPr>
            <w:r>
              <w:rPr>
                <w:rFonts w:ascii="Times New Roman" w:eastAsia="宋体" w:hAnsi="Times New Roman"/>
                <w:szCs w:val="21"/>
              </w:rPr>
              <w:t>0.2*</w:t>
            </w:r>
          </w:p>
        </w:tc>
        <w:tc>
          <w:tcPr>
            <w:tcW w:w="1843" w:type="dxa"/>
            <w:vMerge w:val="restart"/>
            <w:tcBorders>
              <w:top w:val="single" w:sz="4" w:space="0" w:color="000000"/>
              <w:left w:val="single" w:sz="4" w:space="0" w:color="000000"/>
              <w:bottom w:val="single" w:sz="4" w:space="0" w:color="000000"/>
              <w:right w:val="nil"/>
            </w:tcBorders>
            <w:vAlign w:val="center"/>
            <w:hideMark/>
          </w:tcPr>
          <w:p w:rsidR="00E26FE6" w:rsidRDefault="00E26FE6">
            <w:pPr>
              <w:tabs>
                <w:tab w:val="left" w:pos="9180"/>
              </w:tabs>
              <w:adjustRightInd w:val="0"/>
              <w:snapToGrid w:val="0"/>
              <w:jc w:val="center"/>
              <w:rPr>
                <w:rFonts w:ascii="Times New Roman" w:eastAsia="宋体" w:hAnsi="Times New Roman"/>
                <w:szCs w:val="21"/>
              </w:rPr>
            </w:pPr>
            <w:r>
              <w:rPr>
                <w:rFonts w:ascii="Times New Roman" w:eastAsia="宋体" w:hAnsi="Times New Roman"/>
                <w:szCs w:val="21"/>
              </w:rPr>
              <w:t>25</w:t>
            </w:r>
          </w:p>
        </w:tc>
      </w:tr>
      <w:tr w:rsidR="00E26FE6" w:rsidTr="00E26FE6">
        <w:trPr>
          <w:trHeight w:val="454"/>
        </w:trPr>
        <w:tc>
          <w:tcPr>
            <w:tcW w:w="0" w:type="auto"/>
            <w:vMerge/>
            <w:tcBorders>
              <w:top w:val="single" w:sz="4" w:space="0" w:color="000000"/>
              <w:left w:val="nil"/>
              <w:bottom w:val="single" w:sz="4" w:space="0" w:color="000000"/>
              <w:right w:val="single" w:sz="4" w:space="0" w:color="000000"/>
            </w:tcBorders>
            <w:vAlign w:val="center"/>
            <w:hideMark/>
          </w:tcPr>
          <w:p w:rsidR="00E26FE6" w:rsidRDefault="00E26FE6">
            <w:pPr>
              <w:rPr>
                <w:rFonts w:ascii="Times New Roman" w:eastAsia="宋体" w:hAnsi="Times New Roman"/>
                <w:szCs w:val="21"/>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26FE6" w:rsidRDefault="00E26FE6">
            <w:pPr>
              <w:tabs>
                <w:tab w:val="left" w:pos="9180"/>
              </w:tabs>
              <w:adjustRightInd w:val="0"/>
              <w:snapToGrid w:val="0"/>
              <w:jc w:val="center"/>
              <w:rPr>
                <w:rFonts w:ascii="Times New Roman" w:eastAsia="宋体" w:hAnsi="Times New Roman"/>
                <w:szCs w:val="21"/>
              </w:rPr>
            </w:pPr>
            <w:r>
              <w:rPr>
                <w:rFonts w:ascii="Times New Roman" w:eastAsia="宋体" w:hAnsi="Times New Roman" w:hint="eastAsia"/>
                <w:szCs w:val="21"/>
              </w:rPr>
              <w:t>二甲苯</w:t>
            </w:r>
          </w:p>
        </w:tc>
        <w:tc>
          <w:tcPr>
            <w:tcW w:w="1985" w:type="dxa"/>
            <w:tcBorders>
              <w:top w:val="single" w:sz="4" w:space="0" w:color="auto"/>
              <w:left w:val="single" w:sz="4" w:space="0" w:color="000000"/>
              <w:bottom w:val="single" w:sz="4" w:space="0" w:color="auto"/>
              <w:right w:val="single" w:sz="4" w:space="0" w:color="auto"/>
            </w:tcBorders>
            <w:vAlign w:val="center"/>
            <w:hideMark/>
          </w:tcPr>
          <w:p w:rsidR="00E26FE6" w:rsidRDefault="00E26FE6">
            <w:pPr>
              <w:tabs>
                <w:tab w:val="left" w:pos="9180"/>
              </w:tabs>
              <w:adjustRightInd w:val="0"/>
              <w:snapToGrid w:val="0"/>
              <w:jc w:val="center"/>
              <w:rPr>
                <w:rFonts w:ascii="Times New Roman" w:eastAsia="宋体" w:hAnsi="Times New Roman"/>
                <w:szCs w:val="21"/>
              </w:rPr>
            </w:pPr>
            <w:r>
              <w:rPr>
                <w:rFonts w:ascii="Times New Roman" w:eastAsia="宋体" w:hAnsi="Times New Roman" w:hint="eastAsia"/>
                <w:szCs w:val="21"/>
              </w:rPr>
              <w:t>—</w:t>
            </w:r>
          </w:p>
        </w:tc>
        <w:tc>
          <w:tcPr>
            <w:tcW w:w="2126" w:type="dxa"/>
            <w:tcBorders>
              <w:top w:val="single" w:sz="4" w:space="0" w:color="auto"/>
              <w:left w:val="single" w:sz="4" w:space="0" w:color="000000"/>
              <w:bottom w:val="single" w:sz="4" w:space="0" w:color="auto"/>
              <w:right w:val="single" w:sz="4" w:space="0" w:color="auto"/>
            </w:tcBorders>
            <w:vAlign w:val="center"/>
            <w:hideMark/>
          </w:tcPr>
          <w:p w:rsidR="00E26FE6" w:rsidRDefault="00E26FE6">
            <w:pPr>
              <w:tabs>
                <w:tab w:val="left" w:pos="9180"/>
              </w:tabs>
              <w:adjustRightInd w:val="0"/>
              <w:snapToGrid w:val="0"/>
              <w:jc w:val="center"/>
              <w:rPr>
                <w:rFonts w:ascii="Times New Roman" w:eastAsia="宋体" w:hAnsi="Times New Roman"/>
                <w:szCs w:val="21"/>
              </w:rPr>
            </w:pPr>
            <w:r>
              <w:rPr>
                <w:rFonts w:ascii="Times New Roman" w:eastAsia="宋体" w:hAnsi="Times New Roman"/>
                <w:szCs w:val="21"/>
              </w:rPr>
              <w:t>0.5*</w:t>
            </w:r>
          </w:p>
        </w:tc>
        <w:tc>
          <w:tcPr>
            <w:tcW w:w="0" w:type="auto"/>
            <w:vMerge/>
            <w:tcBorders>
              <w:top w:val="single" w:sz="4" w:space="0" w:color="000000"/>
              <w:left w:val="single" w:sz="4" w:space="0" w:color="000000"/>
              <w:bottom w:val="single" w:sz="4" w:space="0" w:color="000000"/>
              <w:right w:val="nil"/>
            </w:tcBorders>
            <w:vAlign w:val="center"/>
            <w:hideMark/>
          </w:tcPr>
          <w:p w:rsidR="00E26FE6" w:rsidRDefault="00E26FE6">
            <w:pPr>
              <w:rPr>
                <w:rFonts w:ascii="Times New Roman" w:eastAsia="宋体" w:hAnsi="Times New Roman"/>
                <w:szCs w:val="21"/>
              </w:rPr>
            </w:pPr>
          </w:p>
        </w:tc>
      </w:tr>
      <w:tr w:rsidR="00E26FE6" w:rsidTr="00E26FE6">
        <w:trPr>
          <w:trHeight w:val="454"/>
        </w:trPr>
        <w:tc>
          <w:tcPr>
            <w:tcW w:w="0" w:type="auto"/>
            <w:vMerge/>
            <w:tcBorders>
              <w:top w:val="single" w:sz="4" w:space="0" w:color="000000"/>
              <w:left w:val="nil"/>
              <w:bottom w:val="single" w:sz="4" w:space="0" w:color="000000"/>
              <w:right w:val="single" w:sz="4" w:space="0" w:color="000000"/>
            </w:tcBorders>
            <w:vAlign w:val="center"/>
            <w:hideMark/>
          </w:tcPr>
          <w:p w:rsidR="00E26FE6" w:rsidRDefault="00E26FE6">
            <w:pPr>
              <w:rPr>
                <w:rFonts w:ascii="Times New Roman" w:eastAsia="宋体" w:hAnsi="Times New Roman"/>
                <w:szCs w:val="21"/>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26FE6" w:rsidRDefault="00E26FE6">
            <w:pPr>
              <w:tabs>
                <w:tab w:val="left" w:pos="9180"/>
              </w:tabs>
              <w:adjustRightInd w:val="0"/>
              <w:snapToGrid w:val="0"/>
              <w:jc w:val="center"/>
              <w:rPr>
                <w:rFonts w:ascii="Times New Roman" w:eastAsia="宋体" w:hAnsi="Times New Roman"/>
                <w:szCs w:val="21"/>
              </w:rPr>
            </w:pPr>
            <w:r>
              <w:rPr>
                <w:rFonts w:ascii="Times New Roman" w:eastAsia="宋体" w:hAnsi="Times New Roman" w:hint="eastAsia"/>
                <w:szCs w:val="21"/>
              </w:rPr>
              <w:t>甲苯与二甲苯合计</w:t>
            </w:r>
          </w:p>
        </w:tc>
        <w:tc>
          <w:tcPr>
            <w:tcW w:w="1985" w:type="dxa"/>
            <w:tcBorders>
              <w:top w:val="single" w:sz="4" w:space="0" w:color="auto"/>
              <w:left w:val="single" w:sz="4" w:space="0" w:color="000000"/>
              <w:bottom w:val="single" w:sz="4" w:space="0" w:color="auto"/>
              <w:right w:val="single" w:sz="4" w:space="0" w:color="auto"/>
            </w:tcBorders>
            <w:vAlign w:val="center"/>
            <w:hideMark/>
          </w:tcPr>
          <w:p w:rsidR="00E26FE6" w:rsidRDefault="00E26FE6">
            <w:pPr>
              <w:tabs>
                <w:tab w:val="left" w:pos="9180"/>
              </w:tabs>
              <w:adjustRightInd w:val="0"/>
              <w:snapToGrid w:val="0"/>
              <w:jc w:val="center"/>
              <w:rPr>
                <w:rFonts w:ascii="Times New Roman" w:eastAsia="宋体" w:hAnsi="Times New Roman"/>
                <w:szCs w:val="21"/>
              </w:rPr>
            </w:pPr>
            <w:r>
              <w:rPr>
                <w:rFonts w:ascii="Times New Roman" w:eastAsia="宋体" w:hAnsi="Times New Roman"/>
                <w:szCs w:val="21"/>
              </w:rPr>
              <w:t>20</w:t>
            </w:r>
          </w:p>
        </w:tc>
        <w:tc>
          <w:tcPr>
            <w:tcW w:w="2126" w:type="dxa"/>
            <w:tcBorders>
              <w:top w:val="single" w:sz="4" w:space="0" w:color="auto"/>
              <w:left w:val="single" w:sz="4" w:space="0" w:color="000000"/>
              <w:bottom w:val="single" w:sz="4" w:space="0" w:color="auto"/>
              <w:right w:val="single" w:sz="4" w:space="0" w:color="auto"/>
            </w:tcBorders>
            <w:vAlign w:val="center"/>
            <w:hideMark/>
          </w:tcPr>
          <w:p w:rsidR="00E26FE6" w:rsidRDefault="00E26FE6">
            <w:pPr>
              <w:tabs>
                <w:tab w:val="left" w:pos="9180"/>
              </w:tabs>
              <w:adjustRightInd w:val="0"/>
              <w:snapToGrid w:val="0"/>
              <w:jc w:val="center"/>
              <w:rPr>
                <w:rFonts w:ascii="Times New Roman" w:eastAsia="宋体" w:hAnsi="Times New Roman"/>
                <w:szCs w:val="21"/>
              </w:rPr>
            </w:pPr>
            <w:r>
              <w:rPr>
                <w:rFonts w:ascii="Times New Roman" w:eastAsia="宋体" w:hAnsi="Times New Roman"/>
                <w:szCs w:val="21"/>
              </w:rPr>
              <w:t>0.5*</w:t>
            </w:r>
          </w:p>
        </w:tc>
        <w:tc>
          <w:tcPr>
            <w:tcW w:w="0" w:type="auto"/>
            <w:vMerge/>
            <w:tcBorders>
              <w:top w:val="single" w:sz="4" w:space="0" w:color="000000"/>
              <w:left w:val="single" w:sz="4" w:space="0" w:color="000000"/>
              <w:bottom w:val="single" w:sz="4" w:space="0" w:color="000000"/>
              <w:right w:val="nil"/>
            </w:tcBorders>
            <w:vAlign w:val="center"/>
            <w:hideMark/>
          </w:tcPr>
          <w:p w:rsidR="00E26FE6" w:rsidRDefault="00E26FE6">
            <w:pPr>
              <w:rPr>
                <w:rFonts w:ascii="Times New Roman" w:eastAsia="宋体" w:hAnsi="Times New Roman"/>
                <w:szCs w:val="21"/>
              </w:rPr>
            </w:pPr>
          </w:p>
        </w:tc>
      </w:tr>
      <w:tr w:rsidR="00E26FE6" w:rsidTr="00E26FE6">
        <w:trPr>
          <w:trHeight w:val="454"/>
        </w:trPr>
        <w:tc>
          <w:tcPr>
            <w:tcW w:w="0" w:type="auto"/>
            <w:vMerge/>
            <w:tcBorders>
              <w:top w:val="single" w:sz="4" w:space="0" w:color="000000"/>
              <w:left w:val="nil"/>
              <w:bottom w:val="single" w:sz="4" w:space="0" w:color="000000"/>
              <w:right w:val="single" w:sz="4" w:space="0" w:color="000000"/>
            </w:tcBorders>
            <w:vAlign w:val="center"/>
            <w:hideMark/>
          </w:tcPr>
          <w:p w:rsidR="00E26FE6" w:rsidRDefault="00E26FE6">
            <w:pPr>
              <w:rPr>
                <w:rFonts w:ascii="Times New Roman" w:eastAsia="宋体" w:hAnsi="Times New Roman"/>
                <w:szCs w:val="21"/>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26FE6" w:rsidRDefault="00E26FE6">
            <w:pPr>
              <w:tabs>
                <w:tab w:val="left" w:pos="9180"/>
              </w:tabs>
              <w:adjustRightInd w:val="0"/>
              <w:snapToGrid w:val="0"/>
              <w:jc w:val="center"/>
              <w:rPr>
                <w:rFonts w:ascii="Times New Roman" w:eastAsia="宋体" w:hAnsi="Times New Roman"/>
                <w:szCs w:val="21"/>
              </w:rPr>
            </w:pPr>
            <w:r>
              <w:rPr>
                <w:rFonts w:ascii="Times New Roman" w:eastAsia="宋体" w:hAnsi="Times New Roman" w:hint="eastAsia"/>
                <w:szCs w:val="21"/>
              </w:rPr>
              <w:t>总</w:t>
            </w:r>
            <w:proofErr w:type="spellStart"/>
            <w:r>
              <w:rPr>
                <w:rFonts w:ascii="Times New Roman" w:eastAsia="宋体" w:hAnsi="Times New Roman"/>
                <w:szCs w:val="21"/>
              </w:rPr>
              <w:t>VOCs</w:t>
            </w:r>
            <w:proofErr w:type="spellEnd"/>
          </w:p>
        </w:tc>
        <w:tc>
          <w:tcPr>
            <w:tcW w:w="1985" w:type="dxa"/>
            <w:tcBorders>
              <w:top w:val="single" w:sz="4" w:space="0" w:color="auto"/>
              <w:left w:val="single" w:sz="4" w:space="0" w:color="000000"/>
              <w:bottom w:val="single" w:sz="4" w:space="0" w:color="000000"/>
              <w:right w:val="single" w:sz="4" w:space="0" w:color="auto"/>
            </w:tcBorders>
            <w:vAlign w:val="center"/>
            <w:hideMark/>
          </w:tcPr>
          <w:p w:rsidR="00E26FE6" w:rsidRDefault="00E26FE6">
            <w:pPr>
              <w:tabs>
                <w:tab w:val="left" w:pos="9180"/>
              </w:tabs>
              <w:adjustRightInd w:val="0"/>
              <w:snapToGrid w:val="0"/>
              <w:jc w:val="center"/>
              <w:rPr>
                <w:rFonts w:ascii="Times New Roman" w:eastAsia="宋体" w:hAnsi="Times New Roman"/>
                <w:szCs w:val="21"/>
              </w:rPr>
            </w:pPr>
            <w:r>
              <w:rPr>
                <w:rFonts w:ascii="Times New Roman" w:eastAsia="宋体" w:hAnsi="Times New Roman"/>
                <w:szCs w:val="21"/>
              </w:rPr>
              <w:t>30</w:t>
            </w:r>
          </w:p>
        </w:tc>
        <w:tc>
          <w:tcPr>
            <w:tcW w:w="2126" w:type="dxa"/>
            <w:tcBorders>
              <w:top w:val="single" w:sz="4" w:space="0" w:color="auto"/>
              <w:left w:val="single" w:sz="4" w:space="0" w:color="000000"/>
              <w:bottom w:val="single" w:sz="4" w:space="0" w:color="000000"/>
              <w:right w:val="single" w:sz="4" w:space="0" w:color="auto"/>
            </w:tcBorders>
            <w:vAlign w:val="center"/>
            <w:hideMark/>
          </w:tcPr>
          <w:p w:rsidR="00E26FE6" w:rsidRDefault="00E26FE6">
            <w:pPr>
              <w:tabs>
                <w:tab w:val="left" w:pos="9180"/>
              </w:tabs>
              <w:adjustRightInd w:val="0"/>
              <w:snapToGrid w:val="0"/>
              <w:jc w:val="center"/>
              <w:rPr>
                <w:rFonts w:ascii="Times New Roman" w:eastAsia="宋体" w:hAnsi="Times New Roman"/>
                <w:szCs w:val="21"/>
              </w:rPr>
            </w:pPr>
            <w:r>
              <w:rPr>
                <w:rFonts w:ascii="Times New Roman" w:eastAsia="宋体" w:hAnsi="Times New Roman"/>
                <w:szCs w:val="21"/>
              </w:rPr>
              <w:t>1.45*</w:t>
            </w:r>
          </w:p>
        </w:tc>
        <w:tc>
          <w:tcPr>
            <w:tcW w:w="0" w:type="auto"/>
            <w:vMerge/>
            <w:tcBorders>
              <w:top w:val="single" w:sz="4" w:space="0" w:color="000000"/>
              <w:left w:val="single" w:sz="4" w:space="0" w:color="000000"/>
              <w:bottom w:val="single" w:sz="4" w:space="0" w:color="000000"/>
              <w:right w:val="nil"/>
            </w:tcBorders>
            <w:vAlign w:val="center"/>
            <w:hideMark/>
          </w:tcPr>
          <w:p w:rsidR="00E26FE6" w:rsidRDefault="00E26FE6">
            <w:pPr>
              <w:rPr>
                <w:rFonts w:ascii="Times New Roman" w:eastAsia="宋体" w:hAnsi="Times New Roman"/>
                <w:szCs w:val="21"/>
              </w:rPr>
            </w:pPr>
          </w:p>
        </w:tc>
      </w:tr>
    </w:tbl>
    <w:p w:rsidR="00E26FE6" w:rsidRDefault="00E26FE6" w:rsidP="00E26FE6">
      <w:pPr>
        <w:tabs>
          <w:tab w:val="left" w:pos="9180"/>
        </w:tabs>
        <w:ind w:left="519" w:right="45" w:hangingChars="247" w:hanging="519"/>
        <w:rPr>
          <w:rFonts w:ascii="Times New Roman" w:eastAsia="宋体" w:hAnsi="Times New Roman"/>
          <w:szCs w:val="21"/>
        </w:rPr>
      </w:pPr>
      <w:r>
        <w:rPr>
          <w:rFonts w:ascii="Times New Roman" w:eastAsia="宋体" w:hAnsi="Times New Roman" w:hint="eastAsia"/>
          <w:szCs w:val="21"/>
        </w:rPr>
        <w:t>注：</w:t>
      </w:r>
      <w:r>
        <w:rPr>
          <w:rFonts w:ascii="Times New Roman" w:eastAsia="宋体" w:hAnsi="Times New Roman"/>
          <w:szCs w:val="21"/>
        </w:rPr>
        <w:t>1</w:t>
      </w:r>
      <w:r>
        <w:rPr>
          <w:rFonts w:ascii="Times New Roman" w:eastAsia="宋体" w:hAnsi="Times New Roman" w:hint="eastAsia"/>
          <w:szCs w:val="21"/>
        </w:rPr>
        <w:t>、“—”表示执行标准对该项目不作限制；</w:t>
      </w:r>
    </w:p>
    <w:p w:rsidR="00E26FE6" w:rsidRDefault="00E26FE6" w:rsidP="00E26FE6">
      <w:pPr>
        <w:tabs>
          <w:tab w:val="left" w:pos="9180"/>
        </w:tabs>
        <w:ind w:leftChars="192" w:left="718" w:right="45" w:hangingChars="150" w:hanging="315"/>
        <w:rPr>
          <w:rFonts w:ascii="Times New Roman" w:eastAsia="宋体" w:hAnsi="宋体"/>
          <w:szCs w:val="21"/>
        </w:rPr>
      </w:pPr>
      <w:r>
        <w:rPr>
          <w:rFonts w:ascii="Times New Roman" w:eastAsia="宋体" w:hAnsi="Times New Roman"/>
          <w:szCs w:val="21"/>
        </w:rPr>
        <w:t>2</w:t>
      </w:r>
      <w:r>
        <w:rPr>
          <w:rFonts w:ascii="Times New Roman" w:eastAsia="宋体" w:hAnsi="Times New Roman" w:hint="eastAsia"/>
          <w:szCs w:val="21"/>
        </w:rPr>
        <w:t>、“</w:t>
      </w:r>
      <w:r>
        <w:rPr>
          <w:rFonts w:ascii="Times New Roman" w:eastAsia="宋体" w:hAnsi="Times New Roman"/>
          <w:szCs w:val="21"/>
        </w:rPr>
        <w:t>*</w:t>
      </w:r>
      <w:r>
        <w:rPr>
          <w:rFonts w:ascii="Times New Roman" w:eastAsia="宋体" w:hAnsi="Times New Roman" w:hint="eastAsia"/>
          <w:szCs w:val="21"/>
        </w:rPr>
        <w:t>”表示排气筒高度未高出周围</w:t>
      </w:r>
      <w:r>
        <w:rPr>
          <w:rFonts w:ascii="Times New Roman" w:eastAsia="宋体" w:hAnsi="Times New Roman"/>
          <w:szCs w:val="21"/>
        </w:rPr>
        <w:t>200m</w:t>
      </w:r>
      <w:r>
        <w:rPr>
          <w:rFonts w:ascii="Times New Roman" w:eastAsia="宋体" w:hAnsi="Times New Roman" w:hint="eastAsia"/>
          <w:szCs w:val="21"/>
        </w:rPr>
        <w:t>半径范围的最高建筑</w:t>
      </w:r>
      <w:r>
        <w:rPr>
          <w:rFonts w:ascii="Times New Roman" w:eastAsia="宋体" w:hAnsi="Times New Roman"/>
          <w:szCs w:val="21"/>
        </w:rPr>
        <w:t>5m</w:t>
      </w:r>
      <w:r>
        <w:rPr>
          <w:rFonts w:ascii="Times New Roman" w:eastAsia="宋体" w:hAnsi="Times New Roman" w:hint="eastAsia"/>
          <w:szCs w:val="21"/>
        </w:rPr>
        <w:t>以上，</w:t>
      </w:r>
      <w:r>
        <w:rPr>
          <w:rFonts w:ascii="Times New Roman" w:eastAsia="宋体" w:hAnsi="宋体" w:hint="eastAsia"/>
          <w:szCs w:val="21"/>
        </w:rPr>
        <w:t>其排放速率限值</w:t>
      </w:r>
      <w:r>
        <w:rPr>
          <w:rFonts w:ascii="Times New Roman" w:eastAsia="宋体" w:hAnsi="Times New Roman" w:hint="eastAsia"/>
          <w:szCs w:val="21"/>
        </w:rPr>
        <w:t>按其高度对应的排放速率限值的</w:t>
      </w:r>
      <w:r>
        <w:rPr>
          <w:rFonts w:ascii="Times New Roman" w:eastAsia="宋体" w:hAnsi="Times New Roman"/>
          <w:szCs w:val="21"/>
        </w:rPr>
        <w:t>50%</w:t>
      </w:r>
      <w:r>
        <w:rPr>
          <w:rFonts w:ascii="Times New Roman" w:eastAsia="宋体" w:hAnsi="Times New Roman" w:hint="eastAsia"/>
          <w:szCs w:val="21"/>
        </w:rPr>
        <w:t>执行。</w:t>
      </w:r>
    </w:p>
    <w:p w:rsidR="00E26FE6" w:rsidRDefault="00E26FE6" w:rsidP="00E26FE6">
      <w:pPr>
        <w:tabs>
          <w:tab w:val="left" w:pos="9180"/>
        </w:tabs>
        <w:ind w:leftChars="200" w:left="724" w:right="45" w:hangingChars="145" w:hanging="304"/>
        <w:rPr>
          <w:rFonts w:ascii="Times New Roman" w:eastAsia="宋体" w:hAnsi="Times New Roman"/>
          <w:szCs w:val="21"/>
        </w:rPr>
      </w:pPr>
    </w:p>
    <w:p w:rsidR="00E26FE6" w:rsidRPr="00E26FE6" w:rsidRDefault="00E26FE6" w:rsidP="00E26FE6">
      <w:pPr>
        <w:tabs>
          <w:tab w:val="left" w:pos="9180"/>
        </w:tabs>
        <w:spacing w:line="360" w:lineRule="auto"/>
        <w:ind w:right="45" w:firstLineChars="98" w:firstLine="294"/>
        <w:rPr>
          <w:rFonts w:ascii="Times New Roman" w:eastAsia="宋体" w:hAnsi="Times New Roman"/>
          <w:sz w:val="30"/>
          <w:szCs w:val="30"/>
        </w:rPr>
      </w:pPr>
      <w:r>
        <w:rPr>
          <w:rFonts w:ascii="Times New Roman" w:eastAsia="宋体" w:hAnsi="宋体" w:hint="eastAsia"/>
          <w:bCs/>
          <w:sz w:val="30"/>
          <w:szCs w:val="30"/>
        </w:rPr>
        <w:t>喷粉工序废气排放验收执行标准</w:t>
      </w:r>
      <w:r>
        <w:rPr>
          <w:rFonts w:ascii="Times New Roman" w:eastAsia="宋体" w:hAnsi="Times New Roman" w:hint="eastAsia"/>
          <w:sz w:val="30"/>
          <w:szCs w:val="30"/>
        </w:rPr>
        <w:t>:</w:t>
      </w:r>
      <w:r>
        <w:rPr>
          <w:rFonts w:ascii="Times New Roman" w:eastAsia="宋体" w:hAnsi="宋体" w:hint="eastAsia"/>
          <w:sz w:val="28"/>
          <w:szCs w:val="28"/>
        </w:rPr>
        <w:t>喷粉工序废气排放验收执行广东省《大气污染物排放限值》（</w:t>
      </w:r>
      <w:r>
        <w:rPr>
          <w:rFonts w:ascii="Times New Roman" w:eastAsia="宋体" w:hAnsi="宋体"/>
          <w:sz w:val="28"/>
          <w:szCs w:val="28"/>
        </w:rPr>
        <w:t>DB44/27-2001</w:t>
      </w:r>
      <w:r>
        <w:rPr>
          <w:rFonts w:ascii="Times New Roman" w:eastAsia="宋体" w:hAnsi="宋体" w:hint="eastAsia"/>
          <w:sz w:val="28"/>
          <w:szCs w:val="28"/>
        </w:rPr>
        <w:t>）第二时段二级排放限值。</w:t>
      </w:r>
    </w:p>
    <w:p w:rsidR="00E26FE6" w:rsidRDefault="00E26FE6" w:rsidP="00E26FE6">
      <w:pPr>
        <w:tabs>
          <w:tab w:val="left" w:pos="9180"/>
        </w:tabs>
        <w:ind w:right="45"/>
        <w:jc w:val="center"/>
        <w:rPr>
          <w:rFonts w:ascii="Times New Roman" w:eastAsia="宋体" w:hAnsi="Times New Roman"/>
          <w:sz w:val="28"/>
          <w:szCs w:val="28"/>
        </w:rPr>
      </w:pPr>
      <w:r>
        <w:rPr>
          <w:rFonts w:ascii="Times New Roman" w:eastAsia="宋体" w:hAnsi="宋体" w:hint="eastAsia"/>
          <w:sz w:val="28"/>
          <w:szCs w:val="28"/>
        </w:rPr>
        <w:t>喷粉工序废气排放验收执行标准限值</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6"/>
        <w:gridCol w:w="1701"/>
        <w:gridCol w:w="2126"/>
        <w:gridCol w:w="2126"/>
        <w:gridCol w:w="1843"/>
      </w:tblGrid>
      <w:tr w:rsidR="00E26FE6" w:rsidTr="00E26FE6">
        <w:trPr>
          <w:trHeight w:val="510"/>
        </w:trPr>
        <w:tc>
          <w:tcPr>
            <w:tcW w:w="1986" w:type="dxa"/>
            <w:tcBorders>
              <w:top w:val="single" w:sz="4" w:space="0" w:color="000000"/>
              <w:left w:val="nil"/>
              <w:bottom w:val="single" w:sz="4" w:space="0" w:color="000000"/>
              <w:right w:val="single" w:sz="4" w:space="0" w:color="000000"/>
            </w:tcBorders>
            <w:vAlign w:val="center"/>
            <w:hideMark/>
          </w:tcPr>
          <w:p w:rsidR="00E26FE6" w:rsidRDefault="00E26FE6">
            <w:pPr>
              <w:tabs>
                <w:tab w:val="left" w:pos="9180"/>
              </w:tabs>
              <w:adjustRightInd w:val="0"/>
              <w:snapToGrid w:val="0"/>
              <w:jc w:val="center"/>
              <w:rPr>
                <w:rFonts w:ascii="Times New Roman" w:eastAsia="宋体" w:hAnsi="Times New Roman"/>
                <w:b/>
                <w:szCs w:val="21"/>
              </w:rPr>
            </w:pPr>
            <w:r>
              <w:rPr>
                <w:rFonts w:ascii="Times New Roman" w:eastAsia="宋体" w:hAnsi="宋体" w:hint="eastAsia"/>
                <w:b/>
                <w:szCs w:val="21"/>
              </w:rPr>
              <w:lastRenderedPageBreak/>
              <w:t>排放源</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26FE6" w:rsidRDefault="00E26FE6">
            <w:pPr>
              <w:tabs>
                <w:tab w:val="left" w:pos="9180"/>
              </w:tabs>
              <w:adjustRightInd w:val="0"/>
              <w:snapToGrid w:val="0"/>
              <w:jc w:val="center"/>
              <w:rPr>
                <w:rFonts w:ascii="Times New Roman" w:eastAsia="宋体" w:hAnsi="Times New Roman"/>
                <w:b/>
                <w:szCs w:val="21"/>
              </w:rPr>
            </w:pPr>
            <w:r>
              <w:rPr>
                <w:rFonts w:ascii="Times New Roman" w:eastAsia="宋体" w:hAnsi="宋体" w:hint="eastAsia"/>
                <w:b/>
                <w:szCs w:val="21"/>
              </w:rPr>
              <w:t>监测因子</w:t>
            </w:r>
          </w:p>
        </w:tc>
        <w:tc>
          <w:tcPr>
            <w:tcW w:w="2126" w:type="dxa"/>
            <w:tcBorders>
              <w:top w:val="single" w:sz="4" w:space="0" w:color="000000"/>
              <w:left w:val="single" w:sz="4" w:space="0" w:color="000000"/>
              <w:bottom w:val="single" w:sz="4" w:space="0" w:color="auto"/>
              <w:right w:val="single" w:sz="4" w:space="0" w:color="auto"/>
            </w:tcBorders>
            <w:vAlign w:val="center"/>
            <w:hideMark/>
          </w:tcPr>
          <w:p w:rsidR="00E26FE6" w:rsidRDefault="00E26FE6">
            <w:pPr>
              <w:jc w:val="center"/>
              <w:rPr>
                <w:rFonts w:ascii="Times New Roman" w:eastAsia="宋体" w:hAnsi="Times New Roman"/>
                <w:b/>
                <w:szCs w:val="21"/>
              </w:rPr>
            </w:pPr>
            <w:r>
              <w:rPr>
                <w:rFonts w:ascii="Times New Roman" w:eastAsia="宋体" w:hAnsi="宋体" w:hint="eastAsia"/>
                <w:b/>
                <w:szCs w:val="21"/>
              </w:rPr>
              <w:t>最高允许排放浓度</w:t>
            </w:r>
          </w:p>
          <w:p w:rsidR="00E26FE6" w:rsidRDefault="00E26FE6">
            <w:pPr>
              <w:adjustRightInd w:val="0"/>
              <w:snapToGrid w:val="0"/>
              <w:jc w:val="center"/>
              <w:rPr>
                <w:rFonts w:ascii="Times New Roman" w:eastAsia="宋体" w:hAnsi="Times New Roman"/>
                <w:b/>
                <w:szCs w:val="21"/>
              </w:rPr>
            </w:pPr>
            <w:r>
              <w:rPr>
                <w:rFonts w:ascii="Times New Roman" w:eastAsia="宋体" w:hAnsi="宋体" w:hint="eastAsia"/>
                <w:b/>
                <w:szCs w:val="21"/>
              </w:rPr>
              <w:t>（</w:t>
            </w:r>
            <w:r>
              <w:rPr>
                <w:rFonts w:ascii="Times New Roman" w:eastAsia="宋体" w:hAnsi="Times New Roman"/>
                <w:b/>
                <w:szCs w:val="21"/>
              </w:rPr>
              <w:t>mg/m</w:t>
            </w:r>
            <w:r>
              <w:rPr>
                <w:rFonts w:ascii="Times New Roman" w:eastAsia="宋体" w:hAnsi="Times New Roman"/>
                <w:b/>
                <w:szCs w:val="21"/>
                <w:vertAlign w:val="superscript"/>
              </w:rPr>
              <w:t>3</w:t>
            </w:r>
            <w:r>
              <w:rPr>
                <w:rFonts w:ascii="Times New Roman" w:eastAsia="宋体" w:hAnsi="宋体" w:hint="eastAsia"/>
                <w:b/>
                <w:szCs w:val="21"/>
              </w:rPr>
              <w:t>）</w:t>
            </w:r>
          </w:p>
        </w:tc>
        <w:tc>
          <w:tcPr>
            <w:tcW w:w="2126" w:type="dxa"/>
            <w:tcBorders>
              <w:top w:val="single" w:sz="4" w:space="0" w:color="000000"/>
              <w:left w:val="single" w:sz="4" w:space="0" w:color="000000"/>
              <w:bottom w:val="single" w:sz="4" w:space="0" w:color="auto"/>
              <w:right w:val="single" w:sz="4" w:space="0" w:color="auto"/>
            </w:tcBorders>
            <w:vAlign w:val="center"/>
            <w:hideMark/>
          </w:tcPr>
          <w:p w:rsidR="00E26FE6" w:rsidRDefault="00E26FE6">
            <w:pPr>
              <w:jc w:val="center"/>
              <w:rPr>
                <w:rFonts w:ascii="Times New Roman" w:eastAsia="宋体" w:hAnsi="Times New Roman"/>
                <w:b/>
                <w:szCs w:val="21"/>
              </w:rPr>
            </w:pPr>
            <w:r>
              <w:rPr>
                <w:rFonts w:ascii="Times New Roman" w:eastAsia="宋体" w:hAnsi="宋体" w:hint="eastAsia"/>
                <w:b/>
                <w:szCs w:val="21"/>
              </w:rPr>
              <w:t>最高允许排放速率</w:t>
            </w:r>
          </w:p>
          <w:p w:rsidR="00E26FE6" w:rsidRDefault="00E26FE6">
            <w:pPr>
              <w:adjustRightInd w:val="0"/>
              <w:snapToGrid w:val="0"/>
              <w:jc w:val="center"/>
              <w:rPr>
                <w:rFonts w:ascii="Times New Roman" w:eastAsia="宋体" w:hAnsi="Times New Roman"/>
                <w:b/>
                <w:szCs w:val="21"/>
              </w:rPr>
            </w:pPr>
            <w:r>
              <w:rPr>
                <w:rFonts w:ascii="Times New Roman" w:eastAsia="宋体" w:hAnsi="宋体" w:hint="eastAsia"/>
                <w:b/>
                <w:szCs w:val="21"/>
              </w:rPr>
              <w:t>（</w:t>
            </w:r>
            <w:r>
              <w:rPr>
                <w:rFonts w:ascii="Times New Roman" w:eastAsia="宋体" w:hAnsi="Times New Roman"/>
                <w:b/>
                <w:szCs w:val="21"/>
              </w:rPr>
              <w:t>kg/h</w:t>
            </w:r>
            <w:r>
              <w:rPr>
                <w:rFonts w:ascii="Times New Roman" w:eastAsia="宋体" w:hAnsi="宋体" w:hint="eastAsia"/>
                <w:b/>
                <w:szCs w:val="21"/>
              </w:rPr>
              <w:t>）</w:t>
            </w:r>
          </w:p>
        </w:tc>
        <w:tc>
          <w:tcPr>
            <w:tcW w:w="1843" w:type="dxa"/>
            <w:tcBorders>
              <w:top w:val="single" w:sz="4" w:space="0" w:color="000000"/>
              <w:left w:val="single" w:sz="4" w:space="0" w:color="000000"/>
              <w:bottom w:val="single" w:sz="4" w:space="0" w:color="000000"/>
              <w:right w:val="nil"/>
            </w:tcBorders>
            <w:vAlign w:val="center"/>
            <w:hideMark/>
          </w:tcPr>
          <w:p w:rsidR="00E26FE6" w:rsidRDefault="00E26FE6">
            <w:pPr>
              <w:jc w:val="center"/>
              <w:rPr>
                <w:rFonts w:ascii="Times New Roman" w:eastAsia="宋体" w:hAnsi="Times New Roman"/>
                <w:b/>
                <w:szCs w:val="21"/>
              </w:rPr>
            </w:pPr>
            <w:r>
              <w:rPr>
                <w:rFonts w:ascii="Times New Roman" w:eastAsia="宋体" w:hAnsi="宋体" w:hint="eastAsia"/>
                <w:b/>
                <w:szCs w:val="21"/>
              </w:rPr>
              <w:t>排气筒高度</w:t>
            </w:r>
          </w:p>
          <w:p w:rsidR="00E26FE6" w:rsidRDefault="00E26FE6">
            <w:pPr>
              <w:adjustRightInd w:val="0"/>
              <w:snapToGrid w:val="0"/>
              <w:jc w:val="center"/>
              <w:rPr>
                <w:rFonts w:ascii="Times New Roman" w:eastAsia="宋体" w:hAnsi="Times New Roman"/>
                <w:b/>
                <w:szCs w:val="21"/>
              </w:rPr>
            </w:pPr>
            <w:r>
              <w:rPr>
                <w:rFonts w:ascii="Times New Roman" w:eastAsia="宋体" w:hAnsi="宋体" w:hint="eastAsia"/>
                <w:b/>
                <w:szCs w:val="21"/>
              </w:rPr>
              <w:t>（</w:t>
            </w:r>
            <w:r>
              <w:rPr>
                <w:rFonts w:ascii="Times New Roman" w:eastAsia="宋体" w:hAnsi="Times New Roman"/>
                <w:b/>
                <w:szCs w:val="21"/>
              </w:rPr>
              <w:t>m</w:t>
            </w:r>
            <w:r>
              <w:rPr>
                <w:rFonts w:ascii="Times New Roman" w:eastAsia="宋体" w:hAnsi="宋体" w:hint="eastAsia"/>
                <w:b/>
                <w:szCs w:val="21"/>
              </w:rPr>
              <w:t>）</w:t>
            </w:r>
          </w:p>
        </w:tc>
      </w:tr>
      <w:tr w:rsidR="00E26FE6" w:rsidTr="00E26FE6">
        <w:trPr>
          <w:trHeight w:val="510"/>
        </w:trPr>
        <w:tc>
          <w:tcPr>
            <w:tcW w:w="1986" w:type="dxa"/>
            <w:tcBorders>
              <w:top w:val="single" w:sz="4" w:space="0" w:color="000000"/>
              <w:left w:val="nil"/>
              <w:bottom w:val="single" w:sz="4" w:space="0" w:color="000000"/>
              <w:right w:val="single" w:sz="4" w:space="0" w:color="000000"/>
            </w:tcBorders>
            <w:vAlign w:val="center"/>
            <w:hideMark/>
          </w:tcPr>
          <w:p w:rsidR="00E26FE6" w:rsidRDefault="00E26FE6">
            <w:pPr>
              <w:tabs>
                <w:tab w:val="left" w:pos="9180"/>
              </w:tabs>
              <w:adjustRightInd w:val="0"/>
              <w:snapToGrid w:val="0"/>
              <w:jc w:val="center"/>
              <w:rPr>
                <w:rFonts w:ascii="Times New Roman" w:eastAsia="宋体" w:hAnsi="Times New Roman"/>
                <w:szCs w:val="21"/>
              </w:rPr>
            </w:pPr>
            <w:r>
              <w:rPr>
                <w:rFonts w:ascii="Times New Roman" w:eastAsia="宋体" w:hAnsi="宋体" w:hint="eastAsia"/>
                <w:szCs w:val="21"/>
              </w:rPr>
              <w:t>喷粉工序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26FE6" w:rsidRDefault="00E26FE6">
            <w:pPr>
              <w:tabs>
                <w:tab w:val="left" w:pos="9180"/>
              </w:tabs>
              <w:adjustRightInd w:val="0"/>
              <w:snapToGrid w:val="0"/>
              <w:jc w:val="center"/>
              <w:rPr>
                <w:rFonts w:ascii="Times New Roman" w:eastAsia="宋体" w:hAnsi="Times New Roman"/>
                <w:szCs w:val="21"/>
              </w:rPr>
            </w:pPr>
            <w:r>
              <w:rPr>
                <w:rFonts w:ascii="Times New Roman" w:eastAsia="宋体" w:hAnsi="Times New Roman" w:hint="eastAsia"/>
                <w:szCs w:val="21"/>
              </w:rPr>
              <w:t>颗粒物</w:t>
            </w:r>
          </w:p>
        </w:tc>
        <w:tc>
          <w:tcPr>
            <w:tcW w:w="2126" w:type="dxa"/>
            <w:tcBorders>
              <w:top w:val="single" w:sz="4" w:space="0" w:color="auto"/>
              <w:left w:val="single" w:sz="4" w:space="0" w:color="000000"/>
              <w:bottom w:val="single" w:sz="4" w:space="0" w:color="auto"/>
              <w:right w:val="single" w:sz="4" w:space="0" w:color="auto"/>
            </w:tcBorders>
            <w:vAlign w:val="center"/>
            <w:hideMark/>
          </w:tcPr>
          <w:p w:rsidR="00E26FE6" w:rsidRDefault="00E26FE6">
            <w:pPr>
              <w:tabs>
                <w:tab w:val="left" w:pos="9180"/>
              </w:tabs>
              <w:adjustRightInd w:val="0"/>
              <w:snapToGrid w:val="0"/>
              <w:jc w:val="center"/>
              <w:rPr>
                <w:rFonts w:ascii="Times New Roman" w:eastAsia="宋体" w:hAnsi="Times New Roman"/>
                <w:szCs w:val="21"/>
              </w:rPr>
            </w:pPr>
            <w:r>
              <w:rPr>
                <w:rFonts w:ascii="Times New Roman" w:eastAsia="宋体" w:hAnsi="Times New Roman"/>
                <w:szCs w:val="21"/>
              </w:rPr>
              <w:t>120</w:t>
            </w:r>
          </w:p>
        </w:tc>
        <w:tc>
          <w:tcPr>
            <w:tcW w:w="2126" w:type="dxa"/>
            <w:tcBorders>
              <w:top w:val="single" w:sz="4" w:space="0" w:color="auto"/>
              <w:left w:val="single" w:sz="4" w:space="0" w:color="000000"/>
              <w:bottom w:val="single" w:sz="4" w:space="0" w:color="auto"/>
              <w:right w:val="single" w:sz="4" w:space="0" w:color="auto"/>
            </w:tcBorders>
            <w:vAlign w:val="center"/>
            <w:hideMark/>
          </w:tcPr>
          <w:p w:rsidR="00E26FE6" w:rsidRDefault="00E26FE6">
            <w:pPr>
              <w:tabs>
                <w:tab w:val="left" w:pos="9180"/>
              </w:tabs>
              <w:adjustRightInd w:val="0"/>
              <w:snapToGrid w:val="0"/>
              <w:jc w:val="center"/>
              <w:rPr>
                <w:rFonts w:ascii="Times New Roman" w:eastAsia="宋体" w:hAnsi="Times New Roman"/>
                <w:szCs w:val="21"/>
              </w:rPr>
            </w:pPr>
            <w:r>
              <w:rPr>
                <w:rFonts w:ascii="Times New Roman" w:eastAsia="宋体" w:hAnsi="Times New Roman"/>
                <w:szCs w:val="21"/>
              </w:rPr>
              <w:t>5.95*</w:t>
            </w:r>
          </w:p>
        </w:tc>
        <w:tc>
          <w:tcPr>
            <w:tcW w:w="1843" w:type="dxa"/>
            <w:tcBorders>
              <w:top w:val="single" w:sz="4" w:space="0" w:color="000000"/>
              <w:left w:val="single" w:sz="4" w:space="0" w:color="000000"/>
              <w:bottom w:val="single" w:sz="4" w:space="0" w:color="000000"/>
              <w:right w:val="nil"/>
            </w:tcBorders>
            <w:vAlign w:val="center"/>
            <w:hideMark/>
          </w:tcPr>
          <w:p w:rsidR="00E26FE6" w:rsidRDefault="00E26FE6">
            <w:pPr>
              <w:tabs>
                <w:tab w:val="left" w:pos="9180"/>
              </w:tabs>
              <w:adjustRightInd w:val="0"/>
              <w:snapToGrid w:val="0"/>
              <w:jc w:val="center"/>
              <w:rPr>
                <w:rFonts w:ascii="Times New Roman" w:eastAsia="宋体" w:hAnsi="Times New Roman"/>
                <w:szCs w:val="21"/>
              </w:rPr>
            </w:pPr>
            <w:r>
              <w:rPr>
                <w:rFonts w:ascii="Times New Roman" w:eastAsia="宋体" w:hAnsi="Times New Roman"/>
                <w:szCs w:val="21"/>
              </w:rPr>
              <w:t>25</w:t>
            </w:r>
          </w:p>
        </w:tc>
      </w:tr>
    </w:tbl>
    <w:p w:rsidR="00E26FE6" w:rsidRDefault="00E26FE6" w:rsidP="00E26FE6">
      <w:pPr>
        <w:tabs>
          <w:tab w:val="left" w:pos="9180"/>
        </w:tabs>
        <w:ind w:left="525" w:right="45" w:hangingChars="250" w:hanging="525"/>
        <w:rPr>
          <w:rFonts w:ascii="Times New Roman" w:eastAsia="宋体" w:hAnsi="宋体"/>
          <w:szCs w:val="21"/>
        </w:rPr>
      </w:pPr>
      <w:r>
        <w:rPr>
          <w:rFonts w:ascii="Times New Roman" w:eastAsia="宋体" w:hAnsi="宋体" w:hint="eastAsia"/>
          <w:szCs w:val="21"/>
        </w:rPr>
        <w:t>注：</w:t>
      </w:r>
      <w:r>
        <w:rPr>
          <w:rFonts w:ascii="Times New Roman" w:eastAsia="宋体" w:hAnsi="Times New Roman" w:hint="eastAsia"/>
          <w:szCs w:val="21"/>
        </w:rPr>
        <w:t>“</w:t>
      </w:r>
      <w:r>
        <w:rPr>
          <w:rFonts w:ascii="Times New Roman" w:eastAsia="宋体" w:hAnsi="Times New Roman"/>
          <w:szCs w:val="21"/>
        </w:rPr>
        <w:t>*</w:t>
      </w:r>
      <w:r>
        <w:rPr>
          <w:rFonts w:ascii="Times New Roman" w:eastAsia="宋体" w:hAnsi="Times New Roman" w:hint="eastAsia"/>
          <w:szCs w:val="21"/>
        </w:rPr>
        <w:t>”表示排气筒高度未高出周围</w:t>
      </w:r>
      <w:r>
        <w:rPr>
          <w:rFonts w:ascii="Times New Roman" w:eastAsia="宋体" w:hAnsi="Times New Roman"/>
          <w:szCs w:val="21"/>
        </w:rPr>
        <w:t>200m</w:t>
      </w:r>
      <w:r>
        <w:rPr>
          <w:rFonts w:ascii="Times New Roman" w:eastAsia="宋体" w:hAnsi="Times New Roman" w:hint="eastAsia"/>
          <w:szCs w:val="21"/>
        </w:rPr>
        <w:t>半径范围的最高建筑</w:t>
      </w:r>
      <w:r>
        <w:rPr>
          <w:rFonts w:ascii="Times New Roman" w:eastAsia="宋体" w:hAnsi="Times New Roman"/>
          <w:szCs w:val="21"/>
        </w:rPr>
        <w:t>5m</w:t>
      </w:r>
      <w:r>
        <w:rPr>
          <w:rFonts w:ascii="Times New Roman" w:eastAsia="宋体" w:hAnsi="Times New Roman" w:hint="eastAsia"/>
          <w:szCs w:val="21"/>
        </w:rPr>
        <w:t>以上，</w:t>
      </w:r>
      <w:r>
        <w:rPr>
          <w:rFonts w:ascii="Times New Roman" w:eastAsia="宋体" w:hAnsi="宋体" w:hint="eastAsia"/>
          <w:szCs w:val="21"/>
        </w:rPr>
        <w:t>其排放速率限值</w:t>
      </w:r>
      <w:r>
        <w:rPr>
          <w:rFonts w:ascii="Times New Roman" w:eastAsia="宋体" w:hAnsi="Times New Roman" w:hint="eastAsia"/>
          <w:szCs w:val="21"/>
        </w:rPr>
        <w:t>按其高度对应的排放速率限值的</w:t>
      </w:r>
      <w:r>
        <w:rPr>
          <w:rFonts w:ascii="Times New Roman" w:eastAsia="宋体" w:hAnsi="Times New Roman"/>
          <w:szCs w:val="21"/>
        </w:rPr>
        <w:t>50%</w:t>
      </w:r>
      <w:r>
        <w:rPr>
          <w:rFonts w:ascii="Times New Roman" w:eastAsia="宋体" w:hAnsi="Times New Roman" w:hint="eastAsia"/>
          <w:szCs w:val="21"/>
        </w:rPr>
        <w:t>执行</w:t>
      </w:r>
      <w:r>
        <w:rPr>
          <w:rFonts w:ascii="Times New Roman" w:eastAsia="宋体" w:hAnsi="宋体" w:hint="eastAsia"/>
          <w:szCs w:val="21"/>
        </w:rPr>
        <w:t>。</w:t>
      </w:r>
    </w:p>
    <w:p w:rsidR="00E26FE6" w:rsidRDefault="00E26FE6" w:rsidP="00E26FE6">
      <w:pPr>
        <w:tabs>
          <w:tab w:val="left" w:pos="9180"/>
        </w:tabs>
        <w:ind w:left="525" w:right="45" w:hangingChars="250" w:hanging="525"/>
        <w:rPr>
          <w:rFonts w:ascii="Times New Roman" w:eastAsia="宋体" w:hAnsi="宋体"/>
          <w:szCs w:val="21"/>
        </w:rPr>
      </w:pPr>
    </w:p>
    <w:p w:rsidR="00E26FE6" w:rsidRPr="00E26FE6" w:rsidRDefault="00E26FE6" w:rsidP="00E26FE6">
      <w:pPr>
        <w:tabs>
          <w:tab w:val="left" w:pos="9180"/>
        </w:tabs>
        <w:spacing w:line="360" w:lineRule="auto"/>
        <w:ind w:right="45" w:firstLineChars="98" w:firstLine="294"/>
        <w:rPr>
          <w:rFonts w:ascii="Times New Roman" w:eastAsia="宋体" w:hAnsi="Times New Roman"/>
          <w:sz w:val="30"/>
          <w:szCs w:val="30"/>
        </w:rPr>
      </w:pPr>
      <w:r>
        <w:rPr>
          <w:rFonts w:ascii="Times New Roman" w:eastAsia="宋体" w:hAnsi="宋体" w:hint="eastAsia"/>
          <w:bCs/>
          <w:sz w:val="30"/>
          <w:szCs w:val="30"/>
        </w:rPr>
        <w:t>焊接工序废气排放验收执行标准</w:t>
      </w:r>
      <w:r>
        <w:rPr>
          <w:rFonts w:ascii="Times New Roman" w:eastAsia="宋体" w:hAnsi="Times New Roman" w:hint="eastAsia"/>
          <w:sz w:val="30"/>
          <w:szCs w:val="30"/>
        </w:rPr>
        <w:t>:</w:t>
      </w:r>
      <w:r>
        <w:rPr>
          <w:rFonts w:ascii="Times New Roman" w:eastAsia="宋体" w:hAnsi="宋体" w:hint="eastAsia"/>
          <w:sz w:val="28"/>
          <w:szCs w:val="28"/>
        </w:rPr>
        <w:t>焊接工序废气排放验收执行广东省《大气污染物排放限值》（</w:t>
      </w:r>
      <w:r>
        <w:rPr>
          <w:rFonts w:ascii="Times New Roman" w:eastAsia="宋体" w:hAnsi="宋体"/>
          <w:sz w:val="28"/>
          <w:szCs w:val="28"/>
        </w:rPr>
        <w:t>DB44/27-2001</w:t>
      </w:r>
      <w:r>
        <w:rPr>
          <w:rFonts w:ascii="Times New Roman" w:eastAsia="宋体" w:hAnsi="宋体" w:hint="eastAsia"/>
          <w:sz w:val="28"/>
          <w:szCs w:val="28"/>
        </w:rPr>
        <w:t>）第二时段二级排放限值。</w:t>
      </w:r>
    </w:p>
    <w:p w:rsidR="00E26FE6" w:rsidRDefault="00E26FE6" w:rsidP="00E26FE6">
      <w:pPr>
        <w:tabs>
          <w:tab w:val="left" w:pos="9180"/>
        </w:tabs>
        <w:ind w:right="45"/>
        <w:jc w:val="center"/>
        <w:rPr>
          <w:rFonts w:ascii="Times New Roman" w:eastAsia="宋体" w:hAnsi="Times New Roman"/>
          <w:sz w:val="28"/>
          <w:szCs w:val="28"/>
        </w:rPr>
      </w:pPr>
      <w:r>
        <w:rPr>
          <w:rFonts w:ascii="Times New Roman" w:eastAsia="宋体" w:hAnsi="宋体" w:hint="eastAsia"/>
          <w:sz w:val="28"/>
          <w:szCs w:val="28"/>
        </w:rPr>
        <w:t>焊接工序废气排放验收执行标准限值</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6"/>
        <w:gridCol w:w="1701"/>
        <w:gridCol w:w="2126"/>
        <w:gridCol w:w="2126"/>
        <w:gridCol w:w="1843"/>
      </w:tblGrid>
      <w:tr w:rsidR="00E26FE6" w:rsidTr="00E26FE6">
        <w:trPr>
          <w:trHeight w:val="510"/>
        </w:trPr>
        <w:tc>
          <w:tcPr>
            <w:tcW w:w="1986" w:type="dxa"/>
            <w:tcBorders>
              <w:top w:val="single" w:sz="4" w:space="0" w:color="000000"/>
              <w:left w:val="nil"/>
              <w:bottom w:val="single" w:sz="4" w:space="0" w:color="000000"/>
              <w:right w:val="single" w:sz="4" w:space="0" w:color="000000"/>
            </w:tcBorders>
            <w:vAlign w:val="center"/>
            <w:hideMark/>
          </w:tcPr>
          <w:p w:rsidR="00E26FE6" w:rsidRDefault="00E26FE6">
            <w:pPr>
              <w:tabs>
                <w:tab w:val="left" w:pos="9180"/>
              </w:tabs>
              <w:adjustRightInd w:val="0"/>
              <w:snapToGrid w:val="0"/>
              <w:jc w:val="center"/>
              <w:rPr>
                <w:rFonts w:ascii="Times New Roman" w:eastAsia="宋体" w:hAnsi="Times New Roman"/>
                <w:b/>
                <w:szCs w:val="21"/>
              </w:rPr>
            </w:pPr>
            <w:r>
              <w:rPr>
                <w:rFonts w:ascii="Times New Roman" w:eastAsia="宋体" w:hAnsi="宋体" w:hint="eastAsia"/>
                <w:b/>
                <w:szCs w:val="21"/>
              </w:rPr>
              <w:t>排放源</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26FE6" w:rsidRDefault="00E26FE6">
            <w:pPr>
              <w:tabs>
                <w:tab w:val="left" w:pos="9180"/>
              </w:tabs>
              <w:adjustRightInd w:val="0"/>
              <w:snapToGrid w:val="0"/>
              <w:jc w:val="center"/>
              <w:rPr>
                <w:rFonts w:ascii="Times New Roman" w:eastAsia="宋体" w:hAnsi="Times New Roman"/>
                <w:b/>
                <w:szCs w:val="21"/>
              </w:rPr>
            </w:pPr>
            <w:r>
              <w:rPr>
                <w:rFonts w:ascii="Times New Roman" w:eastAsia="宋体" w:hAnsi="宋体" w:hint="eastAsia"/>
                <w:b/>
                <w:szCs w:val="21"/>
              </w:rPr>
              <w:t>监测因子</w:t>
            </w:r>
          </w:p>
        </w:tc>
        <w:tc>
          <w:tcPr>
            <w:tcW w:w="2126" w:type="dxa"/>
            <w:tcBorders>
              <w:top w:val="single" w:sz="4" w:space="0" w:color="000000"/>
              <w:left w:val="single" w:sz="4" w:space="0" w:color="000000"/>
              <w:bottom w:val="single" w:sz="4" w:space="0" w:color="auto"/>
              <w:right w:val="single" w:sz="4" w:space="0" w:color="auto"/>
            </w:tcBorders>
            <w:vAlign w:val="center"/>
            <w:hideMark/>
          </w:tcPr>
          <w:p w:rsidR="00E26FE6" w:rsidRDefault="00E26FE6">
            <w:pPr>
              <w:jc w:val="center"/>
              <w:rPr>
                <w:rFonts w:ascii="Times New Roman" w:eastAsia="宋体" w:hAnsi="Times New Roman"/>
                <w:b/>
                <w:szCs w:val="21"/>
              </w:rPr>
            </w:pPr>
            <w:r>
              <w:rPr>
                <w:rFonts w:ascii="Times New Roman" w:eastAsia="宋体" w:hAnsi="宋体" w:hint="eastAsia"/>
                <w:b/>
                <w:szCs w:val="21"/>
              </w:rPr>
              <w:t>最高允许排放浓度</w:t>
            </w:r>
          </w:p>
          <w:p w:rsidR="00E26FE6" w:rsidRDefault="00E26FE6">
            <w:pPr>
              <w:adjustRightInd w:val="0"/>
              <w:snapToGrid w:val="0"/>
              <w:jc w:val="center"/>
              <w:rPr>
                <w:rFonts w:ascii="Times New Roman" w:eastAsia="宋体" w:hAnsi="Times New Roman"/>
                <w:b/>
                <w:szCs w:val="21"/>
              </w:rPr>
            </w:pPr>
            <w:r>
              <w:rPr>
                <w:rFonts w:ascii="Times New Roman" w:eastAsia="宋体" w:hAnsi="宋体" w:hint="eastAsia"/>
                <w:b/>
                <w:szCs w:val="21"/>
              </w:rPr>
              <w:t>（</w:t>
            </w:r>
            <w:r>
              <w:rPr>
                <w:rFonts w:ascii="Times New Roman" w:eastAsia="宋体" w:hAnsi="Times New Roman"/>
                <w:b/>
                <w:szCs w:val="21"/>
              </w:rPr>
              <w:t>mg/m</w:t>
            </w:r>
            <w:r>
              <w:rPr>
                <w:rFonts w:ascii="Times New Roman" w:eastAsia="宋体" w:hAnsi="Times New Roman"/>
                <w:b/>
                <w:szCs w:val="21"/>
                <w:vertAlign w:val="superscript"/>
              </w:rPr>
              <w:t>3</w:t>
            </w:r>
            <w:r>
              <w:rPr>
                <w:rFonts w:ascii="Times New Roman" w:eastAsia="宋体" w:hAnsi="宋体" w:hint="eastAsia"/>
                <w:b/>
                <w:szCs w:val="21"/>
              </w:rPr>
              <w:t>）</w:t>
            </w:r>
          </w:p>
        </w:tc>
        <w:tc>
          <w:tcPr>
            <w:tcW w:w="2126" w:type="dxa"/>
            <w:tcBorders>
              <w:top w:val="single" w:sz="4" w:space="0" w:color="000000"/>
              <w:left w:val="single" w:sz="4" w:space="0" w:color="000000"/>
              <w:bottom w:val="single" w:sz="4" w:space="0" w:color="auto"/>
              <w:right w:val="single" w:sz="4" w:space="0" w:color="auto"/>
            </w:tcBorders>
            <w:vAlign w:val="center"/>
            <w:hideMark/>
          </w:tcPr>
          <w:p w:rsidR="00E26FE6" w:rsidRDefault="00E26FE6">
            <w:pPr>
              <w:jc w:val="center"/>
              <w:rPr>
                <w:rFonts w:ascii="Times New Roman" w:eastAsia="宋体" w:hAnsi="Times New Roman"/>
                <w:b/>
                <w:szCs w:val="21"/>
              </w:rPr>
            </w:pPr>
            <w:r>
              <w:rPr>
                <w:rFonts w:ascii="Times New Roman" w:eastAsia="宋体" w:hAnsi="宋体" w:hint="eastAsia"/>
                <w:b/>
                <w:szCs w:val="21"/>
              </w:rPr>
              <w:t>最高允许排放速率</w:t>
            </w:r>
          </w:p>
          <w:p w:rsidR="00E26FE6" w:rsidRDefault="00E26FE6">
            <w:pPr>
              <w:adjustRightInd w:val="0"/>
              <w:snapToGrid w:val="0"/>
              <w:jc w:val="center"/>
              <w:rPr>
                <w:rFonts w:ascii="Times New Roman" w:eastAsia="宋体" w:hAnsi="Times New Roman"/>
                <w:b/>
                <w:szCs w:val="21"/>
              </w:rPr>
            </w:pPr>
            <w:r>
              <w:rPr>
                <w:rFonts w:ascii="Times New Roman" w:eastAsia="宋体" w:hAnsi="宋体" w:hint="eastAsia"/>
                <w:b/>
                <w:szCs w:val="21"/>
              </w:rPr>
              <w:t>（</w:t>
            </w:r>
            <w:r>
              <w:rPr>
                <w:rFonts w:ascii="Times New Roman" w:eastAsia="宋体" w:hAnsi="Times New Roman"/>
                <w:b/>
                <w:szCs w:val="21"/>
              </w:rPr>
              <w:t>kg/h</w:t>
            </w:r>
            <w:r>
              <w:rPr>
                <w:rFonts w:ascii="Times New Roman" w:eastAsia="宋体" w:hAnsi="宋体" w:hint="eastAsia"/>
                <w:b/>
                <w:szCs w:val="21"/>
              </w:rPr>
              <w:t>）</w:t>
            </w:r>
          </w:p>
        </w:tc>
        <w:tc>
          <w:tcPr>
            <w:tcW w:w="1843" w:type="dxa"/>
            <w:tcBorders>
              <w:top w:val="single" w:sz="4" w:space="0" w:color="000000"/>
              <w:left w:val="single" w:sz="4" w:space="0" w:color="000000"/>
              <w:bottom w:val="single" w:sz="4" w:space="0" w:color="000000"/>
              <w:right w:val="nil"/>
            </w:tcBorders>
            <w:vAlign w:val="center"/>
            <w:hideMark/>
          </w:tcPr>
          <w:p w:rsidR="00E26FE6" w:rsidRDefault="00E26FE6">
            <w:pPr>
              <w:jc w:val="center"/>
              <w:rPr>
                <w:rFonts w:ascii="Times New Roman" w:eastAsia="宋体" w:hAnsi="Times New Roman"/>
                <w:b/>
                <w:szCs w:val="21"/>
              </w:rPr>
            </w:pPr>
            <w:r>
              <w:rPr>
                <w:rFonts w:ascii="Times New Roman" w:eastAsia="宋体" w:hAnsi="宋体" w:hint="eastAsia"/>
                <w:b/>
                <w:szCs w:val="21"/>
              </w:rPr>
              <w:t>排气筒高度</w:t>
            </w:r>
          </w:p>
          <w:p w:rsidR="00E26FE6" w:rsidRDefault="00E26FE6">
            <w:pPr>
              <w:adjustRightInd w:val="0"/>
              <w:snapToGrid w:val="0"/>
              <w:jc w:val="center"/>
              <w:rPr>
                <w:rFonts w:ascii="Times New Roman" w:eastAsia="宋体" w:hAnsi="Times New Roman"/>
                <w:b/>
                <w:szCs w:val="21"/>
              </w:rPr>
            </w:pPr>
            <w:r>
              <w:rPr>
                <w:rFonts w:ascii="Times New Roman" w:eastAsia="宋体" w:hAnsi="宋体" w:hint="eastAsia"/>
                <w:b/>
                <w:szCs w:val="21"/>
              </w:rPr>
              <w:t>（</w:t>
            </w:r>
            <w:r>
              <w:rPr>
                <w:rFonts w:ascii="Times New Roman" w:eastAsia="宋体" w:hAnsi="Times New Roman"/>
                <w:b/>
                <w:szCs w:val="21"/>
              </w:rPr>
              <w:t>m</w:t>
            </w:r>
            <w:r>
              <w:rPr>
                <w:rFonts w:ascii="Times New Roman" w:eastAsia="宋体" w:hAnsi="宋体" w:hint="eastAsia"/>
                <w:b/>
                <w:szCs w:val="21"/>
              </w:rPr>
              <w:t>）</w:t>
            </w:r>
          </w:p>
        </w:tc>
      </w:tr>
      <w:tr w:rsidR="00E26FE6" w:rsidTr="00E26FE6">
        <w:trPr>
          <w:trHeight w:val="510"/>
        </w:trPr>
        <w:tc>
          <w:tcPr>
            <w:tcW w:w="1986" w:type="dxa"/>
            <w:tcBorders>
              <w:top w:val="single" w:sz="4" w:space="0" w:color="000000"/>
              <w:left w:val="nil"/>
              <w:bottom w:val="single" w:sz="4" w:space="0" w:color="000000"/>
              <w:right w:val="single" w:sz="4" w:space="0" w:color="000000"/>
            </w:tcBorders>
            <w:vAlign w:val="center"/>
            <w:hideMark/>
          </w:tcPr>
          <w:p w:rsidR="00E26FE6" w:rsidRDefault="00E26FE6">
            <w:pPr>
              <w:tabs>
                <w:tab w:val="left" w:pos="9180"/>
              </w:tabs>
              <w:adjustRightInd w:val="0"/>
              <w:snapToGrid w:val="0"/>
              <w:jc w:val="center"/>
              <w:rPr>
                <w:rFonts w:ascii="Times New Roman" w:eastAsia="宋体" w:hAnsi="Times New Roman"/>
                <w:szCs w:val="21"/>
              </w:rPr>
            </w:pPr>
            <w:r>
              <w:rPr>
                <w:rFonts w:ascii="Times New Roman" w:eastAsia="宋体" w:hAnsi="宋体" w:hint="eastAsia"/>
                <w:szCs w:val="21"/>
              </w:rPr>
              <w:t>焊接工序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26FE6" w:rsidRDefault="00E26FE6">
            <w:pPr>
              <w:tabs>
                <w:tab w:val="left" w:pos="9180"/>
              </w:tabs>
              <w:adjustRightInd w:val="0"/>
              <w:snapToGrid w:val="0"/>
              <w:jc w:val="center"/>
              <w:rPr>
                <w:rFonts w:ascii="Times New Roman" w:eastAsia="宋体" w:hAnsi="Times New Roman"/>
                <w:szCs w:val="21"/>
              </w:rPr>
            </w:pPr>
            <w:r>
              <w:rPr>
                <w:rFonts w:ascii="Times New Roman" w:eastAsia="宋体" w:hAnsi="Times New Roman" w:hint="eastAsia"/>
                <w:szCs w:val="21"/>
              </w:rPr>
              <w:t>颗粒物</w:t>
            </w:r>
          </w:p>
        </w:tc>
        <w:tc>
          <w:tcPr>
            <w:tcW w:w="2126" w:type="dxa"/>
            <w:tcBorders>
              <w:top w:val="single" w:sz="4" w:space="0" w:color="auto"/>
              <w:left w:val="single" w:sz="4" w:space="0" w:color="000000"/>
              <w:bottom w:val="single" w:sz="4" w:space="0" w:color="auto"/>
              <w:right w:val="single" w:sz="4" w:space="0" w:color="auto"/>
            </w:tcBorders>
            <w:vAlign w:val="center"/>
            <w:hideMark/>
          </w:tcPr>
          <w:p w:rsidR="00E26FE6" w:rsidRDefault="00E26FE6">
            <w:pPr>
              <w:tabs>
                <w:tab w:val="left" w:pos="9180"/>
              </w:tabs>
              <w:adjustRightInd w:val="0"/>
              <w:snapToGrid w:val="0"/>
              <w:jc w:val="center"/>
              <w:rPr>
                <w:rFonts w:ascii="Times New Roman" w:eastAsia="宋体" w:hAnsi="Times New Roman"/>
                <w:szCs w:val="21"/>
              </w:rPr>
            </w:pPr>
            <w:r>
              <w:rPr>
                <w:rFonts w:ascii="Times New Roman" w:eastAsia="宋体" w:hAnsi="Times New Roman"/>
                <w:szCs w:val="21"/>
              </w:rPr>
              <w:t>120</w:t>
            </w:r>
          </w:p>
        </w:tc>
        <w:tc>
          <w:tcPr>
            <w:tcW w:w="2126" w:type="dxa"/>
            <w:tcBorders>
              <w:top w:val="single" w:sz="4" w:space="0" w:color="auto"/>
              <w:left w:val="single" w:sz="4" w:space="0" w:color="000000"/>
              <w:bottom w:val="single" w:sz="4" w:space="0" w:color="auto"/>
              <w:right w:val="single" w:sz="4" w:space="0" w:color="auto"/>
            </w:tcBorders>
            <w:vAlign w:val="center"/>
            <w:hideMark/>
          </w:tcPr>
          <w:p w:rsidR="00E26FE6" w:rsidRDefault="00E26FE6">
            <w:pPr>
              <w:tabs>
                <w:tab w:val="left" w:pos="9180"/>
              </w:tabs>
              <w:adjustRightInd w:val="0"/>
              <w:snapToGrid w:val="0"/>
              <w:jc w:val="center"/>
              <w:rPr>
                <w:rFonts w:ascii="Times New Roman" w:eastAsia="宋体" w:hAnsi="Times New Roman"/>
                <w:szCs w:val="21"/>
              </w:rPr>
            </w:pPr>
            <w:r>
              <w:rPr>
                <w:rFonts w:ascii="Times New Roman" w:eastAsia="宋体" w:hAnsi="Times New Roman"/>
                <w:szCs w:val="21"/>
              </w:rPr>
              <w:t>5.95*</w:t>
            </w:r>
          </w:p>
        </w:tc>
        <w:tc>
          <w:tcPr>
            <w:tcW w:w="1843" w:type="dxa"/>
            <w:tcBorders>
              <w:top w:val="single" w:sz="4" w:space="0" w:color="000000"/>
              <w:left w:val="single" w:sz="4" w:space="0" w:color="000000"/>
              <w:bottom w:val="single" w:sz="4" w:space="0" w:color="000000"/>
              <w:right w:val="nil"/>
            </w:tcBorders>
            <w:vAlign w:val="center"/>
            <w:hideMark/>
          </w:tcPr>
          <w:p w:rsidR="00E26FE6" w:rsidRDefault="00E26FE6">
            <w:pPr>
              <w:tabs>
                <w:tab w:val="left" w:pos="9180"/>
              </w:tabs>
              <w:adjustRightInd w:val="0"/>
              <w:snapToGrid w:val="0"/>
              <w:jc w:val="center"/>
              <w:rPr>
                <w:rFonts w:ascii="Times New Roman" w:eastAsia="宋体" w:hAnsi="Times New Roman"/>
                <w:szCs w:val="21"/>
              </w:rPr>
            </w:pPr>
            <w:r>
              <w:rPr>
                <w:rFonts w:ascii="Times New Roman" w:eastAsia="宋体" w:hAnsi="Times New Roman"/>
                <w:szCs w:val="21"/>
              </w:rPr>
              <w:t>25</w:t>
            </w:r>
          </w:p>
        </w:tc>
      </w:tr>
    </w:tbl>
    <w:p w:rsidR="00E26FE6" w:rsidRDefault="00E26FE6" w:rsidP="00E26FE6">
      <w:pPr>
        <w:tabs>
          <w:tab w:val="left" w:pos="9180"/>
        </w:tabs>
        <w:ind w:left="525" w:right="45" w:hangingChars="250" w:hanging="525"/>
        <w:rPr>
          <w:rFonts w:ascii="Times New Roman" w:eastAsia="宋体" w:hAnsi="宋体"/>
          <w:szCs w:val="21"/>
        </w:rPr>
      </w:pPr>
      <w:r>
        <w:rPr>
          <w:rFonts w:ascii="Times New Roman" w:eastAsia="宋体" w:hAnsi="宋体" w:hint="eastAsia"/>
          <w:szCs w:val="21"/>
        </w:rPr>
        <w:t>注：</w:t>
      </w:r>
      <w:r>
        <w:rPr>
          <w:rFonts w:ascii="Times New Roman" w:eastAsia="宋体" w:hAnsi="Times New Roman" w:hint="eastAsia"/>
          <w:szCs w:val="21"/>
        </w:rPr>
        <w:t>“</w:t>
      </w:r>
      <w:r>
        <w:rPr>
          <w:rFonts w:ascii="Times New Roman" w:eastAsia="宋体" w:hAnsi="Times New Roman"/>
          <w:szCs w:val="21"/>
        </w:rPr>
        <w:t>*</w:t>
      </w:r>
      <w:r>
        <w:rPr>
          <w:rFonts w:ascii="Times New Roman" w:eastAsia="宋体" w:hAnsi="Times New Roman" w:hint="eastAsia"/>
          <w:szCs w:val="21"/>
        </w:rPr>
        <w:t>”表示排气筒高度未高出周围</w:t>
      </w:r>
      <w:r>
        <w:rPr>
          <w:rFonts w:ascii="Times New Roman" w:eastAsia="宋体" w:hAnsi="Times New Roman"/>
          <w:szCs w:val="21"/>
        </w:rPr>
        <w:t>200m</w:t>
      </w:r>
      <w:r>
        <w:rPr>
          <w:rFonts w:ascii="Times New Roman" w:eastAsia="宋体" w:hAnsi="Times New Roman" w:hint="eastAsia"/>
          <w:szCs w:val="21"/>
        </w:rPr>
        <w:t>半径范围的最高建筑</w:t>
      </w:r>
      <w:r>
        <w:rPr>
          <w:rFonts w:ascii="Times New Roman" w:eastAsia="宋体" w:hAnsi="Times New Roman"/>
          <w:szCs w:val="21"/>
        </w:rPr>
        <w:t>5m</w:t>
      </w:r>
      <w:r>
        <w:rPr>
          <w:rFonts w:ascii="Times New Roman" w:eastAsia="宋体" w:hAnsi="Times New Roman" w:hint="eastAsia"/>
          <w:szCs w:val="21"/>
        </w:rPr>
        <w:t>以上，</w:t>
      </w:r>
      <w:r>
        <w:rPr>
          <w:rFonts w:ascii="Times New Roman" w:eastAsia="宋体" w:hAnsi="宋体" w:hint="eastAsia"/>
          <w:szCs w:val="21"/>
        </w:rPr>
        <w:t>其排放速率限值</w:t>
      </w:r>
      <w:r>
        <w:rPr>
          <w:rFonts w:ascii="Times New Roman" w:eastAsia="宋体" w:hAnsi="Times New Roman" w:hint="eastAsia"/>
          <w:szCs w:val="21"/>
        </w:rPr>
        <w:t>按其高度对应的排放速率限值的</w:t>
      </w:r>
      <w:r>
        <w:rPr>
          <w:rFonts w:ascii="Times New Roman" w:eastAsia="宋体" w:hAnsi="Times New Roman"/>
          <w:szCs w:val="21"/>
        </w:rPr>
        <w:t>50%</w:t>
      </w:r>
      <w:r>
        <w:rPr>
          <w:rFonts w:ascii="Times New Roman" w:eastAsia="宋体" w:hAnsi="Times New Roman" w:hint="eastAsia"/>
          <w:szCs w:val="21"/>
        </w:rPr>
        <w:t>执行</w:t>
      </w:r>
      <w:r>
        <w:rPr>
          <w:rFonts w:ascii="Times New Roman" w:eastAsia="宋体" w:hAnsi="宋体" w:hint="eastAsia"/>
          <w:szCs w:val="21"/>
        </w:rPr>
        <w:t>。</w:t>
      </w:r>
    </w:p>
    <w:p w:rsidR="00E26FE6" w:rsidRDefault="00E26FE6" w:rsidP="00E26FE6">
      <w:pPr>
        <w:tabs>
          <w:tab w:val="left" w:pos="9180"/>
        </w:tabs>
        <w:ind w:left="525" w:right="45" w:hangingChars="250" w:hanging="525"/>
        <w:rPr>
          <w:rFonts w:ascii="Times New Roman" w:eastAsia="宋体" w:hAnsi="宋体"/>
          <w:szCs w:val="21"/>
        </w:rPr>
      </w:pPr>
    </w:p>
    <w:p w:rsidR="00E26FE6" w:rsidRDefault="00E26FE6" w:rsidP="00E26FE6">
      <w:pPr>
        <w:tabs>
          <w:tab w:val="left" w:pos="9180"/>
        </w:tabs>
        <w:ind w:right="45"/>
        <w:jc w:val="center"/>
        <w:rPr>
          <w:rFonts w:ascii="Times New Roman" w:eastAsia="宋体" w:hAnsi="Times New Roman"/>
          <w:sz w:val="28"/>
          <w:szCs w:val="28"/>
        </w:rPr>
      </w:pPr>
      <w:r>
        <w:rPr>
          <w:rFonts w:ascii="Times New Roman" w:eastAsia="宋体" w:hAnsi="Times New Roman"/>
          <w:sz w:val="28"/>
          <w:szCs w:val="28"/>
        </w:rPr>
        <w:t xml:space="preserve">  </w:t>
      </w:r>
      <w:r>
        <w:rPr>
          <w:rFonts w:ascii="Times New Roman" w:eastAsia="宋体" w:hAnsi="Times New Roman" w:hint="eastAsia"/>
          <w:sz w:val="28"/>
          <w:szCs w:val="28"/>
        </w:rPr>
        <w:t>监测人员资质情况一览表</w:t>
      </w:r>
    </w:p>
    <w:tbl>
      <w:tblPr>
        <w:tblW w:w="9640" w:type="dxa"/>
        <w:tblInd w:w="-176" w:type="dxa"/>
        <w:tblBorders>
          <w:top w:val="single" w:sz="4" w:space="0" w:color="000000"/>
          <w:bottom w:val="single" w:sz="4" w:space="0" w:color="000000"/>
          <w:insideH w:val="single" w:sz="4" w:space="0" w:color="000000"/>
          <w:insideV w:val="single" w:sz="4" w:space="0" w:color="000000"/>
        </w:tblBorders>
        <w:tblLook w:val="04A0"/>
      </w:tblPr>
      <w:tblGrid>
        <w:gridCol w:w="3262"/>
        <w:gridCol w:w="3086"/>
        <w:gridCol w:w="3292"/>
      </w:tblGrid>
      <w:tr w:rsidR="00E26FE6" w:rsidTr="00E26FE6">
        <w:trPr>
          <w:trHeight w:val="454"/>
          <w:tblHeader/>
        </w:trPr>
        <w:tc>
          <w:tcPr>
            <w:tcW w:w="3262" w:type="dxa"/>
            <w:tcBorders>
              <w:top w:val="single" w:sz="4" w:space="0" w:color="000000"/>
              <w:left w:val="nil"/>
              <w:bottom w:val="single" w:sz="4" w:space="0" w:color="000000"/>
              <w:right w:val="single" w:sz="4" w:space="0" w:color="000000"/>
            </w:tcBorders>
            <w:vAlign w:val="center"/>
            <w:hideMark/>
          </w:tcPr>
          <w:p w:rsidR="00E26FE6" w:rsidRDefault="00E26FE6">
            <w:pPr>
              <w:autoSpaceDE w:val="0"/>
              <w:autoSpaceDN w:val="0"/>
              <w:adjustRightInd w:val="0"/>
              <w:jc w:val="center"/>
              <w:rPr>
                <w:rFonts w:ascii="Times New Roman" w:eastAsia="宋体" w:hAnsi="Times New Roman"/>
                <w:b/>
                <w:szCs w:val="21"/>
              </w:rPr>
            </w:pPr>
            <w:r>
              <w:rPr>
                <w:rFonts w:ascii="Times New Roman" w:eastAsia="宋体" w:hAnsi="Times New Roman" w:hint="eastAsia"/>
                <w:b/>
                <w:szCs w:val="21"/>
              </w:rPr>
              <w:t>监测人员</w:t>
            </w:r>
          </w:p>
        </w:tc>
        <w:tc>
          <w:tcPr>
            <w:tcW w:w="3086" w:type="dxa"/>
            <w:tcBorders>
              <w:top w:val="single" w:sz="4" w:space="0" w:color="000000"/>
              <w:left w:val="single" w:sz="4" w:space="0" w:color="000000"/>
              <w:bottom w:val="single" w:sz="4" w:space="0" w:color="000000"/>
              <w:right w:val="single" w:sz="4" w:space="0" w:color="000000"/>
            </w:tcBorders>
            <w:vAlign w:val="center"/>
            <w:hideMark/>
          </w:tcPr>
          <w:p w:rsidR="00E26FE6" w:rsidRDefault="00E26FE6">
            <w:pPr>
              <w:autoSpaceDE w:val="0"/>
              <w:autoSpaceDN w:val="0"/>
              <w:adjustRightInd w:val="0"/>
              <w:jc w:val="center"/>
              <w:rPr>
                <w:rFonts w:ascii="Times New Roman" w:eastAsia="宋体" w:hAnsi="Times New Roman"/>
                <w:b/>
                <w:szCs w:val="21"/>
              </w:rPr>
            </w:pPr>
            <w:r>
              <w:rPr>
                <w:rFonts w:ascii="Times New Roman" w:eastAsia="宋体" w:hAnsi="Times New Roman" w:hint="eastAsia"/>
                <w:b/>
                <w:szCs w:val="21"/>
              </w:rPr>
              <w:t>上岗证编号</w:t>
            </w:r>
          </w:p>
        </w:tc>
        <w:tc>
          <w:tcPr>
            <w:tcW w:w="3292" w:type="dxa"/>
            <w:tcBorders>
              <w:top w:val="single" w:sz="4" w:space="0" w:color="000000"/>
              <w:left w:val="single" w:sz="4" w:space="0" w:color="000000"/>
              <w:bottom w:val="single" w:sz="4" w:space="0" w:color="000000"/>
              <w:right w:val="nil"/>
            </w:tcBorders>
            <w:vAlign w:val="center"/>
            <w:hideMark/>
          </w:tcPr>
          <w:p w:rsidR="00E26FE6" w:rsidRDefault="00E26FE6">
            <w:pPr>
              <w:autoSpaceDE w:val="0"/>
              <w:autoSpaceDN w:val="0"/>
              <w:adjustRightInd w:val="0"/>
              <w:jc w:val="center"/>
              <w:rPr>
                <w:rFonts w:ascii="Times New Roman" w:eastAsia="宋体" w:hAnsi="Times New Roman"/>
                <w:b/>
                <w:szCs w:val="21"/>
              </w:rPr>
            </w:pPr>
            <w:r>
              <w:rPr>
                <w:rFonts w:ascii="Times New Roman" w:eastAsia="宋体" w:hAnsi="Times New Roman" w:hint="eastAsia"/>
                <w:b/>
                <w:szCs w:val="21"/>
              </w:rPr>
              <w:t>发证单位</w:t>
            </w:r>
          </w:p>
        </w:tc>
      </w:tr>
      <w:tr w:rsidR="00E26FE6" w:rsidTr="00E26FE6">
        <w:trPr>
          <w:trHeight w:val="454"/>
        </w:trPr>
        <w:tc>
          <w:tcPr>
            <w:tcW w:w="3262" w:type="dxa"/>
            <w:tcBorders>
              <w:top w:val="single" w:sz="4" w:space="0" w:color="000000"/>
              <w:left w:val="nil"/>
              <w:bottom w:val="single" w:sz="4" w:space="0" w:color="000000"/>
              <w:right w:val="single" w:sz="4" w:space="0" w:color="000000"/>
            </w:tcBorders>
            <w:vAlign w:val="center"/>
            <w:hideMark/>
          </w:tcPr>
          <w:p w:rsidR="00E26FE6" w:rsidRDefault="00E26FE6">
            <w:pPr>
              <w:autoSpaceDE w:val="0"/>
              <w:autoSpaceDN w:val="0"/>
              <w:adjustRightInd w:val="0"/>
              <w:jc w:val="center"/>
              <w:rPr>
                <w:rFonts w:ascii="Times New Roman" w:eastAsia="宋体" w:hAnsi="Times New Roman"/>
                <w:szCs w:val="21"/>
              </w:rPr>
            </w:pPr>
            <w:r>
              <w:rPr>
                <w:rFonts w:ascii="Times New Roman" w:eastAsia="宋体" w:hAnsi="Times New Roman" w:hint="eastAsia"/>
                <w:szCs w:val="21"/>
              </w:rPr>
              <w:t>李通</w:t>
            </w:r>
          </w:p>
        </w:tc>
        <w:tc>
          <w:tcPr>
            <w:tcW w:w="3086" w:type="dxa"/>
            <w:tcBorders>
              <w:top w:val="single" w:sz="4" w:space="0" w:color="000000"/>
              <w:left w:val="single" w:sz="4" w:space="0" w:color="000000"/>
              <w:bottom w:val="single" w:sz="4" w:space="0" w:color="000000"/>
              <w:right w:val="single" w:sz="4" w:space="0" w:color="000000"/>
            </w:tcBorders>
            <w:vAlign w:val="center"/>
            <w:hideMark/>
          </w:tcPr>
          <w:p w:rsidR="00E26FE6" w:rsidRDefault="00E26FE6">
            <w:pPr>
              <w:autoSpaceDE w:val="0"/>
              <w:autoSpaceDN w:val="0"/>
              <w:adjustRightInd w:val="0"/>
              <w:jc w:val="center"/>
              <w:rPr>
                <w:rFonts w:ascii="Times New Roman" w:eastAsia="宋体" w:hAnsi="Times New Roman"/>
                <w:szCs w:val="21"/>
              </w:rPr>
            </w:pPr>
            <w:r>
              <w:rPr>
                <w:rFonts w:ascii="Times New Roman" w:eastAsia="宋体" w:hAnsi="Times New Roman" w:hint="eastAsia"/>
                <w:szCs w:val="21"/>
              </w:rPr>
              <w:t>粤</w:t>
            </w:r>
            <w:r>
              <w:rPr>
                <w:rFonts w:ascii="Times New Roman" w:eastAsia="宋体" w:hAnsi="Times New Roman"/>
                <w:szCs w:val="21"/>
              </w:rPr>
              <w:t>JC2017-6578</w:t>
            </w:r>
          </w:p>
        </w:tc>
        <w:tc>
          <w:tcPr>
            <w:tcW w:w="3292" w:type="dxa"/>
            <w:tcBorders>
              <w:top w:val="single" w:sz="4" w:space="0" w:color="000000"/>
              <w:left w:val="single" w:sz="4" w:space="0" w:color="000000"/>
              <w:bottom w:val="single" w:sz="4" w:space="0" w:color="000000"/>
              <w:right w:val="nil"/>
            </w:tcBorders>
            <w:vAlign w:val="center"/>
            <w:hideMark/>
          </w:tcPr>
          <w:p w:rsidR="00E26FE6" w:rsidRDefault="00E26FE6">
            <w:pPr>
              <w:autoSpaceDE w:val="0"/>
              <w:autoSpaceDN w:val="0"/>
              <w:adjustRightInd w:val="0"/>
              <w:jc w:val="center"/>
              <w:rPr>
                <w:rFonts w:ascii="Times New Roman" w:eastAsia="宋体" w:hAnsi="Times New Roman"/>
                <w:szCs w:val="21"/>
              </w:rPr>
            </w:pPr>
            <w:r>
              <w:rPr>
                <w:rFonts w:ascii="Times New Roman" w:eastAsia="宋体" w:hAnsi="Times New Roman" w:hint="eastAsia"/>
                <w:szCs w:val="21"/>
              </w:rPr>
              <w:t>广东省认证认可协会</w:t>
            </w:r>
          </w:p>
        </w:tc>
      </w:tr>
      <w:tr w:rsidR="00E26FE6" w:rsidTr="00E26FE6">
        <w:trPr>
          <w:trHeight w:val="454"/>
        </w:trPr>
        <w:tc>
          <w:tcPr>
            <w:tcW w:w="3262" w:type="dxa"/>
            <w:tcBorders>
              <w:top w:val="single" w:sz="4" w:space="0" w:color="000000"/>
              <w:left w:val="nil"/>
              <w:bottom w:val="single" w:sz="4" w:space="0" w:color="000000"/>
              <w:right w:val="single" w:sz="4" w:space="0" w:color="000000"/>
            </w:tcBorders>
            <w:vAlign w:val="center"/>
            <w:hideMark/>
          </w:tcPr>
          <w:p w:rsidR="00E26FE6" w:rsidRDefault="00E26FE6">
            <w:pPr>
              <w:autoSpaceDE w:val="0"/>
              <w:autoSpaceDN w:val="0"/>
              <w:adjustRightInd w:val="0"/>
              <w:jc w:val="center"/>
              <w:rPr>
                <w:rFonts w:ascii="Times New Roman" w:eastAsia="宋体" w:hAnsi="Times New Roman"/>
                <w:szCs w:val="21"/>
              </w:rPr>
            </w:pPr>
            <w:r>
              <w:rPr>
                <w:rFonts w:ascii="Times New Roman" w:eastAsia="宋体" w:hAnsi="Times New Roman" w:hint="eastAsia"/>
                <w:szCs w:val="21"/>
              </w:rPr>
              <w:t>曾水坚</w:t>
            </w:r>
          </w:p>
        </w:tc>
        <w:tc>
          <w:tcPr>
            <w:tcW w:w="3086" w:type="dxa"/>
            <w:tcBorders>
              <w:top w:val="single" w:sz="4" w:space="0" w:color="000000"/>
              <w:left w:val="single" w:sz="4" w:space="0" w:color="000000"/>
              <w:bottom w:val="single" w:sz="4" w:space="0" w:color="000000"/>
              <w:right w:val="single" w:sz="4" w:space="0" w:color="000000"/>
            </w:tcBorders>
            <w:vAlign w:val="center"/>
            <w:hideMark/>
          </w:tcPr>
          <w:p w:rsidR="00E26FE6" w:rsidRDefault="00E26FE6">
            <w:pPr>
              <w:autoSpaceDE w:val="0"/>
              <w:autoSpaceDN w:val="0"/>
              <w:adjustRightInd w:val="0"/>
              <w:jc w:val="center"/>
              <w:rPr>
                <w:rFonts w:ascii="Times New Roman" w:eastAsia="宋体" w:hAnsi="Times New Roman"/>
                <w:szCs w:val="21"/>
              </w:rPr>
            </w:pPr>
            <w:r>
              <w:rPr>
                <w:rFonts w:ascii="Times New Roman" w:eastAsia="宋体" w:hAnsi="Times New Roman" w:hint="eastAsia"/>
                <w:szCs w:val="21"/>
              </w:rPr>
              <w:t>粤</w:t>
            </w:r>
            <w:r>
              <w:rPr>
                <w:rFonts w:ascii="Times New Roman" w:eastAsia="宋体" w:hAnsi="Times New Roman"/>
                <w:szCs w:val="21"/>
              </w:rPr>
              <w:t xml:space="preserve"> JC2017-6576</w:t>
            </w:r>
          </w:p>
        </w:tc>
        <w:tc>
          <w:tcPr>
            <w:tcW w:w="3292" w:type="dxa"/>
            <w:tcBorders>
              <w:top w:val="single" w:sz="4" w:space="0" w:color="000000"/>
              <w:left w:val="single" w:sz="4" w:space="0" w:color="000000"/>
              <w:bottom w:val="single" w:sz="4" w:space="0" w:color="000000"/>
              <w:right w:val="nil"/>
            </w:tcBorders>
            <w:vAlign w:val="center"/>
            <w:hideMark/>
          </w:tcPr>
          <w:p w:rsidR="00E26FE6" w:rsidRDefault="00E26FE6">
            <w:pPr>
              <w:autoSpaceDE w:val="0"/>
              <w:autoSpaceDN w:val="0"/>
              <w:adjustRightInd w:val="0"/>
              <w:jc w:val="center"/>
              <w:rPr>
                <w:rFonts w:ascii="Times New Roman" w:eastAsia="宋体" w:hAnsi="Times New Roman"/>
                <w:szCs w:val="21"/>
              </w:rPr>
            </w:pPr>
            <w:r>
              <w:rPr>
                <w:rFonts w:ascii="Times New Roman" w:eastAsia="宋体" w:hAnsi="Times New Roman" w:hint="eastAsia"/>
                <w:szCs w:val="21"/>
              </w:rPr>
              <w:t>广东省认证认可协会</w:t>
            </w:r>
          </w:p>
        </w:tc>
      </w:tr>
      <w:tr w:rsidR="00E26FE6" w:rsidTr="00E26FE6">
        <w:trPr>
          <w:trHeight w:val="454"/>
        </w:trPr>
        <w:tc>
          <w:tcPr>
            <w:tcW w:w="3262" w:type="dxa"/>
            <w:tcBorders>
              <w:top w:val="single" w:sz="4" w:space="0" w:color="000000"/>
              <w:left w:val="nil"/>
              <w:bottom w:val="single" w:sz="4" w:space="0" w:color="000000"/>
              <w:right w:val="single" w:sz="4" w:space="0" w:color="000000"/>
            </w:tcBorders>
            <w:vAlign w:val="center"/>
            <w:hideMark/>
          </w:tcPr>
          <w:p w:rsidR="00E26FE6" w:rsidRDefault="00E26FE6">
            <w:pPr>
              <w:autoSpaceDE w:val="0"/>
              <w:autoSpaceDN w:val="0"/>
              <w:adjustRightInd w:val="0"/>
              <w:jc w:val="center"/>
              <w:rPr>
                <w:rFonts w:ascii="Times New Roman" w:eastAsia="宋体" w:hAnsi="Times New Roman"/>
                <w:szCs w:val="21"/>
              </w:rPr>
            </w:pPr>
            <w:r>
              <w:rPr>
                <w:rFonts w:ascii="Times New Roman" w:eastAsia="宋体" w:hAnsi="Times New Roman" w:hint="eastAsia"/>
                <w:szCs w:val="21"/>
              </w:rPr>
              <w:t>王升</w:t>
            </w:r>
          </w:p>
        </w:tc>
        <w:tc>
          <w:tcPr>
            <w:tcW w:w="3086" w:type="dxa"/>
            <w:tcBorders>
              <w:top w:val="single" w:sz="4" w:space="0" w:color="000000"/>
              <w:left w:val="single" w:sz="4" w:space="0" w:color="000000"/>
              <w:bottom w:val="single" w:sz="4" w:space="0" w:color="000000"/>
              <w:right w:val="single" w:sz="4" w:space="0" w:color="000000"/>
            </w:tcBorders>
            <w:vAlign w:val="center"/>
            <w:hideMark/>
          </w:tcPr>
          <w:p w:rsidR="00E26FE6" w:rsidRDefault="00E26FE6">
            <w:pPr>
              <w:autoSpaceDE w:val="0"/>
              <w:autoSpaceDN w:val="0"/>
              <w:adjustRightInd w:val="0"/>
              <w:jc w:val="center"/>
              <w:rPr>
                <w:rFonts w:ascii="Times New Roman" w:eastAsia="宋体" w:hAnsi="Times New Roman"/>
                <w:szCs w:val="21"/>
              </w:rPr>
            </w:pPr>
            <w:r>
              <w:rPr>
                <w:rFonts w:ascii="Times New Roman" w:eastAsia="宋体" w:hAnsi="Times New Roman" w:hint="eastAsia"/>
                <w:szCs w:val="21"/>
              </w:rPr>
              <w:t>粤</w:t>
            </w:r>
            <w:r>
              <w:rPr>
                <w:rFonts w:ascii="Times New Roman" w:eastAsia="宋体" w:hAnsi="Times New Roman"/>
                <w:szCs w:val="21"/>
              </w:rPr>
              <w:t>R 6014</w:t>
            </w:r>
          </w:p>
        </w:tc>
        <w:tc>
          <w:tcPr>
            <w:tcW w:w="3292" w:type="dxa"/>
            <w:tcBorders>
              <w:top w:val="single" w:sz="4" w:space="0" w:color="000000"/>
              <w:left w:val="single" w:sz="4" w:space="0" w:color="000000"/>
              <w:bottom w:val="single" w:sz="4" w:space="0" w:color="000000"/>
              <w:right w:val="nil"/>
            </w:tcBorders>
            <w:vAlign w:val="center"/>
            <w:hideMark/>
          </w:tcPr>
          <w:p w:rsidR="00E26FE6" w:rsidRDefault="00E26FE6">
            <w:pPr>
              <w:autoSpaceDE w:val="0"/>
              <w:autoSpaceDN w:val="0"/>
              <w:adjustRightInd w:val="0"/>
              <w:jc w:val="center"/>
              <w:rPr>
                <w:rFonts w:ascii="Times New Roman" w:eastAsia="宋体" w:hAnsi="Times New Roman"/>
                <w:szCs w:val="21"/>
              </w:rPr>
            </w:pPr>
            <w:r>
              <w:rPr>
                <w:rFonts w:ascii="Times New Roman" w:eastAsia="宋体" w:hAnsi="Times New Roman" w:hint="eastAsia"/>
                <w:szCs w:val="21"/>
              </w:rPr>
              <w:t>广东计量协会</w:t>
            </w:r>
          </w:p>
        </w:tc>
      </w:tr>
      <w:tr w:rsidR="00E26FE6" w:rsidTr="00E26FE6">
        <w:trPr>
          <w:trHeight w:val="454"/>
        </w:trPr>
        <w:tc>
          <w:tcPr>
            <w:tcW w:w="3262" w:type="dxa"/>
            <w:tcBorders>
              <w:top w:val="single" w:sz="4" w:space="0" w:color="000000"/>
              <w:left w:val="nil"/>
              <w:bottom w:val="single" w:sz="4" w:space="0" w:color="000000"/>
              <w:right w:val="single" w:sz="4" w:space="0" w:color="000000"/>
            </w:tcBorders>
            <w:vAlign w:val="center"/>
            <w:hideMark/>
          </w:tcPr>
          <w:p w:rsidR="00E26FE6" w:rsidRDefault="00E26FE6">
            <w:pPr>
              <w:autoSpaceDE w:val="0"/>
              <w:autoSpaceDN w:val="0"/>
              <w:adjustRightInd w:val="0"/>
              <w:jc w:val="center"/>
              <w:rPr>
                <w:rFonts w:ascii="Times New Roman" w:eastAsia="宋体" w:hAnsi="Times New Roman"/>
                <w:szCs w:val="21"/>
              </w:rPr>
            </w:pPr>
            <w:r>
              <w:rPr>
                <w:rFonts w:ascii="Times New Roman" w:eastAsia="宋体" w:hAnsi="Times New Roman" w:hint="eastAsia"/>
                <w:szCs w:val="21"/>
              </w:rPr>
              <w:t>吴志明</w:t>
            </w:r>
          </w:p>
        </w:tc>
        <w:tc>
          <w:tcPr>
            <w:tcW w:w="3086" w:type="dxa"/>
            <w:tcBorders>
              <w:top w:val="single" w:sz="4" w:space="0" w:color="000000"/>
              <w:left w:val="single" w:sz="4" w:space="0" w:color="000000"/>
              <w:bottom w:val="single" w:sz="4" w:space="0" w:color="000000"/>
              <w:right w:val="single" w:sz="4" w:space="0" w:color="000000"/>
            </w:tcBorders>
            <w:vAlign w:val="center"/>
            <w:hideMark/>
          </w:tcPr>
          <w:p w:rsidR="00E26FE6" w:rsidRDefault="00E26FE6">
            <w:pPr>
              <w:autoSpaceDE w:val="0"/>
              <w:autoSpaceDN w:val="0"/>
              <w:adjustRightInd w:val="0"/>
              <w:jc w:val="center"/>
              <w:rPr>
                <w:rFonts w:ascii="Times New Roman" w:eastAsia="宋体" w:hAnsi="Times New Roman"/>
                <w:szCs w:val="21"/>
              </w:rPr>
            </w:pPr>
            <w:r>
              <w:rPr>
                <w:rFonts w:ascii="Times New Roman" w:eastAsia="宋体" w:hAnsi="Times New Roman" w:hint="eastAsia"/>
                <w:szCs w:val="21"/>
              </w:rPr>
              <w:t>粤</w:t>
            </w:r>
            <w:r>
              <w:rPr>
                <w:rFonts w:ascii="Times New Roman" w:eastAsia="宋体" w:hAnsi="Times New Roman"/>
                <w:szCs w:val="21"/>
              </w:rPr>
              <w:t>R 5846</w:t>
            </w:r>
          </w:p>
        </w:tc>
        <w:tc>
          <w:tcPr>
            <w:tcW w:w="3292" w:type="dxa"/>
            <w:tcBorders>
              <w:top w:val="single" w:sz="4" w:space="0" w:color="000000"/>
              <w:left w:val="single" w:sz="4" w:space="0" w:color="000000"/>
              <w:bottom w:val="single" w:sz="4" w:space="0" w:color="000000"/>
              <w:right w:val="nil"/>
            </w:tcBorders>
            <w:vAlign w:val="center"/>
            <w:hideMark/>
          </w:tcPr>
          <w:p w:rsidR="00E26FE6" w:rsidRDefault="00E26FE6">
            <w:pPr>
              <w:autoSpaceDE w:val="0"/>
              <w:autoSpaceDN w:val="0"/>
              <w:adjustRightInd w:val="0"/>
              <w:jc w:val="center"/>
              <w:rPr>
                <w:rFonts w:ascii="Times New Roman" w:eastAsia="宋体" w:hAnsi="Times New Roman"/>
                <w:szCs w:val="21"/>
              </w:rPr>
            </w:pPr>
            <w:r>
              <w:rPr>
                <w:rFonts w:ascii="Times New Roman" w:eastAsia="宋体" w:hAnsi="Times New Roman" w:hint="eastAsia"/>
                <w:szCs w:val="21"/>
              </w:rPr>
              <w:t>广东计量协会</w:t>
            </w:r>
          </w:p>
        </w:tc>
      </w:tr>
      <w:tr w:rsidR="00E26FE6" w:rsidTr="00E26FE6">
        <w:trPr>
          <w:trHeight w:val="454"/>
        </w:trPr>
        <w:tc>
          <w:tcPr>
            <w:tcW w:w="3262" w:type="dxa"/>
            <w:tcBorders>
              <w:top w:val="single" w:sz="4" w:space="0" w:color="000000"/>
              <w:left w:val="nil"/>
              <w:bottom w:val="single" w:sz="4" w:space="0" w:color="000000"/>
              <w:right w:val="single" w:sz="4" w:space="0" w:color="000000"/>
            </w:tcBorders>
            <w:vAlign w:val="center"/>
            <w:hideMark/>
          </w:tcPr>
          <w:p w:rsidR="00E26FE6" w:rsidRDefault="00E26FE6">
            <w:pPr>
              <w:autoSpaceDE w:val="0"/>
              <w:autoSpaceDN w:val="0"/>
              <w:adjustRightInd w:val="0"/>
              <w:jc w:val="center"/>
              <w:rPr>
                <w:rFonts w:ascii="Times New Roman" w:eastAsia="宋体" w:hAnsi="Times New Roman"/>
                <w:szCs w:val="21"/>
              </w:rPr>
            </w:pPr>
            <w:r>
              <w:rPr>
                <w:rFonts w:ascii="Times New Roman" w:eastAsia="宋体" w:hAnsi="Times New Roman" w:hint="eastAsia"/>
                <w:szCs w:val="21"/>
              </w:rPr>
              <w:t>唐永红</w:t>
            </w:r>
          </w:p>
        </w:tc>
        <w:tc>
          <w:tcPr>
            <w:tcW w:w="3086" w:type="dxa"/>
            <w:tcBorders>
              <w:top w:val="single" w:sz="4" w:space="0" w:color="000000"/>
              <w:left w:val="single" w:sz="4" w:space="0" w:color="000000"/>
              <w:bottom w:val="single" w:sz="4" w:space="0" w:color="000000"/>
              <w:right w:val="single" w:sz="4" w:space="0" w:color="000000"/>
            </w:tcBorders>
            <w:vAlign w:val="center"/>
            <w:hideMark/>
          </w:tcPr>
          <w:p w:rsidR="00E26FE6" w:rsidRDefault="00E26FE6">
            <w:pPr>
              <w:autoSpaceDE w:val="0"/>
              <w:autoSpaceDN w:val="0"/>
              <w:adjustRightInd w:val="0"/>
              <w:jc w:val="center"/>
              <w:rPr>
                <w:rFonts w:ascii="Times New Roman" w:eastAsia="宋体" w:hAnsi="Times New Roman"/>
                <w:szCs w:val="21"/>
              </w:rPr>
            </w:pPr>
            <w:r>
              <w:rPr>
                <w:rFonts w:ascii="Times New Roman" w:eastAsia="宋体" w:hAnsi="Times New Roman" w:hint="eastAsia"/>
                <w:szCs w:val="21"/>
              </w:rPr>
              <w:t>粤</w:t>
            </w:r>
            <w:r>
              <w:rPr>
                <w:rFonts w:ascii="Times New Roman" w:eastAsia="宋体" w:hAnsi="Times New Roman"/>
                <w:szCs w:val="21"/>
              </w:rPr>
              <w:t>R 4079</w:t>
            </w:r>
          </w:p>
        </w:tc>
        <w:tc>
          <w:tcPr>
            <w:tcW w:w="3292" w:type="dxa"/>
            <w:tcBorders>
              <w:top w:val="single" w:sz="4" w:space="0" w:color="000000"/>
              <w:left w:val="single" w:sz="4" w:space="0" w:color="000000"/>
              <w:bottom w:val="single" w:sz="4" w:space="0" w:color="000000"/>
              <w:right w:val="nil"/>
            </w:tcBorders>
            <w:vAlign w:val="center"/>
            <w:hideMark/>
          </w:tcPr>
          <w:p w:rsidR="00E26FE6" w:rsidRDefault="00E26FE6">
            <w:pPr>
              <w:autoSpaceDE w:val="0"/>
              <w:autoSpaceDN w:val="0"/>
              <w:adjustRightInd w:val="0"/>
              <w:jc w:val="center"/>
              <w:rPr>
                <w:rFonts w:ascii="Times New Roman" w:eastAsia="宋体" w:hAnsi="Times New Roman"/>
                <w:szCs w:val="21"/>
              </w:rPr>
            </w:pPr>
            <w:r>
              <w:rPr>
                <w:rFonts w:ascii="Times New Roman" w:eastAsia="宋体" w:hAnsi="Times New Roman" w:hint="eastAsia"/>
                <w:szCs w:val="21"/>
              </w:rPr>
              <w:t>广东计量协会</w:t>
            </w:r>
          </w:p>
        </w:tc>
      </w:tr>
    </w:tbl>
    <w:p w:rsidR="00E26FE6" w:rsidRDefault="00E26FE6" w:rsidP="00E26FE6">
      <w:pPr>
        <w:ind w:right="560"/>
        <w:rPr>
          <w:rFonts w:ascii="Times New Roman" w:eastAsia="宋体" w:hAnsi="Times New Roman"/>
          <w:szCs w:val="21"/>
        </w:rPr>
      </w:pPr>
    </w:p>
    <w:p w:rsidR="00E26FE6" w:rsidRDefault="00E26FE6" w:rsidP="00E26FE6">
      <w:pPr>
        <w:rPr>
          <w:rFonts w:ascii="Times New Roman" w:eastAsia="宋体" w:hAnsi="宋体"/>
          <w:sz w:val="28"/>
          <w:szCs w:val="28"/>
        </w:rPr>
      </w:pPr>
    </w:p>
    <w:p w:rsidR="00E26FE6" w:rsidRDefault="00E26FE6" w:rsidP="00E26FE6">
      <w:pPr>
        <w:spacing w:line="360" w:lineRule="auto"/>
        <w:rPr>
          <w:rFonts w:ascii="Times New Roman" w:eastAsia="宋体" w:hAnsi="宋体"/>
          <w:b/>
          <w:sz w:val="18"/>
          <w:szCs w:val="18"/>
        </w:rPr>
      </w:pPr>
    </w:p>
    <w:p w:rsidR="00E26FE6" w:rsidRDefault="00E26FE6" w:rsidP="00E26FE6">
      <w:pPr>
        <w:spacing w:line="360" w:lineRule="auto"/>
        <w:rPr>
          <w:rFonts w:ascii="Times New Roman" w:eastAsia="宋体" w:hAnsi="Times New Roman"/>
          <w:sz w:val="32"/>
          <w:szCs w:val="32"/>
        </w:rPr>
      </w:pPr>
      <w:r>
        <w:rPr>
          <w:rFonts w:ascii="Times New Roman" w:eastAsia="宋体" w:hAnsi="宋体" w:hint="eastAsia"/>
          <w:b/>
          <w:sz w:val="32"/>
          <w:szCs w:val="32"/>
        </w:rPr>
        <w:t>验收监测结果</w:t>
      </w:r>
    </w:p>
    <w:p w:rsidR="00E26FE6" w:rsidRDefault="00E26FE6" w:rsidP="00E26FE6">
      <w:pPr>
        <w:spacing w:line="360" w:lineRule="auto"/>
        <w:rPr>
          <w:rFonts w:ascii="Times New Roman" w:eastAsia="宋体" w:hAnsi="宋体"/>
          <w:bCs/>
          <w:sz w:val="18"/>
          <w:szCs w:val="18"/>
        </w:rPr>
      </w:pPr>
    </w:p>
    <w:p w:rsidR="00E26FE6" w:rsidRDefault="00E26FE6" w:rsidP="00E26FE6">
      <w:pPr>
        <w:jc w:val="center"/>
        <w:rPr>
          <w:rFonts w:ascii="Times New Roman" w:eastAsia="宋体" w:hAnsi="Times New Roman"/>
          <w:b/>
          <w:sz w:val="28"/>
          <w:szCs w:val="28"/>
        </w:rPr>
      </w:pPr>
      <w:r>
        <w:rPr>
          <w:rFonts w:ascii="Times New Roman" w:eastAsia="宋体" w:hAnsi="Times New Roman" w:hint="eastAsia"/>
          <w:sz w:val="28"/>
          <w:szCs w:val="28"/>
        </w:rPr>
        <w:t>表</w:t>
      </w:r>
      <w:r>
        <w:rPr>
          <w:rFonts w:ascii="Times New Roman" w:eastAsia="宋体" w:hAnsi="Times New Roman"/>
          <w:sz w:val="28"/>
          <w:szCs w:val="28"/>
        </w:rPr>
        <w:t xml:space="preserve">12 </w:t>
      </w:r>
      <w:r>
        <w:rPr>
          <w:rFonts w:ascii="Times New Roman" w:eastAsia="宋体" w:hAnsi="宋体" w:hint="eastAsia"/>
          <w:sz w:val="28"/>
          <w:szCs w:val="28"/>
        </w:rPr>
        <w:t>生产设备运行负荷记录表</w:t>
      </w:r>
    </w:p>
    <w:tbl>
      <w:tblPr>
        <w:tblW w:w="9645" w:type="dxa"/>
        <w:tblInd w:w="-176" w:type="dxa"/>
        <w:tblBorders>
          <w:top w:val="single" w:sz="4" w:space="0" w:color="auto"/>
          <w:bottom w:val="single" w:sz="4" w:space="0" w:color="auto"/>
          <w:insideH w:val="single" w:sz="4" w:space="0" w:color="auto"/>
          <w:insideV w:val="single" w:sz="4" w:space="0" w:color="auto"/>
        </w:tblBorders>
        <w:tblLayout w:type="fixed"/>
        <w:tblLook w:val="04A0"/>
      </w:tblPr>
      <w:tblGrid>
        <w:gridCol w:w="1845"/>
        <w:gridCol w:w="2269"/>
        <w:gridCol w:w="1843"/>
        <w:gridCol w:w="1986"/>
        <w:gridCol w:w="1702"/>
      </w:tblGrid>
      <w:tr w:rsidR="00E26FE6" w:rsidTr="00E26FE6">
        <w:trPr>
          <w:trHeight w:hRule="exact" w:val="510"/>
          <w:tblHeader/>
        </w:trPr>
        <w:tc>
          <w:tcPr>
            <w:tcW w:w="1844" w:type="dxa"/>
            <w:tcBorders>
              <w:top w:val="single" w:sz="4" w:space="0" w:color="auto"/>
              <w:left w:val="nil"/>
              <w:bottom w:val="single" w:sz="4" w:space="0" w:color="auto"/>
              <w:right w:val="single" w:sz="4" w:space="0" w:color="auto"/>
            </w:tcBorders>
            <w:vAlign w:val="center"/>
            <w:hideMark/>
          </w:tcPr>
          <w:p w:rsidR="00E26FE6" w:rsidRDefault="00E26FE6">
            <w:pPr>
              <w:adjustRightInd w:val="0"/>
              <w:snapToGrid w:val="0"/>
              <w:jc w:val="center"/>
              <w:rPr>
                <w:rFonts w:ascii="Times New Roman" w:eastAsia="宋体" w:hAnsi="Times New Roman"/>
                <w:b/>
                <w:szCs w:val="21"/>
              </w:rPr>
            </w:pPr>
            <w:r>
              <w:rPr>
                <w:rFonts w:ascii="Times New Roman" w:eastAsia="宋体" w:hAnsi="Times New Roman" w:hint="eastAsia"/>
                <w:b/>
                <w:szCs w:val="21"/>
              </w:rPr>
              <w:t>监测日期</w:t>
            </w:r>
          </w:p>
        </w:tc>
        <w:tc>
          <w:tcPr>
            <w:tcW w:w="2268" w:type="dxa"/>
            <w:tcBorders>
              <w:top w:val="single" w:sz="4" w:space="0" w:color="auto"/>
              <w:left w:val="single" w:sz="4" w:space="0" w:color="auto"/>
              <w:bottom w:val="single" w:sz="4" w:space="0" w:color="auto"/>
              <w:right w:val="single" w:sz="4" w:space="0" w:color="auto"/>
            </w:tcBorders>
            <w:vAlign w:val="center"/>
            <w:hideMark/>
          </w:tcPr>
          <w:p w:rsidR="00E26FE6" w:rsidRDefault="00E26FE6">
            <w:pPr>
              <w:adjustRightInd w:val="0"/>
              <w:snapToGrid w:val="0"/>
              <w:jc w:val="center"/>
              <w:rPr>
                <w:rFonts w:ascii="Times New Roman" w:eastAsia="宋体" w:hAnsi="宋体"/>
                <w:b/>
                <w:szCs w:val="21"/>
              </w:rPr>
            </w:pPr>
            <w:r>
              <w:rPr>
                <w:rFonts w:ascii="Times New Roman" w:eastAsia="宋体" w:hAnsi="宋体" w:hint="eastAsia"/>
                <w:b/>
                <w:szCs w:val="21"/>
              </w:rPr>
              <w:t>生产设备</w:t>
            </w:r>
          </w:p>
        </w:tc>
        <w:tc>
          <w:tcPr>
            <w:tcW w:w="1842" w:type="dxa"/>
            <w:tcBorders>
              <w:top w:val="single" w:sz="4" w:space="0" w:color="auto"/>
              <w:left w:val="single" w:sz="4" w:space="0" w:color="auto"/>
              <w:bottom w:val="single" w:sz="4" w:space="0" w:color="auto"/>
              <w:right w:val="single" w:sz="4" w:space="0" w:color="auto"/>
            </w:tcBorders>
            <w:vAlign w:val="center"/>
            <w:hideMark/>
          </w:tcPr>
          <w:p w:rsidR="00E26FE6" w:rsidRDefault="00E26FE6">
            <w:pPr>
              <w:adjustRightInd w:val="0"/>
              <w:snapToGrid w:val="0"/>
              <w:jc w:val="center"/>
              <w:rPr>
                <w:rFonts w:ascii="Times New Roman" w:eastAsia="宋体" w:hAnsi="Times New Roman"/>
                <w:b/>
                <w:szCs w:val="21"/>
              </w:rPr>
            </w:pPr>
            <w:r>
              <w:rPr>
                <w:rFonts w:ascii="Times New Roman" w:eastAsia="宋体" w:hAnsi="Times New Roman" w:hint="eastAsia"/>
                <w:b/>
                <w:szCs w:val="21"/>
              </w:rPr>
              <w:t>设备建设数量</w:t>
            </w:r>
          </w:p>
        </w:tc>
        <w:tc>
          <w:tcPr>
            <w:tcW w:w="1985" w:type="dxa"/>
            <w:tcBorders>
              <w:top w:val="single" w:sz="4" w:space="0" w:color="auto"/>
              <w:left w:val="single" w:sz="4" w:space="0" w:color="auto"/>
              <w:bottom w:val="single" w:sz="4" w:space="0" w:color="auto"/>
              <w:right w:val="single" w:sz="4" w:space="0" w:color="auto"/>
            </w:tcBorders>
            <w:vAlign w:val="center"/>
            <w:hideMark/>
          </w:tcPr>
          <w:p w:rsidR="00E26FE6" w:rsidRDefault="00E26FE6">
            <w:pPr>
              <w:adjustRightInd w:val="0"/>
              <w:snapToGrid w:val="0"/>
              <w:jc w:val="center"/>
              <w:rPr>
                <w:rFonts w:ascii="Times New Roman" w:eastAsia="宋体" w:hAnsi="Times New Roman"/>
                <w:b/>
                <w:szCs w:val="21"/>
              </w:rPr>
            </w:pPr>
            <w:r>
              <w:rPr>
                <w:rFonts w:ascii="Times New Roman" w:eastAsia="宋体" w:hAnsi="Times New Roman" w:hint="eastAsia"/>
                <w:b/>
                <w:szCs w:val="21"/>
              </w:rPr>
              <w:t>设备开启数量</w:t>
            </w:r>
          </w:p>
        </w:tc>
        <w:tc>
          <w:tcPr>
            <w:tcW w:w="1701" w:type="dxa"/>
            <w:tcBorders>
              <w:top w:val="single" w:sz="4" w:space="0" w:color="auto"/>
              <w:left w:val="single" w:sz="4" w:space="0" w:color="auto"/>
              <w:bottom w:val="single" w:sz="4" w:space="0" w:color="auto"/>
              <w:right w:val="nil"/>
            </w:tcBorders>
            <w:vAlign w:val="center"/>
            <w:hideMark/>
          </w:tcPr>
          <w:p w:rsidR="00E26FE6" w:rsidRDefault="00E26FE6">
            <w:pPr>
              <w:adjustRightInd w:val="0"/>
              <w:snapToGrid w:val="0"/>
              <w:jc w:val="center"/>
              <w:rPr>
                <w:rFonts w:ascii="Times New Roman" w:eastAsia="宋体" w:hAnsi="Times New Roman"/>
                <w:b/>
                <w:szCs w:val="21"/>
              </w:rPr>
            </w:pPr>
            <w:r>
              <w:rPr>
                <w:rFonts w:ascii="Times New Roman" w:eastAsia="宋体" w:hAnsi="Times New Roman" w:hint="eastAsia"/>
                <w:b/>
                <w:szCs w:val="21"/>
              </w:rPr>
              <w:t>负荷</w:t>
            </w:r>
          </w:p>
        </w:tc>
      </w:tr>
      <w:tr w:rsidR="00E26FE6" w:rsidTr="00E26FE6">
        <w:trPr>
          <w:trHeight w:hRule="exact" w:val="510"/>
        </w:trPr>
        <w:tc>
          <w:tcPr>
            <w:tcW w:w="1844" w:type="dxa"/>
            <w:vMerge w:val="restart"/>
            <w:tcBorders>
              <w:top w:val="single" w:sz="4" w:space="0" w:color="auto"/>
              <w:left w:val="nil"/>
              <w:bottom w:val="single" w:sz="4" w:space="0" w:color="auto"/>
              <w:right w:val="single" w:sz="4" w:space="0" w:color="auto"/>
            </w:tcBorders>
            <w:vAlign w:val="center"/>
            <w:hideMark/>
          </w:tcPr>
          <w:p w:rsidR="00E26FE6" w:rsidRDefault="00E26FE6">
            <w:pPr>
              <w:adjustRightInd w:val="0"/>
              <w:snapToGrid w:val="0"/>
              <w:jc w:val="center"/>
              <w:rPr>
                <w:rFonts w:ascii="Times New Roman" w:eastAsia="宋体" w:hAnsi="Times New Roman"/>
                <w:sz w:val="22"/>
                <w:szCs w:val="21"/>
              </w:rPr>
            </w:pPr>
            <w:r>
              <w:rPr>
                <w:rFonts w:ascii="Times New Roman" w:eastAsia="宋体" w:hAnsi="Times New Roman"/>
                <w:szCs w:val="21"/>
              </w:rPr>
              <w:lastRenderedPageBreak/>
              <w:t>2018-12-10</w:t>
            </w:r>
          </w:p>
        </w:tc>
        <w:tc>
          <w:tcPr>
            <w:tcW w:w="2268" w:type="dxa"/>
            <w:tcBorders>
              <w:top w:val="single" w:sz="4" w:space="0" w:color="auto"/>
              <w:left w:val="single" w:sz="4" w:space="0" w:color="auto"/>
              <w:bottom w:val="single" w:sz="4" w:space="0" w:color="auto"/>
              <w:right w:val="single" w:sz="4" w:space="0" w:color="auto"/>
            </w:tcBorders>
            <w:vAlign w:val="center"/>
            <w:hideMark/>
          </w:tcPr>
          <w:p w:rsidR="00E26FE6" w:rsidRDefault="00E26FE6">
            <w:pPr>
              <w:adjustRightInd w:val="0"/>
              <w:snapToGrid w:val="0"/>
              <w:jc w:val="center"/>
              <w:rPr>
                <w:rFonts w:ascii="Times New Roman" w:eastAsia="宋体" w:hAnsi="Times New Roman"/>
              </w:rPr>
            </w:pPr>
            <w:r>
              <w:rPr>
                <w:rFonts w:ascii="Times New Roman" w:eastAsia="宋体" w:hAnsi="Times New Roman" w:hint="eastAsia"/>
              </w:rPr>
              <w:t>电焊机</w:t>
            </w:r>
          </w:p>
        </w:tc>
        <w:tc>
          <w:tcPr>
            <w:tcW w:w="1842" w:type="dxa"/>
            <w:tcBorders>
              <w:top w:val="single" w:sz="4" w:space="0" w:color="auto"/>
              <w:left w:val="single" w:sz="4" w:space="0" w:color="auto"/>
              <w:bottom w:val="single" w:sz="4" w:space="0" w:color="auto"/>
              <w:right w:val="single" w:sz="4" w:space="0" w:color="auto"/>
            </w:tcBorders>
            <w:vAlign w:val="center"/>
            <w:hideMark/>
          </w:tcPr>
          <w:p w:rsidR="00E26FE6" w:rsidRDefault="00E26FE6">
            <w:pPr>
              <w:adjustRightInd w:val="0"/>
              <w:snapToGrid w:val="0"/>
              <w:jc w:val="center"/>
              <w:rPr>
                <w:rFonts w:ascii="Times New Roman" w:eastAsia="宋体" w:hAnsi="Times New Roman"/>
                <w:szCs w:val="21"/>
              </w:rPr>
            </w:pPr>
            <w:r>
              <w:rPr>
                <w:rFonts w:ascii="Times New Roman" w:eastAsia="宋体" w:hAnsi="Times New Roman"/>
                <w:szCs w:val="21"/>
              </w:rPr>
              <w:t>4</w:t>
            </w:r>
            <w:r>
              <w:rPr>
                <w:rFonts w:ascii="Times New Roman" w:eastAsia="宋体" w:hAnsi="Times New Roman" w:hint="eastAsia"/>
                <w:szCs w:val="21"/>
              </w:rPr>
              <w:t>台</w:t>
            </w:r>
          </w:p>
        </w:tc>
        <w:tc>
          <w:tcPr>
            <w:tcW w:w="1985" w:type="dxa"/>
            <w:tcBorders>
              <w:top w:val="single" w:sz="4" w:space="0" w:color="auto"/>
              <w:left w:val="single" w:sz="4" w:space="0" w:color="auto"/>
              <w:bottom w:val="single" w:sz="4" w:space="0" w:color="auto"/>
              <w:right w:val="single" w:sz="4" w:space="0" w:color="auto"/>
            </w:tcBorders>
            <w:vAlign w:val="center"/>
            <w:hideMark/>
          </w:tcPr>
          <w:p w:rsidR="00E26FE6" w:rsidRDefault="00E26FE6">
            <w:pPr>
              <w:adjustRightInd w:val="0"/>
              <w:snapToGrid w:val="0"/>
              <w:jc w:val="center"/>
              <w:rPr>
                <w:rFonts w:ascii="Times New Roman" w:eastAsia="宋体" w:hAnsi="Times New Roman"/>
                <w:szCs w:val="21"/>
              </w:rPr>
            </w:pPr>
            <w:r>
              <w:rPr>
                <w:rFonts w:ascii="Times New Roman" w:eastAsia="宋体" w:hAnsi="Times New Roman"/>
                <w:szCs w:val="21"/>
              </w:rPr>
              <w:t>4</w:t>
            </w:r>
            <w:r>
              <w:rPr>
                <w:rFonts w:ascii="Times New Roman" w:eastAsia="宋体" w:hAnsi="Times New Roman" w:hint="eastAsia"/>
                <w:szCs w:val="21"/>
              </w:rPr>
              <w:t>台</w:t>
            </w:r>
          </w:p>
        </w:tc>
        <w:tc>
          <w:tcPr>
            <w:tcW w:w="1701" w:type="dxa"/>
            <w:tcBorders>
              <w:top w:val="single" w:sz="4" w:space="0" w:color="auto"/>
              <w:left w:val="single" w:sz="4" w:space="0" w:color="auto"/>
              <w:bottom w:val="single" w:sz="4" w:space="0" w:color="auto"/>
              <w:right w:val="nil"/>
            </w:tcBorders>
            <w:vAlign w:val="center"/>
            <w:hideMark/>
          </w:tcPr>
          <w:p w:rsidR="00E26FE6" w:rsidRDefault="00E26FE6">
            <w:pPr>
              <w:adjustRightInd w:val="0"/>
              <w:snapToGrid w:val="0"/>
              <w:jc w:val="center"/>
              <w:rPr>
                <w:rFonts w:ascii="Times New Roman" w:eastAsia="宋体" w:hAnsi="Times New Roman"/>
                <w:szCs w:val="21"/>
              </w:rPr>
            </w:pPr>
            <w:r>
              <w:rPr>
                <w:rFonts w:ascii="Times New Roman" w:eastAsia="宋体" w:hAnsi="Times New Roman"/>
                <w:szCs w:val="21"/>
              </w:rPr>
              <w:t>100%</w:t>
            </w:r>
          </w:p>
        </w:tc>
      </w:tr>
      <w:tr w:rsidR="00E26FE6" w:rsidTr="00E26FE6">
        <w:trPr>
          <w:trHeight w:hRule="exact" w:val="510"/>
        </w:trPr>
        <w:tc>
          <w:tcPr>
            <w:tcW w:w="1844"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 w:val="22"/>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26FE6" w:rsidRDefault="00E26FE6">
            <w:pPr>
              <w:adjustRightInd w:val="0"/>
              <w:snapToGrid w:val="0"/>
              <w:jc w:val="center"/>
              <w:rPr>
                <w:rFonts w:ascii="Times New Roman" w:eastAsia="宋体" w:hAnsi="Times New Roman"/>
              </w:rPr>
            </w:pPr>
            <w:r>
              <w:rPr>
                <w:rFonts w:ascii="Times New Roman" w:eastAsia="宋体" w:hAnsi="Times New Roman" w:hint="eastAsia"/>
              </w:rPr>
              <w:t>喷炉</w:t>
            </w:r>
          </w:p>
        </w:tc>
        <w:tc>
          <w:tcPr>
            <w:tcW w:w="1842" w:type="dxa"/>
            <w:tcBorders>
              <w:top w:val="single" w:sz="4" w:space="0" w:color="auto"/>
              <w:left w:val="single" w:sz="4" w:space="0" w:color="auto"/>
              <w:bottom w:val="single" w:sz="4" w:space="0" w:color="auto"/>
              <w:right w:val="single" w:sz="4" w:space="0" w:color="auto"/>
            </w:tcBorders>
            <w:vAlign w:val="center"/>
            <w:hideMark/>
          </w:tcPr>
          <w:p w:rsidR="00E26FE6" w:rsidRDefault="00E26FE6">
            <w:pPr>
              <w:adjustRightInd w:val="0"/>
              <w:snapToGrid w:val="0"/>
              <w:jc w:val="center"/>
              <w:rPr>
                <w:rFonts w:ascii="Times New Roman" w:eastAsia="宋体" w:hAnsi="Times New Roman"/>
                <w:szCs w:val="21"/>
              </w:rPr>
            </w:pPr>
            <w:r>
              <w:rPr>
                <w:rFonts w:ascii="Times New Roman" w:eastAsia="宋体" w:hAnsi="Times New Roman"/>
                <w:szCs w:val="21"/>
              </w:rPr>
              <w:t>2</w:t>
            </w:r>
            <w:r>
              <w:rPr>
                <w:rFonts w:ascii="Times New Roman" w:eastAsia="宋体" w:hAnsi="Times New Roman" w:hint="eastAsia"/>
                <w:szCs w:val="21"/>
              </w:rPr>
              <w:t>台</w:t>
            </w:r>
          </w:p>
        </w:tc>
        <w:tc>
          <w:tcPr>
            <w:tcW w:w="1985" w:type="dxa"/>
            <w:tcBorders>
              <w:top w:val="single" w:sz="4" w:space="0" w:color="auto"/>
              <w:left w:val="single" w:sz="4" w:space="0" w:color="auto"/>
              <w:bottom w:val="single" w:sz="4" w:space="0" w:color="auto"/>
              <w:right w:val="single" w:sz="4" w:space="0" w:color="auto"/>
            </w:tcBorders>
            <w:vAlign w:val="center"/>
            <w:hideMark/>
          </w:tcPr>
          <w:p w:rsidR="00E26FE6" w:rsidRDefault="00E26FE6">
            <w:pPr>
              <w:adjustRightInd w:val="0"/>
              <w:snapToGrid w:val="0"/>
              <w:jc w:val="center"/>
              <w:rPr>
                <w:rFonts w:ascii="Times New Roman" w:eastAsia="宋体" w:hAnsi="Times New Roman"/>
                <w:szCs w:val="21"/>
              </w:rPr>
            </w:pPr>
            <w:r>
              <w:rPr>
                <w:rFonts w:ascii="Times New Roman" w:eastAsia="宋体" w:hAnsi="Times New Roman"/>
                <w:szCs w:val="21"/>
              </w:rPr>
              <w:t>2</w:t>
            </w:r>
            <w:r>
              <w:rPr>
                <w:rFonts w:ascii="Times New Roman" w:eastAsia="宋体" w:hAnsi="Times New Roman" w:hint="eastAsia"/>
                <w:szCs w:val="21"/>
              </w:rPr>
              <w:t>台</w:t>
            </w:r>
          </w:p>
        </w:tc>
        <w:tc>
          <w:tcPr>
            <w:tcW w:w="1701" w:type="dxa"/>
            <w:tcBorders>
              <w:top w:val="single" w:sz="4" w:space="0" w:color="auto"/>
              <w:left w:val="single" w:sz="4" w:space="0" w:color="auto"/>
              <w:bottom w:val="single" w:sz="4" w:space="0" w:color="auto"/>
              <w:right w:val="nil"/>
            </w:tcBorders>
            <w:vAlign w:val="center"/>
            <w:hideMark/>
          </w:tcPr>
          <w:p w:rsidR="00E26FE6" w:rsidRDefault="00E26FE6">
            <w:pPr>
              <w:adjustRightInd w:val="0"/>
              <w:snapToGrid w:val="0"/>
              <w:jc w:val="center"/>
              <w:rPr>
                <w:rFonts w:ascii="Times New Roman" w:eastAsia="宋体" w:hAnsi="Times New Roman"/>
                <w:szCs w:val="21"/>
              </w:rPr>
            </w:pPr>
            <w:r>
              <w:rPr>
                <w:rFonts w:ascii="Times New Roman" w:eastAsia="宋体" w:hAnsi="Times New Roman"/>
                <w:szCs w:val="21"/>
              </w:rPr>
              <w:t>100%</w:t>
            </w:r>
          </w:p>
        </w:tc>
      </w:tr>
      <w:tr w:rsidR="00E26FE6" w:rsidTr="00E26FE6">
        <w:trPr>
          <w:trHeight w:hRule="exact" w:val="510"/>
        </w:trPr>
        <w:tc>
          <w:tcPr>
            <w:tcW w:w="1844"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 w:val="22"/>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26FE6" w:rsidRDefault="00E26FE6">
            <w:pPr>
              <w:adjustRightInd w:val="0"/>
              <w:snapToGrid w:val="0"/>
              <w:jc w:val="center"/>
              <w:rPr>
                <w:rFonts w:ascii="Times New Roman" w:eastAsia="宋体" w:hAnsi="Times New Roman"/>
              </w:rPr>
            </w:pPr>
            <w:r>
              <w:rPr>
                <w:rFonts w:ascii="Times New Roman" w:eastAsia="宋体" w:hAnsi="Times New Roman" w:hint="eastAsia"/>
              </w:rPr>
              <w:t>烤炉</w:t>
            </w:r>
          </w:p>
        </w:tc>
        <w:tc>
          <w:tcPr>
            <w:tcW w:w="1842" w:type="dxa"/>
            <w:tcBorders>
              <w:top w:val="single" w:sz="4" w:space="0" w:color="auto"/>
              <w:left w:val="single" w:sz="4" w:space="0" w:color="auto"/>
              <w:bottom w:val="single" w:sz="4" w:space="0" w:color="auto"/>
              <w:right w:val="single" w:sz="4" w:space="0" w:color="auto"/>
            </w:tcBorders>
            <w:vAlign w:val="center"/>
            <w:hideMark/>
          </w:tcPr>
          <w:p w:rsidR="00E26FE6" w:rsidRDefault="00E26FE6">
            <w:pPr>
              <w:adjustRightInd w:val="0"/>
              <w:snapToGrid w:val="0"/>
              <w:jc w:val="center"/>
              <w:rPr>
                <w:rFonts w:ascii="Times New Roman" w:eastAsia="宋体" w:hAnsi="Times New Roman"/>
                <w:szCs w:val="21"/>
              </w:rPr>
            </w:pPr>
            <w:r>
              <w:rPr>
                <w:rFonts w:ascii="Times New Roman" w:eastAsia="宋体" w:hAnsi="Times New Roman"/>
                <w:szCs w:val="21"/>
              </w:rPr>
              <w:t>1</w:t>
            </w:r>
            <w:r>
              <w:rPr>
                <w:rFonts w:ascii="Times New Roman" w:eastAsia="宋体" w:hAnsi="Times New Roman" w:hint="eastAsia"/>
                <w:szCs w:val="21"/>
              </w:rPr>
              <w:t>台</w:t>
            </w:r>
          </w:p>
        </w:tc>
        <w:tc>
          <w:tcPr>
            <w:tcW w:w="1985" w:type="dxa"/>
            <w:tcBorders>
              <w:top w:val="single" w:sz="4" w:space="0" w:color="auto"/>
              <w:left w:val="single" w:sz="4" w:space="0" w:color="auto"/>
              <w:bottom w:val="single" w:sz="4" w:space="0" w:color="auto"/>
              <w:right w:val="single" w:sz="4" w:space="0" w:color="auto"/>
            </w:tcBorders>
            <w:vAlign w:val="center"/>
            <w:hideMark/>
          </w:tcPr>
          <w:p w:rsidR="00E26FE6" w:rsidRDefault="00E26FE6">
            <w:pPr>
              <w:adjustRightInd w:val="0"/>
              <w:snapToGrid w:val="0"/>
              <w:jc w:val="center"/>
              <w:rPr>
                <w:rFonts w:ascii="Times New Roman" w:eastAsia="宋体" w:hAnsi="Times New Roman"/>
                <w:szCs w:val="21"/>
              </w:rPr>
            </w:pPr>
            <w:r>
              <w:rPr>
                <w:rFonts w:ascii="Times New Roman" w:eastAsia="宋体" w:hAnsi="Times New Roman"/>
                <w:szCs w:val="21"/>
              </w:rPr>
              <w:t>1</w:t>
            </w:r>
            <w:r>
              <w:rPr>
                <w:rFonts w:ascii="Times New Roman" w:eastAsia="宋体" w:hAnsi="Times New Roman" w:hint="eastAsia"/>
                <w:szCs w:val="21"/>
              </w:rPr>
              <w:t>台</w:t>
            </w:r>
          </w:p>
        </w:tc>
        <w:tc>
          <w:tcPr>
            <w:tcW w:w="1701" w:type="dxa"/>
            <w:tcBorders>
              <w:top w:val="single" w:sz="4" w:space="0" w:color="auto"/>
              <w:left w:val="single" w:sz="4" w:space="0" w:color="auto"/>
              <w:bottom w:val="single" w:sz="4" w:space="0" w:color="auto"/>
              <w:right w:val="nil"/>
            </w:tcBorders>
            <w:vAlign w:val="center"/>
            <w:hideMark/>
          </w:tcPr>
          <w:p w:rsidR="00E26FE6" w:rsidRDefault="00E26FE6">
            <w:pPr>
              <w:adjustRightInd w:val="0"/>
              <w:snapToGrid w:val="0"/>
              <w:jc w:val="center"/>
              <w:rPr>
                <w:rFonts w:ascii="Times New Roman" w:eastAsia="宋体" w:hAnsi="Times New Roman"/>
                <w:szCs w:val="21"/>
              </w:rPr>
            </w:pPr>
            <w:r>
              <w:rPr>
                <w:rFonts w:ascii="Times New Roman" w:eastAsia="宋体" w:hAnsi="Times New Roman"/>
                <w:szCs w:val="21"/>
              </w:rPr>
              <w:t>100%</w:t>
            </w:r>
          </w:p>
        </w:tc>
      </w:tr>
      <w:tr w:rsidR="00E26FE6" w:rsidTr="00E26FE6">
        <w:trPr>
          <w:trHeight w:hRule="exact" w:val="510"/>
        </w:trPr>
        <w:tc>
          <w:tcPr>
            <w:tcW w:w="1844" w:type="dxa"/>
            <w:vMerge w:val="restart"/>
            <w:tcBorders>
              <w:top w:val="single" w:sz="4" w:space="0" w:color="auto"/>
              <w:left w:val="nil"/>
              <w:bottom w:val="single" w:sz="4" w:space="0" w:color="auto"/>
              <w:right w:val="single" w:sz="4" w:space="0" w:color="auto"/>
            </w:tcBorders>
            <w:vAlign w:val="center"/>
            <w:hideMark/>
          </w:tcPr>
          <w:p w:rsidR="00E26FE6" w:rsidRDefault="00E26FE6">
            <w:pPr>
              <w:adjustRightInd w:val="0"/>
              <w:snapToGrid w:val="0"/>
              <w:jc w:val="center"/>
              <w:rPr>
                <w:rFonts w:ascii="Times New Roman" w:eastAsia="宋体" w:hAnsi="Times New Roman"/>
                <w:sz w:val="22"/>
                <w:szCs w:val="21"/>
              </w:rPr>
            </w:pPr>
            <w:r>
              <w:rPr>
                <w:rFonts w:ascii="Times New Roman" w:eastAsia="宋体" w:hAnsi="Times New Roman"/>
                <w:szCs w:val="21"/>
              </w:rPr>
              <w:t>2018-12-11</w:t>
            </w:r>
          </w:p>
        </w:tc>
        <w:tc>
          <w:tcPr>
            <w:tcW w:w="2268" w:type="dxa"/>
            <w:tcBorders>
              <w:top w:val="single" w:sz="4" w:space="0" w:color="auto"/>
              <w:left w:val="single" w:sz="4" w:space="0" w:color="auto"/>
              <w:bottom w:val="single" w:sz="4" w:space="0" w:color="auto"/>
              <w:right w:val="single" w:sz="4" w:space="0" w:color="auto"/>
            </w:tcBorders>
            <w:vAlign w:val="center"/>
            <w:hideMark/>
          </w:tcPr>
          <w:p w:rsidR="00E26FE6" w:rsidRDefault="00E26FE6">
            <w:pPr>
              <w:adjustRightInd w:val="0"/>
              <w:snapToGrid w:val="0"/>
              <w:jc w:val="center"/>
              <w:rPr>
                <w:rFonts w:ascii="Times New Roman" w:eastAsia="宋体" w:hAnsi="Times New Roman"/>
              </w:rPr>
            </w:pPr>
            <w:r>
              <w:rPr>
                <w:rFonts w:ascii="Times New Roman" w:eastAsia="宋体" w:hAnsi="Times New Roman" w:hint="eastAsia"/>
              </w:rPr>
              <w:t>电焊机</w:t>
            </w:r>
          </w:p>
        </w:tc>
        <w:tc>
          <w:tcPr>
            <w:tcW w:w="1842" w:type="dxa"/>
            <w:tcBorders>
              <w:top w:val="single" w:sz="4" w:space="0" w:color="auto"/>
              <w:left w:val="single" w:sz="4" w:space="0" w:color="auto"/>
              <w:bottom w:val="single" w:sz="4" w:space="0" w:color="auto"/>
              <w:right w:val="single" w:sz="4" w:space="0" w:color="auto"/>
            </w:tcBorders>
            <w:vAlign w:val="center"/>
            <w:hideMark/>
          </w:tcPr>
          <w:p w:rsidR="00E26FE6" w:rsidRDefault="00E26FE6">
            <w:pPr>
              <w:adjustRightInd w:val="0"/>
              <w:snapToGrid w:val="0"/>
              <w:jc w:val="center"/>
              <w:rPr>
                <w:rFonts w:ascii="Times New Roman" w:eastAsia="宋体" w:hAnsi="Times New Roman"/>
                <w:szCs w:val="21"/>
              </w:rPr>
            </w:pPr>
            <w:r>
              <w:rPr>
                <w:rFonts w:ascii="Times New Roman" w:eastAsia="宋体" w:hAnsi="Times New Roman"/>
                <w:szCs w:val="21"/>
              </w:rPr>
              <w:t>4</w:t>
            </w:r>
            <w:r>
              <w:rPr>
                <w:rFonts w:ascii="Times New Roman" w:eastAsia="宋体" w:hAnsi="Times New Roman" w:hint="eastAsia"/>
                <w:szCs w:val="21"/>
              </w:rPr>
              <w:t>台</w:t>
            </w:r>
          </w:p>
        </w:tc>
        <w:tc>
          <w:tcPr>
            <w:tcW w:w="1985" w:type="dxa"/>
            <w:tcBorders>
              <w:top w:val="single" w:sz="4" w:space="0" w:color="auto"/>
              <w:left w:val="single" w:sz="4" w:space="0" w:color="auto"/>
              <w:bottom w:val="single" w:sz="4" w:space="0" w:color="auto"/>
              <w:right w:val="single" w:sz="4" w:space="0" w:color="auto"/>
            </w:tcBorders>
            <w:vAlign w:val="center"/>
            <w:hideMark/>
          </w:tcPr>
          <w:p w:rsidR="00E26FE6" w:rsidRDefault="00E26FE6">
            <w:pPr>
              <w:adjustRightInd w:val="0"/>
              <w:snapToGrid w:val="0"/>
              <w:jc w:val="center"/>
              <w:rPr>
                <w:rFonts w:ascii="Times New Roman" w:eastAsia="宋体" w:hAnsi="Times New Roman"/>
                <w:szCs w:val="21"/>
              </w:rPr>
            </w:pPr>
            <w:r>
              <w:rPr>
                <w:rFonts w:ascii="Times New Roman" w:eastAsia="宋体" w:hAnsi="Times New Roman"/>
                <w:szCs w:val="21"/>
              </w:rPr>
              <w:t>4</w:t>
            </w:r>
            <w:r>
              <w:rPr>
                <w:rFonts w:ascii="Times New Roman" w:eastAsia="宋体" w:hAnsi="Times New Roman" w:hint="eastAsia"/>
                <w:szCs w:val="21"/>
              </w:rPr>
              <w:t>台</w:t>
            </w:r>
          </w:p>
        </w:tc>
        <w:tc>
          <w:tcPr>
            <w:tcW w:w="1701" w:type="dxa"/>
            <w:tcBorders>
              <w:top w:val="single" w:sz="4" w:space="0" w:color="auto"/>
              <w:left w:val="single" w:sz="4" w:space="0" w:color="auto"/>
              <w:bottom w:val="single" w:sz="4" w:space="0" w:color="auto"/>
              <w:right w:val="nil"/>
            </w:tcBorders>
            <w:vAlign w:val="center"/>
            <w:hideMark/>
          </w:tcPr>
          <w:p w:rsidR="00E26FE6" w:rsidRDefault="00E26FE6">
            <w:pPr>
              <w:adjustRightInd w:val="0"/>
              <w:snapToGrid w:val="0"/>
              <w:jc w:val="center"/>
              <w:rPr>
                <w:rFonts w:ascii="Times New Roman" w:eastAsia="宋体" w:hAnsi="Times New Roman"/>
                <w:szCs w:val="21"/>
              </w:rPr>
            </w:pPr>
            <w:r>
              <w:rPr>
                <w:rFonts w:ascii="Times New Roman" w:eastAsia="宋体" w:hAnsi="Times New Roman"/>
                <w:szCs w:val="21"/>
              </w:rPr>
              <w:t>100%</w:t>
            </w:r>
          </w:p>
        </w:tc>
      </w:tr>
      <w:tr w:rsidR="00E26FE6" w:rsidTr="00E26FE6">
        <w:trPr>
          <w:trHeight w:hRule="exact" w:val="510"/>
        </w:trPr>
        <w:tc>
          <w:tcPr>
            <w:tcW w:w="1844"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 w:val="22"/>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26FE6" w:rsidRDefault="00E26FE6">
            <w:pPr>
              <w:adjustRightInd w:val="0"/>
              <w:snapToGrid w:val="0"/>
              <w:jc w:val="center"/>
              <w:rPr>
                <w:rFonts w:ascii="Times New Roman" w:eastAsia="宋体" w:hAnsi="Times New Roman"/>
              </w:rPr>
            </w:pPr>
            <w:r>
              <w:rPr>
                <w:rFonts w:ascii="Times New Roman" w:eastAsia="宋体" w:hAnsi="Times New Roman" w:hint="eastAsia"/>
              </w:rPr>
              <w:t>喷炉</w:t>
            </w:r>
          </w:p>
        </w:tc>
        <w:tc>
          <w:tcPr>
            <w:tcW w:w="1842" w:type="dxa"/>
            <w:tcBorders>
              <w:top w:val="single" w:sz="4" w:space="0" w:color="auto"/>
              <w:left w:val="single" w:sz="4" w:space="0" w:color="auto"/>
              <w:bottom w:val="single" w:sz="4" w:space="0" w:color="auto"/>
              <w:right w:val="single" w:sz="4" w:space="0" w:color="auto"/>
            </w:tcBorders>
            <w:vAlign w:val="center"/>
            <w:hideMark/>
          </w:tcPr>
          <w:p w:rsidR="00E26FE6" w:rsidRDefault="00E26FE6">
            <w:pPr>
              <w:adjustRightInd w:val="0"/>
              <w:snapToGrid w:val="0"/>
              <w:jc w:val="center"/>
              <w:rPr>
                <w:rFonts w:ascii="Times New Roman" w:eastAsia="宋体" w:hAnsi="Times New Roman"/>
                <w:szCs w:val="21"/>
              </w:rPr>
            </w:pPr>
            <w:r>
              <w:rPr>
                <w:rFonts w:ascii="Times New Roman" w:eastAsia="宋体" w:hAnsi="Times New Roman"/>
                <w:szCs w:val="21"/>
              </w:rPr>
              <w:t>2</w:t>
            </w:r>
            <w:r>
              <w:rPr>
                <w:rFonts w:ascii="Times New Roman" w:eastAsia="宋体" w:hAnsi="Times New Roman" w:hint="eastAsia"/>
                <w:szCs w:val="21"/>
              </w:rPr>
              <w:t>台</w:t>
            </w:r>
          </w:p>
        </w:tc>
        <w:tc>
          <w:tcPr>
            <w:tcW w:w="1985" w:type="dxa"/>
            <w:tcBorders>
              <w:top w:val="single" w:sz="4" w:space="0" w:color="auto"/>
              <w:left w:val="single" w:sz="4" w:space="0" w:color="auto"/>
              <w:bottom w:val="single" w:sz="4" w:space="0" w:color="auto"/>
              <w:right w:val="single" w:sz="4" w:space="0" w:color="auto"/>
            </w:tcBorders>
            <w:vAlign w:val="center"/>
            <w:hideMark/>
          </w:tcPr>
          <w:p w:rsidR="00E26FE6" w:rsidRDefault="00E26FE6">
            <w:pPr>
              <w:adjustRightInd w:val="0"/>
              <w:snapToGrid w:val="0"/>
              <w:jc w:val="center"/>
              <w:rPr>
                <w:rFonts w:ascii="Times New Roman" w:eastAsia="宋体" w:hAnsi="Times New Roman"/>
                <w:szCs w:val="21"/>
              </w:rPr>
            </w:pPr>
            <w:r>
              <w:rPr>
                <w:rFonts w:ascii="Times New Roman" w:eastAsia="宋体" w:hAnsi="Times New Roman"/>
                <w:szCs w:val="21"/>
              </w:rPr>
              <w:t>2</w:t>
            </w:r>
            <w:r>
              <w:rPr>
                <w:rFonts w:ascii="Times New Roman" w:eastAsia="宋体" w:hAnsi="Times New Roman" w:hint="eastAsia"/>
                <w:szCs w:val="21"/>
              </w:rPr>
              <w:t>台</w:t>
            </w:r>
          </w:p>
        </w:tc>
        <w:tc>
          <w:tcPr>
            <w:tcW w:w="1701" w:type="dxa"/>
            <w:tcBorders>
              <w:top w:val="single" w:sz="4" w:space="0" w:color="auto"/>
              <w:left w:val="single" w:sz="4" w:space="0" w:color="auto"/>
              <w:bottom w:val="single" w:sz="4" w:space="0" w:color="auto"/>
              <w:right w:val="nil"/>
            </w:tcBorders>
            <w:vAlign w:val="center"/>
            <w:hideMark/>
          </w:tcPr>
          <w:p w:rsidR="00E26FE6" w:rsidRDefault="00E26FE6">
            <w:pPr>
              <w:adjustRightInd w:val="0"/>
              <w:snapToGrid w:val="0"/>
              <w:jc w:val="center"/>
              <w:rPr>
                <w:rFonts w:ascii="Times New Roman" w:eastAsia="宋体" w:hAnsi="Times New Roman"/>
                <w:szCs w:val="21"/>
              </w:rPr>
            </w:pPr>
            <w:r>
              <w:rPr>
                <w:rFonts w:ascii="Times New Roman" w:eastAsia="宋体" w:hAnsi="Times New Roman"/>
                <w:szCs w:val="21"/>
              </w:rPr>
              <w:t>100%</w:t>
            </w:r>
          </w:p>
        </w:tc>
      </w:tr>
      <w:tr w:rsidR="00E26FE6" w:rsidTr="00E26FE6">
        <w:trPr>
          <w:trHeight w:hRule="exact" w:val="510"/>
        </w:trPr>
        <w:tc>
          <w:tcPr>
            <w:tcW w:w="1844"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 w:val="22"/>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26FE6" w:rsidRDefault="00E26FE6">
            <w:pPr>
              <w:adjustRightInd w:val="0"/>
              <w:snapToGrid w:val="0"/>
              <w:jc w:val="center"/>
              <w:rPr>
                <w:rFonts w:ascii="Times New Roman" w:eastAsia="宋体" w:hAnsi="Times New Roman"/>
              </w:rPr>
            </w:pPr>
            <w:r>
              <w:rPr>
                <w:rFonts w:ascii="Times New Roman" w:eastAsia="宋体" w:hAnsi="Times New Roman" w:hint="eastAsia"/>
              </w:rPr>
              <w:t>烤炉</w:t>
            </w:r>
          </w:p>
        </w:tc>
        <w:tc>
          <w:tcPr>
            <w:tcW w:w="1842" w:type="dxa"/>
            <w:tcBorders>
              <w:top w:val="single" w:sz="4" w:space="0" w:color="auto"/>
              <w:left w:val="single" w:sz="4" w:space="0" w:color="auto"/>
              <w:bottom w:val="single" w:sz="4" w:space="0" w:color="auto"/>
              <w:right w:val="single" w:sz="4" w:space="0" w:color="auto"/>
            </w:tcBorders>
            <w:vAlign w:val="center"/>
            <w:hideMark/>
          </w:tcPr>
          <w:p w:rsidR="00E26FE6" w:rsidRDefault="00E26FE6">
            <w:pPr>
              <w:adjustRightInd w:val="0"/>
              <w:snapToGrid w:val="0"/>
              <w:jc w:val="center"/>
              <w:rPr>
                <w:rFonts w:ascii="Times New Roman" w:eastAsia="宋体" w:hAnsi="Times New Roman"/>
                <w:szCs w:val="21"/>
              </w:rPr>
            </w:pPr>
            <w:r>
              <w:rPr>
                <w:rFonts w:ascii="Times New Roman" w:eastAsia="宋体" w:hAnsi="Times New Roman"/>
                <w:szCs w:val="21"/>
              </w:rPr>
              <w:t>1</w:t>
            </w:r>
            <w:r>
              <w:rPr>
                <w:rFonts w:ascii="Times New Roman" w:eastAsia="宋体" w:hAnsi="Times New Roman" w:hint="eastAsia"/>
                <w:szCs w:val="21"/>
              </w:rPr>
              <w:t>台</w:t>
            </w:r>
          </w:p>
        </w:tc>
        <w:tc>
          <w:tcPr>
            <w:tcW w:w="1985" w:type="dxa"/>
            <w:tcBorders>
              <w:top w:val="single" w:sz="4" w:space="0" w:color="auto"/>
              <w:left w:val="single" w:sz="4" w:space="0" w:color="auto"/>
              <w:bottom w:val="single" w:sz="4" w:space="0" w:color="auto"/>
              <w:right w:val="single" w:sz="4" w:space="0" w:color="auto"/>
            </w:tcBorders>
            <w:vAlign w:val="center"/>
            <w:hideMark/>
          </w:tcPr>
          <w:p w:rsidR="00E26FE6" w:rsidRDefault="00E26FE6">
            <w:pPr>
              <w:adjustRightInd w:val="0"/>
              <w:snapToGrid w:val="0"/>
              <w:jc w:val="center"/>
              <w:rPr>
                <w:rFonts w:ascii="Times New Roman" w:eastAsia="宋体" w:hAnsi="Times New Roman"/>
                <w:szCs w:val="21"/>
              </w:rPr>
            </w:pPr>
            <w:r>
              <w:rPr>
                <w:rFonts w:ascii="Times New Roman" w:eastAsia="宋体" w:hAnsi="Times New Roman"/>
                <w:szCs w:val="21"/>
              </w:rPr>
              <w:t>1</w:t>
            </w:r>
            <w:r>
              <w:rPr>
                <w:rFonts w:ascii="Times New Roman" w:eastAsia="宋体" w:hAnsi="Times New Roman" w:hint="eastAsia"/>
                <w:szCs w:val="21"/>
              </w:rPr>
              <w:t>台</w:t>
            </w:r>
          </w:p>
        </w:tc>
        <w:tc>
          <w:tcPr>
            <w:tcW w:w="1701" w:type="dxa"/>
            <w:tcBorders>
              <w:top w:val="single" w:sz="4" w:space="0" w:color="auto"/>
              <w:left w:val="single" w:sz="4" w:space="0" w:color="auto"/>
              <w:bottom w:val="single" w:sz="4" w:space="0" w:color="auto"/>
              <w:right w:val="nil"/>
            </w:tcBorders>
            <w:vAlign w:val="center"/>
            <w:hideMark/>
          </w:tcPr>
          <w:p w:rsidR="00E26FE6" w:rsidRDefault="00E26FE6">
            <w:pPr>
              <w:adjustRightInd w:val="0"/>
              <w:snapToGrid w:val="0"/>
              <w:jc w:val="center"/>
              <w:rPr>
                <w:rFonts w:ascii="Times New Roman" w:eastAsia="宋体" w:hAnsi="Times New Roman"/>
                <w:szCs w:val="21"/>
              </w:rPr>
            </w:pPr>
            <w:r>
              <w:rPr>
                <w:rFonts w:ascii="Times New Roman" w:eastAsia="宋体" w:hAnsi="Times New Roman"/>
                <w:szCs w:val="21"/>
              </w:rPr>
              <w:t>100%</w:t>
            </w:r>
          </w:p>
        </w:tc>
      </w:tr>
    </w:tbl>
    <w:p w:rsidR="00E26FE6" w:rsidRDefault="00E26FE6" w:rsidP="00E26FE6">
      <w:pPr>
        <w:spacing w:line="360" w:lineRule="auto"/>
        <w:rPr>
          <w:rFonts w:ascii="Times New Roman" w:eastAsia="宋体" w:hAnsi="Times New Roman"/>
          <w:sz w:val="30"/>
          <w:szCs w:val="30"/>
        </w:rPr>
      </w:pPr>
      <w:r>
        <w:rPr>
          <w:rFonts w:ascii="Times New Roman" w:eastAsia="宋体" w:hAnsi="Times New Roman"/>
          <w:sz w:val="30"/>
          <w:szCs w:val="30"/>
        </w:rPr>
        <w:t>9.2</w:t>
      </w:r>
      <w:r>
        <w:rPr>
          <w:rFonts w:ascii="Times New Roman" w:eastAsia="宋体" w:hAnsi="Times New Roman" w:hint="eastAsia"/>
          <w:sz w:val="30"/>
          <w:szCs w:val="30"/>
        </w:rPr>
        <w:t>环境保护设施调试运行效果</w:t>
      </w:r>
    </w:p>
    <w:p w:rsidR="00E26FE6" w:rsidRDefault="00E26FE6" w:rsidP="00E26FE6">
      <w:pPr>
        <w:spacing w:line="360" w:lineRule="auto"/>
        <w:ind w:firstLineChars="150" w:firstLine="420"/>
        <w:outlineLvl w:val="0"/>
        <w:rPr>
          <w:rFonts w:ascii="Times New Roman" w:eastAsia="宋体" w:hAnsi="宋体"/>
          <w:sz w:val="28"/>
          <w:szCs w:val="28"/>
        </w:rPr>
      </w:pPr>
      <w:r>
        <w:rPr>
          <w:rFonts w:ascii="Times New Roman" w:eastAsia="宋体" w:hAnsi="Times New Roman"/>
          <w:sz w:val="28"/>
          <w:szCs w:val="28"/>
        </w:rPr>
        <w:t xml:space="preserve">9.2.1 </w:t>
      </w:r>
      <w:r>
        <w:rPr>
          <w:rFonts w:ascii="Times New Roman" w:eastAsia="宋体" w:hAnsi="宋体" w:hint="eastAsia"/>
          <w:bCs/>
          <w:sz w:val="28"/>
          <w:szCs w:val="28"/>
        </w:rPr>
        <w:t>烘烤工序</w:t>
      </w:r>
      <w:r>
        <w:rPr>
          <w:rFonts w:ascii="Times New Roman" w:eastAsia="宋体" w:hAnsi="宋体" w:hint="eastAsia"/>
          <w:sz w:val="28"/>
          <w:szCs w:val="28"/>
        </w:rPr>
        <w:t>废气排放及处理效率监测结果（表</w:t>
      </w:r>
      <w:r>
        <w:rPr>
          <w:rFonts w:ascii="Times New Roman" w:eastAsia="宋体" w:hAnsi="宋体"/>
          <w:sz w:val="28"/>
          <w:szCs w:val="28"/>
        </w:rPr>
        <w:t>13</w:t>
      </w:r>
      <w:r>
        <w:rPr>
          <w:rFonts w:ascii="Times New Roman" w:eastAsia="宋体" w:hAnsi="宋体" w:hint="eastAsia"/>
          <w:sz w:val="28"/>
          <w:szCs w:val="28"/>
        </w:rPr>
        <w:t>、表</w:t>
      </w:r>
      <w:r>
        <w:rPr>
          <w:rFonts w:ascii="Times New Roman" w:eastAsia="宋体" w:hAnsi="宋体"/>
          <w:sz w:val="28"/>
          <w:szCs w:val="28"/>
        </w:rPr>
        <w:t>14</w:t>
      </w:r>
      <w:r>
        <w:rPr>
          <w:rFonts w:ascii="Times New Roman" w:eastAsia="宋体" w:hAnsi="宋体" w:hint="eastAsia"/>
          <w:sz w:val="28"/>
          <w:szCs w:val="28"/>
        </w:rPr>
        <w:t>）</w:t>
      </w:r>
    </w:p>
    <w:p w:rsidR="00E26FE6" w:rsidRDefault="00E26FE6" w:rsidP="00E26FE6">
      <w:pPr>
        <w:tabs>
          <w:tab w:val="left" w:pos="1418"/>
          <w:tab w:val="left" w:pos="1701"/>
        </w:tabs>
        <w:jc w:val="center"/>
        <w:outlineLvl w:val="0"/>
        <w:rPr>
          <w:rFonts w:ascii="Times New Roman" w:eastAsia="宋体" w:hAnsi="宋体"/>
          <w:sz w:val="28"/>
          <w:szCs w:val="28"/>
        </w:rPr>
      </w:pPr>
      <w:r>
        <w:rPr>
          <w:rFonts w:ascii="Times New Roman" w:eastAsia="宋体" w:hAnsi="宋体" w:hint="eastAsia"/>
          <w:sz w:val="28"/>
          <w:szCs w:val="28"/>
        </w:rPr>
        <w:t>表</w:t>
      </w:r>
      <w:r>
        <w:rPr>
          <w:rFonts w:ascii="Times New Roman" w:eastAsia="宋体" w:hAnsi="宋体"/>
          <w:sz w:val="28"/>
          <w:szCs w:val="28"/>
        </w:rPr>
        <w:t xml:space="preserve">13 </w:t>
      </w:r>
      <w:r>
        <w:rPr>
          <w:rFonts w:ascii="Times New Roman" w:eastAsia="宋体" w:hAnsi="宋体" w:hint="eastAsia"/>
          <w:bCs/>
          <w:sz w:val="28"/>
          <w:szCs w:val="28"/>
        </w:rPr>
        <w:t>烘烤工序</w:t>
      </w:r>
      <w:r>
        <w:rPr>
          <w:rFonts w:ascii="Times New Roman" w:eastAsia="宋体" w:hAnsi="宋体" w:hint="eastAsia"/>
          <w:sz w:val="28"/>
          <w:szCs w:val="28"/>
        </w:rPr>
        <w:t>废气排放及处理效率监测结果（</w:t>
      </w:r>
      <w:r>
        <w:rPr>
          <w:rFonts w:ascii="Times New Roman" w:eastAsia="宋体" w:hAnsi="宋体"/>
          <w:sz w:val="28"/>
          <w:szCs w:val="28"/>
        </w:rPr>
        <w:t>2018-12-10</w:t>
      </w:r>
      <w:r>
        <w:rPr>
          <w:rFonts w:ascii="Times New Roman" w:eastAsia="宋体" w:hAnsi="宋体" w:hint="eastAsia"/>
          <w:sz w:val="28"/>
          <w:szCs w:val="28"/>
        </w:rPr>
        <w:t>）</w:t>
      </w:r>
    </w:p>
    <w:tbl>
      <w:tblPr>
        <w:tblW w:w="9930" w:type="dxa"/>
        <w:tblInd w:w="-426"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tblPr>
      <w:tblGrid>
        <w:gridCol w:w="1419"/>
        <w:gridCol w:w="1275"/>
        <w:gridCol w:w="1844"/>
        <w:gridCol w:w="1135"/>
        <w:gridCol w:w="1135"/>
        <w:gridCol w:w="1135"/>
        <w:gridCol w:w="993"/>
        <w:gridCol w:w="994"/>
      </w:tblGrid>
      <w:tr w:rsidR="00E26FE6" w:rsidTr="00E26FE6">
        <w:trPr>
          <w:trHeight w:val="454"/>
          <w:tblHeader/>
        </w:trPr>
        <w:tc>
          <w:tcPr>
            <w:tcW w:w="1419" w:type="dxa"/>
            <w:vMerge w:val="restart"/>
            <w:tcBorders>
              <w:top w:val="single" w:sz="4" w:space="0" w:color="auto"/>
              <w:left w:val="nil"/>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监测点位</w:t>
            </w:r>
          </w:p>
        </w:tc>
        <w:tc>
          <w:tcPr>
            <w:tcW w:w="311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监测</w:t>
            </w:r>
            <w:r>
              <w:rPr>
                <w:rFonts w:eastAsia="宋体" w:hAnsi="宋体" w:hint="eastAsia"/>
                <w:szCs w:val="21"/>
                <w:lang w:val="zh-TW" w:eastAsia="zh-TW"/>
              </w:rPr>
              <w:t>因子</w:t>
            </w: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监测结果</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rPr>
              <w:t>标准限值</w:t>
            </w:r>
          </w:p>
        </w:tc>
        <w:tc>
          <w:tcPr>
            <w:tcW w:w="993" w:type="dxa"/>
            <w:vMerge w:val="restart"/>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hAnsi="宋体"/>
                <w:szCs w:val="21"/>
                <w:lang w:val="zh-TW" w:eastAsia="zh-TW"/>
              </w:rPr>
            </w:pPr>
            <w:r>
              <w:rPr>
                <w:rFonts w:eastAsia="宋体" w:hAnsi="宋体" w:hint="eastAsia"/>
                <w:szCs w:val="21"/>
                <w:lang w:val="zh-TW"/>
              </w:rPr>
              <w:t>达标情况</w:t>
            </w:r>
          </w:p>
        </w:tc>
      </w:tr>
      <w:tr w:rsidR="00E26FE6" w:rsidTr="00E26FE6">
        <w:trPr>
          <w:trHeight w:val="454"/>
          <w:tblHeader/>
        </w:trPr>
        <w:tc>
          <w:tcPr>
            <w:tcW w:w="1419"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4961" w:type="dxa"/>
            <w:gridSpan w:val="2"/>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hAnsi="宋体"/>
                <w:szCs w:val="21"/>
                <w:lang w:val="zh-TW" w:eastAsia="zh-TW"/>
              </w:rPr>
            </w:pPr>
            <w:r>
              <w:rPr>
                <w:rFonts w:eastAsia="宋体" w:hAnsi="宋体" w:hint="eastAsia"/>
                <w:szCs w:val="21"/>
                <w:lang w:val="zh-TW"/>
              </w:rPr>
              <w:t>第一次</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hAnsi="宋体"/>
                <w:szCs w:val="21"/>
                <w:lang w:val="zh-TW" w:eastAsia="zh-TW"/>
              </w:rPr>
            </w:pPr>
            <w:r>
              <w:rPr>
                <w:rFonts w:eastAsia="宋体" w:hAnsi="宋体" w:hint="eastAsia"/>
                <w:szCs w:val="21"/>
                <w:lang w:val="zh-TW"/>
              </w:rPr>
              <w:t>第二次</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hAnsi="宋体"/>
                <w:szCs w:val="21"/>
                <w:lang w:val="zh-TW" w:eastAsia="zh-TW"/>
              </w:rPr>
            </w:pPr>
            <w:r>
              <w:rPr>
                <w:rFonts w:eastAsia="宋体" w:hAnsi="宋体" w:hint="eastAsia"/>
                <w:szCs w:val="21"/>
                <w:lang w:val="zh-TW"/>
              </w:rPr>
              <w:t>第三次</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993" w:type="dxa"/>
            <w:vMerge/>
            <w:tcBorders>
              <w:top w:val="single" w:sz="4" w:space="0" w:color="auto"/>
              <w:left w:val="single" w:sz="4" w:space="0" w:color="auto"/>
              <w:bottom w:val="single" w:sz="4" w:space="0" w:color="auto"/>
              <w:right w:val="nil"/>
            </w:tcBorders>
            <w:vAlign w:val="center"/>
            <w:hideMark/>
          </w:tcPr>
          <w:p w:rsidR="00E26FE6" w:rsidRDefault="00E26FE6">
            <w:pPr>
              <w:rPr>
                <w:rFonts w:ascii="Times New Roman" w:eastAsia="宋体" w:hAnsi="宋体"/>
                <w:szCs w:val="21"/>
                <w:lang w:val="zh-TW" w:eastAsia="zh-TW"/>
              </w:rPr>
            </w:pPr>
          </w:p>
        </w:tc>
      </w:tr>
      <w:tr w:rsidR="00E26FE6" w:rsidTr="00E26FE6">
        <w:trPr>
          <w:trHeight w:val="454"/>
        </w:trPr>
        <w:tc>
          <w:tcPr>
            <w:tcW w:w="1419" w:type="dxa"/>
            <w:vMerge w:val="restart"/>
            <w:tcBorders>
              <w:top w:val="single" w:sz="4" w:space="0" w:color="auto"/>
              <w:left w:val="nil"/>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bCs/>
                <w:szCs w:val="21"/>
              </w:rPr>
              <w:t>FQ-00001</w:t>
            </w:r>
            <w:r>
              <w:rPr>
                <w:rFonts w:eastAsia="宋体" w:hAnsi="宋体" w:hint="eastAsia"/>
                <w:bCs/>
                <w:szCs w:val="21"/>
              </w:rPr>
              <w:t>烘烤工序废气排气筒（处理前）</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排气标干流量</w:t>
            </w:r>
            <w:r>
              <w:rPr>
                <w:rStyle w:val="SimSun4"/>
                <w:szCs w:val="21"/>
              </w:rPr>
              <w:t>(Nm</w:t>
            </w:r>
            <w:r>
              <w:rPr>
                <w:rStyle w:val="SimSun4"/>
                <w:szCs w:val="21"/>
                <w:vertAlign w:val="superscript"/>
              </w:rPr>
              <w:t>3</w:t>
            </w:r>
            <w:r>
              <w:rPr>
                <w:rStyle w:val="SimSun4"/>
                <w:szCs w:val="21"/>
              </w:rPr>
              <w:t>/h)</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3514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3628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3578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szCs w:val="21"/>
              </w:rPr>
              <w:t>/</w:t>
            </w:r>
          </w:p>
        </w:tc>
      </w:tr>
      <w:tr w:rsidR="00E26FE6" w:rsidTr="00E26FE6">
        <w:trPr>
          <w:trHeight w:val="454"/>
        </w:trPr>
        <w:tc>
          <w:tcPr>
            <w:tcW w:w="1419"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hAnsi="宋体"/>
                <w:szCs w:val="21"/>
                <w:lang w:val="zh-TW" w:eastAsia="zh-TW"/>
              </w:rPr>
            </w:pPr>
            <w:r>
              <w:rPr>
                <w:rFonts w:eastAsia="宋体" w:hAnsi="宋体" w:hint="eastAsia"/>
                <w:szCs w:val="21"/>
                <w:lang w:val="zh-TW"/>
              </w:rPr>
              <w:t>样品编号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1812105201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1812105207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1812105213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szCs w:val="21"/>
              </w:rPr>
              <w:t>/</w:t>
            </w:r>
          </w:p>
        </w:tc>
      </w:tr>
      <w:tr w:rsidR="00E26FE6" w:rsidTr="00E26FE6">
        <w:trPr>
          <w:trHeight w:val="454"/>
        </w:trPr>
        <w:tc>
          <w:tcPr>
            <w:tcW w:w="1419"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int="eastAsia"/>
                <w:szCs w:val="21"/>
              </w:rPr>
              <w:t>苯</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排放</w:t>
            </w:r>
            <w:r>
              <w:rPr>
                <w:rFonts w:eastAsia="宋体" w:hAnsi="宋体" w:hint="eastAsia"/>
                <w:szCs w:val="21"/>
                <w:lang w:val="zh-TW" w:eastAsia="zh-TW"/>
              </w:rPr>
              <w:t>浓度</w:t>
            </w:r>
            <w:r>
              <w:rPr>
                <w:rStyle w:val="SimSun4"/>
                <w:szCs w:val="21"/>
              </w:rPr>
              <w:t>(mg/m</w:t>
            </w:r>
            <w:r>
              <w:rPr>
                <w:rStyle w:val="SimSun4"/>
                <w:szCs w:val="21"/>
                <w:vertAlign w:val="superscript"/>
              </w:rPr>
              <w:t>3</w:t>
            </w:r>
            <w:r>
              <w:rPr>
                <w:rStyle w:val="SimSun4"/>
                <w:szCs w:val="21"/>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ND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ND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ND</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szCs w:val="21"/>
              </w:rPr>
              <w:t>/</w:t>
            </w:r>
          </w:p>
        </w:tc>
      </w:tr>
      <w:tr w:rsidR="00E26FE6" w:rsidTr="00E26FE6">
        <w:trPr>
          <w:trHeight w:val="454"/>
        </w:trPr>
        <w:tc>
          <w:tcPr>
            <w:tcW w:w="1419"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排放</w:t>
            </w:r>
            <w:r>
              <w:rPr>
                <w:rFonts w:eastAsia="宋体" w:hAnsi="宋体" w:hint="eastAsia"/>
                <w:szCs w:val="21"/>
                <w:lang w:val="zh-TW" w:eastAsia="zh-TW"/>
              </w:rPr>
              <w:t>速率</w:t>
            </w:r>
            <w:r>
              <w:rPr>
                <w:rStyle w:val="SimSun4"/>
                <w:szCs w:val="21"/>
              </w:rPr>
              <w:t>(kg/h)</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1.8×10</w:t>
            </w:r>
            <w:r>
              <w:rPr>
                <w:rFonts w:eastAsia="宋体"/>
                <w:szCs w:val="21"/>
                <w:vertAlign w:val="superscript"/>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1.8×10</w:t>
            </w:r>
            <w:r>
              <w:rPr>
                <w:rFonts w:eastAsia="宋体"/>
                <w:szCs w:val="21"/>
                <w:vertAlign w:val="superscript"/>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1.8×10</w:t>
            </w:r>
            <w:r>
              <w:rPr>
                <w:rFonts w:eastAsia="宋体"/>
                <w:szCs w:val="21"/>
                <w:vertAlign w:val="superscript"/>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szCs w:val="21"/>
              </w:rPr>
              <w:t>/</w:t>
            </w:r>
          </w:p>
        </w:tc>
      </w:tr>
      <w:tr w:rsidR="00E26FE6" w:rsidTr="00E26FE6">
        <w:trPr>
          <w:trHeight w:val="454"/>
        </w:trPr>
        <w:tc>
          <w:tcPr>
            <w:tcW w:w="1419"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int="eastAsia"/>
                <w:szCs w:val="21"/>
              </w:rPr>
              <w:t>甲苯</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排放</w:t>
            </w:r>
            <w:r>
              <w:rPr>
                <w:rFonts w:eastAsia="宋体" w:hAnsi="宋体" w:hint="eastAsia"/>
                <w:szCs w:val="21"/>
                <w:lang w:val="zh-TW" w:eastAsia="zh-TW"/>
              </w:rPr>
              <w:t>浓度</w:t>
            </w:r>
            <w:r>
              <w:rPr>
                <w:rStyle w:val="SimSun4"/>
                <w:szCs w:val="21"/>
              </w:rPr>
              <w:t>(mg/m</w:t>
            </w:r>
            <w:r>
              <w:rPr>
                <w:rStyle w:val="SimSun4"/>
                <w:szCs w:val="21"/>
                <w:vertAlign w:val="superscript"/>
              </w:rPr>
              <w:t>3</w:t>
            </w:r>
            <w:r>
              <w:rPr>
                <w:rStyle w:val="SimSun4"/>
                <w:szCs w:val="21"/>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ND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ND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ND</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szCs w:val="21"/>
              </w:rPr>
              <w:t>/</w:t>
            </w:r>
          </w:p>
        </w:tc>
      </w:tr>
      <w:tr w:rsidR="00E26FE6" w:rsidTr="00E26FE6">
        <w:trPr>
          <w:trHeight w:val="454"/>
        </w:trPr>
        <w:tc>
          <w:tcPr>
            <w:tcW w:w="1419"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排放</w:t>
            </w:r>
            <w:r>
              <w:rPr>
                <w:rFonts w:eastAsia="宋体" w:hAnsi="宋体" w:hint="eastAsia"/>
                <w:szCs w:val="21"/>
                <w:lang w:val="zh-TW" w:eastAsia="zh-TW"/>
              </w:rPr>
              <w:t>速率</w:t>
            </w:r>
            <w:r>
              <w:rPr>
                <w:rStyle w:val="SimSun4"/>
                <w:szCs w:val="21"/>
              </w:rPr>
              <w:t>(kg/h)</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1.8×10</w:t>
            </w:r>
            <w:r>
              <w:rPr>
                <w:rFonts w:eastAsia="宋体"/>
                <w:szCs w:val="21"/>
                <w:vertAlign w:val="superscript"/>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1.8×10</w:t>
            </w:r>
            <w:r>
              <w:rPr>
                <w:rFonts w:eastAsia="宋体"/>
                <w:szCs w:val="21"/>
                <w:vertAlign w:val="superscript"/>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1.8×10</w:t>
            </w:r>
            <w:r>
              <w:rPr>
                <w:rFonts w:eastAsia="宋体"/>
                <w:szCs w:val="21"/>
                <w:vertAlign w:val="superscript"/>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szCs w:val="21"/>
              </w:rPr>
              <w:t>/</w:t>
            </w:r>
          </w:p>
        </w:tc>
      </w:tr>
      <w:tr w:rsidR="00E26FE6" w:rsidTr="00E26FE6">
        <w:trPr>
          <w:trHeight w:val="454"/>
        </w:trPr>
        <w:tc>
          <w:tcPr>
            <w:tcW w:w="1419"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int="eastAsia"/>
                <w:szCs w:val="21"/>
              </w:rPr>
              <w:t>二甲苯</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排放</w:t>
            </w:r>
            <w:r>
              <w:rPr>
                <w:rFonts w:eastAsia="宋体" w:hAnsi="宋体" w:hint="eastAsia"/>
                <w:szCs w:val="21"/>
                <w:lang w:val="zh-TW" w:eastAsia="zh-TW"/>
              </w:rPr>
              <w:t>浓度</w:t>
            </w:r>
            <w:r>
              <w:rPr>
                <w:rStyle w:val="SimSun4"/>
                <w:szCs w:val="21"/>
              </w:rPr>
              <w:t>(mg/m</w:t>
            </w:r>
            <w:r>
              <w:rPr>
                <w:rStyle w:val="SimSun4"/>
                <w:szCs w:val="21"/>
                <w:vertAlign w:val="superscript"/>
              </w:rPr>
              <w:t>3</w:t>
            </w:r>
            <w:r>
              <w:rPr>
                <w:rStyle w:val="SimSun4"/>
                <w:szCs w:val="21"/>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ND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ND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ND</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szCs w:val="21"/>
              </w:rPr>
              <w:t>/</w:t>
            </w:r>
          </w:p>
        </w:tc>
      </w:tr>
      <w:tr w:rsidR="00E26FE6" w:rsidTr="00E26FE6">
        <w:trPr>
          <w:trHeight w:val="454"/>
        </w:trPr>
        <w:tc>
          <w:tcPr>
            <w:tcW w:w="1419"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排放</w:t>
            </w:r>
            <w:r>
              <w:rPr>
                <w:rFonts w:eastAsia="宋体" w:hAnsi="宋体" w:hint="eastAsia"/>
                <w:szCs w:val="21"/>
                <w:lang w:val="zh-TW" w:eastAsia="zh-TW"/>
              </w:rPr>
              <w:t>速率</w:t>
            </w:r>
            <w:r>
              <w:rPr>
                <w:rStyle w:val="SimSun4"/>
                <w:szCs w:val="21"/>
              </w:rPr>
              <w:t>(kg/h)</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1.8×10</w:t>
            </w:r>
            <w:r>
              <w:rPr>
                <w:rFonts w:eastAsia="宋体"/>
                <w:szCs w:val="21"/>
                <w:vertAlign w:val="superscript"/>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1.8×10</w:t>
            </w:r>
            <w:r>
              <w:rPr>
                <w:rFonts w:eastAsia="宋体"/>
                <w:szCs w:val="21"/>
                <w:vertAlign w:val="superscript"/>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1.8×10</w:t>
            </w:r>
            <w:r>
              <w:rPr>
                <w:rFonts w:eastAsia="宋体"/>
                <w:szCs w:val="21"/>
                <w:vertAlign w:val="superscript"/>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szCs w:val="21"/>
              </w:rPr>
              <w:t>/</w:t>
            </w:r>
          </w:p>
        </w:tc>
      </w:tr>
      <w:tr w:rsidR="00E26FE6" w:rsidTr="00E26FE6">
        <w:trPr>
          <w:trHeight w:val="454"/>
        </w:trPr>
        <w:tc>
          <w:tcPr>
            <w:tcW w:w="1419"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int="eastAsia"/>
                <w:szCs w:val="21"/>
              </w:rPr>
              <w:t>甲苯与二甲苯合计</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排放</w:t>
            </w:r>
            <w:r>
              <w:rPr>
                <w:rFonts w:eastAsia="宋体" w:hAnsi="宋体" w:hint="eastAsia"/>
                <w:szCs w:val="21"/>
                <w:lang w:val="zh-TW" w:eastAsia="zh-TW"/>
              </w:rPr>
              <w:t>浓度</w:t>
            </w:r>
            <w:r>
              <w:rPr>
                <w:rStyle w:val="SimSun4"/>
                <w:szCs w:val="21"/>
              </w:rPr>
              <w:t>(mg/m</w:t>
            </w:r>
            <w:r>
              <w:rPr>
                <w:rStyle w:val="SimSun4"/>
                <w:szCs w:val="21"/>
                <w:vertAlign w:val="superscript"/>
              </w:rPr>
              <w:t>3</w:t>
            </w:r>
            <w:r>
              <w:rPr>
                <w:rStyle w:val="SimSun4"/>
                <w:szCs w:val="21"/>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ND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ND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ND</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szCs w:val="21"/>
              </w:rPr>
              <w:t>/</w:t>
            </w:r>
          </w:p>
        </w:tc>
      </w:tr>
      <w:tr w:rsidR="00E26FE6" w:rsidTr="00E26FE6">
        <w:trPr>
          <w:trHeight w:val="454"/>
        </w:trPr>
        <w:tc>
          <w:tcPr>
            <w:tcW w:w="1419"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排放</w:t>
            </w:r>
            <w:r>
              <w:rPr>
                <w:rFonts w:eastAsia="宋体" w:hAnsi="宋体" w:hint="eastAsia"/>
                <w:szCs w:val="21"/>
                <w:lang w:val="zh-TW" w:eastAsia="zh-TW"/>
              </w:rPr>
              <w:t>速率</w:t>
            </w:r>
            <w:r>
              <w:rPr>
                <w:rStyle w:val="SimSun4"/>
                <w:szCs w:val="21"/>
              </w:rPr>
              <w:t>(kg/h)</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1.8×10</w:t>
            </w:r>
            <w:r>
              <w:rPr>
                <w:rFonts w:eastAsia="宋体"/>
                <w:szCs w:val="21"/>
                <w:vertAlign w:val="superscript"/>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1.8×10</w:t>
            </w:r>
            <w:r>
              <w:rPr>
                <w:rFonts w:eastAsia="宋体"/>
                <w:szCs w:val="21"/>
                <w:vertAlign w:val="superscript"/>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1.8×10</w:t>
            </w:r>
            <w:r>
              <w:rPr>
                <w:rFonts w:eastAsia="宋体"/>
                <w:szCs w:val="21"/>
                <w:vertAlign w:val="superscript"/>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szCs w:val="21"/>
              </w:rPr>
              <w:t>/</w:t>
            </w:r>
          </w:p>
        </w:tc>
      </w:tr>
      <w:tr w:rsidR="00E26FE6" w:rsidTr="00E26FE6">
        <w:trPr>
          <w:trHeight w:val="454"/>
        </w:trPr>
        <w:tc>
          <w:tcPr>
            <w:tcW w:w="1419"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int="eastAsia"/>
                <w:szCs w:val="21"/>
              </w:rPr>
              <w:t>总</w:t>
            </w:r>
            <w:proofErr w:type="spellStart"/>
            <w:r>
              <w:rPr>
                <w:rFonts w:eastAsia="宋体"/>
                <w:szCs w:val="21"/>
              </w:rPr>
              <w:t>VOCs</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排放</w:t>
            </w:r>
            <w:r>
              <w:rPr>
                <w:rFonts w:eastAsia="宋体" w:hAnsi="宋体" w:hint="eastAsia"/>
                <w:szCs w:val="21"/>
                <w:lang w:val="zh-TW" w:eastAsia="zh-TW"/>
              </w:rPr>
              <w:t>浓度</w:t>
            </w:r>
            <w:r>
              <w:rPr>
                <w:rStyle w:val="SimSun4"/>
                <w:szCs w:val="21"/>
              </w:rPr>
              <w:t>(mg/m</w:t>
            </w:r>
            <w:r>
              <w:rPr>
                <w:rStyle w:val="SimSun4"/>
                <w:szCs w:val="21"/>
                <w:vertAlign w:val="superscript"/>
              </w:rPr>
              <w:t>3</w:t>
            </w:r>
            <w:r>
              <w:rPr>
                <w:rStyle w:val="SimSun4"/>
                <w:szCs w:val="21"/>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Style w:val="SimSun4"/>
                <w:szCs w:val="21"/>
              </w:rPr>
              <w:t>2.27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Style w:val="SimSun4"/>
                <w:szCs w:val="21"/>
              </w:rPr>
              <w:t>2.07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Style w:val="SimSun4"/>
                <w:szCs w:val="21"/>
              </w:rPr>
              <w:t>1.91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szCs w:val="21"/>
              </w:rPr>
              <w:t>/</w:t>
            </w:r>
          </w:p>
        </w:tc>
      </w:tr>
      <w:tr w:rsidR="00E26FE6" w:rsidTr="00E26FE6">
        <w:trPr>
          <w:trHeight w:val="454"/>
        </w:trPr>
        <w:tc>
          <w:tcPr>
            <w:tcW w:w="1419"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排放</w:t>
            </w:r>
            <w:r>
              <w:rPr>
                <w:rFonts w:eastAsia="宋体" w:hAnsi="宋体" w:hint="eastAsia"/>
                <w:szCs w:val="21"/>
                <w:lang w:val="zh-TW" w:eastAsia="zh-TW"/>
              </w:rPr>
              <w:t>速率</w:t>
            </w:r>
            <w:r>
              <w:rPr>
                <w:rStyle w:val="SimSun4"/>
                <w:szCs w:val="21"/>
              </w:rPr>
              <w:t>(kg/h)</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Style w:val="SimSun4"/>
                <w:szCs w:val="21"/>
              </w:rPr>
              <w:t>8.0</w:t>
            </w:r>
            <w:r>
              <w:rPr>
                <w:rFonts w:eastAsia="宋体"/>
                <w:szCs w:val="21"/>
              </w:rPr>
              <w:t>×10</w:t>
            </w:r>
            <w:r>
              <w:rPr>
                <w:rFonts w:eastAsia="宋体"/>
                <w:szCs w:val="21"/>
                <w:vertAlign w:val="superscript"/>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Style w:val="SimSun4"/>
                <w:szCs w:val="21"/>
              </w:rPr>
              <w:t>7.5</w:t>
            </w:r>
            <w:r>
              <w:rPr>
                <w:rFonts w:eastAsia="宋体"/>
                <w:szCs w:val="21"/>
              </w:rPr>
              <w:t>×10</w:t>
            </w:r>
            <w:r>
              <w:rPr>
                <w:rFonts w:eastAsia="宋体"/>
                <w:szCs w:val="21"/>
                <w:vertAlign w:val="superscript"/>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Style w:val="SimSun4"/>
                <w:szCs w:val="21"/>
              </w:rPr>
              <w:t>6.8</w:t>
            </w:r>
            <w:r>
              <w:rPr>
                <w:rFonts w:eastAsia="宋体"/>
                <w:szCs w:val="21"/>
              </w:rPr>
              <w:t>×10</w:t>
            </w:r>
            <w:r>
              <w:rPr>
                <w:rFonts w:eastAsia="宋体"/>
                <w:szCs w:val="21"/>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szCs w:val="21"/>
              </w:rPr>
              <w:t>/</w:t>
            </w:r>
          </w:p>
        </w:tc>
      </w:tr>
      <w:tr w:rsidR="00E26FE6" w:rsidTr="00E26FE6">
        <w:trPr>
          <w:trHeight w:val="454"/>
        </w:trPr>
        <w:tc>
          <w:tcPr>
            <w:tcW w:w="1419" w:type="dxa"/>
            <w:vMerge w:val="restart"/>
            <w:tcBorders>
              <w:top w:val="single" w:sz="4" w:space="0" w:color="auto"/>
              <w:left w:val="nil"/>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bCs/>
                <w:szCs w:val="21"/>
              </w:rPr>
              <w:t>FQ-00001</w:t>
            </w:r>
            <w:r>
              <w:rPr>
                <w:rFonts w:eastAsia="宋体" w:hAnsi="宋体" w:hint="eastAsia"/>
                <w:bCs/>
                <w:szCs w:val="21"/>
              </w:rPr>
              <w:t>烘烤工序废气排气筒（处理后）</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hAnsi="宋体"/>
                <w:szCs w:val="21"/>
                <w:lang w:val="zh-TW" w:eastAsia="zh-TW"/>
              </w:rPr>
            </w:pPr>
            <w:r>
              <w:rPr>
                <w:rFonts w:eastAsia="宋体" w:hAnsi="宋体" w:hint="eastAsia"/>
                <w:szCs w:val="21"/>
                <w:lang w:val="zh-TW"/>
              </w:rPr>
              <w:t>排气标干流量</w:t>
            </w:r>
            <w:r>
              <w:rPr>
                <w:rStyle w:val="SimSun4"/>
                <w:szCs w:val="21"/>
              </w:rPr>
              <w:t>(Nm</w:t>
            </w:r>
            <w:r>
              <w:rPr>
                <w:rStyle w:val="SimSun4"/>
                <w:szCs w:val="21"/>
                <w:vertAlign w:val="superscript"/>
              </w:rPr>
              <w:t>3</w:t>
            </w:r>
            <w:r>
              <w:rPr>
                <w:rStyle w:val="SimSun4"/>
                <w:szCs w:val="21"/>
              </w:rPr>
              <w:t>/h)</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Style w:val="SimSun4"/>
                <w:szCs w:val="21"/>
              </w:rPr>
              <w:t>3319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Style w:val="SimSun4"/>
                <w:szCs w:val="21"/>
              </w:rPr>
              <w:t>3442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Style w:val="SimSun4"/>
                <w:szCs w:val="21"/>
              </w:rPr>
              <w:t>3394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szCs w:val="21"/>
              </w:rPr>
              <w:t>/</w:t>
            </w:r>
          </w:p>
        </w:tc>
      </w:tr>
      <w:tr w:rsidR="00E26FE6" w:rsidTr="00E26FE6">
        <w:trPr>
          <w:trHeight w:val="454"/>
        </w:trPr>
        <w:tc>
          <w:tcPr>
            <w:tcW w:w="1419"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hAnsi="宋体"/>
                <w:szCs w:val="21"/>
                <w:lang w:val="zh-TW" w:eastAsia="zh-TW"/>
              </w:rPr>
            </w:pPr>
            <w:r>
              <w:rPr>
                <w:rFonts w:eastAsia="宋体" w:hAnsi="宋体" w:hint="eastAsia"/>
                <w:szCs w:val="21"/>
                <w:lang w:val="zh-TW"/>
              </w:rPr>
              <w:t>样品编号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Fonts w:eastAsia="宋体"/>
                <w:szCs w:val="21"/>
              </w:rPr>
              <w:t>1812105202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Fonts w:eastAsia="宋体"/>
                <w:szCs w:val="21"/>
              </w:rPr>
              <w:t>1812105208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Fonts w:eastAsia="宋体"/>
                <w:szCs w:val="21"/>
              </w:rPr>
              <w:t>1812105214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szCs w:val="21"/>
              </w:rPr>
              <w:t>/</w:t>
            </w:r>
          </w:p>
        </w:tc>
      </w:tr>
      <w:tr w:rsidR="00E26FE6" w:rsidTr="00E26FE6">
        <w:trPr>
          <w:trHeight w:val="454"/>
        </w:trPr>
        <w:tc>
          <w:tcPr>
            <w:tcW w:w="1419"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int="eastAsia"/>
                <w:szCs w:val="21"/>
              </w:rPr>
              <w:t>苯</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排放</w:t>
            </w:r>
            <w:r>
              <w:rPr>
                <w:rFonts w:eastAsia="宋体" w:hAnsi="宋体" w:hint="eastAsia"/>
                <w:szCs w:val="21"/>
                <w:lang w:val="zh-TW" w:eastAsia="zh-TW"/>
              </w:rPr>
              <w:t>浓度</w:t>
            </w:r>
            <w:r>
              <w:rPr>
                <w:rStyle w:val="SimSun4"/>
                <w:szCs w:val="21"/>
              </w:rPr>
              <w:t>(mg/m</w:t>
            </w:r>
            <w:r>
              <w:rPr>
                <w:rStyle w:val="SimSun4"/>
                <w:szCs w:val="21"/>
                <w:vertAlign w:val="superscript"/>
              </w:rPr>
              <w:t>3</w:t>
            </w:r>
            <w:r>
              <w:rPr>
                <w:rStyle w:val="SimSun4"/>
                <w:szCs w:val="21"/>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ND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ND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ND</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Style w:val="SimSun4"/>
                <w:szCs w:val="21"/>
              </w:rPr>
              <w:t>1</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int="eastAsia"/>
                <w:szCs w:val="21"/>
              </w:rPr>
              <w:t>达标</w:t>
            </w:r>
          </w:p>
        </w:tc>
      </w:tr>
      <w:tr w:rsidR="00E26FE6" w:rsidTr="00E26FE6">
        <w:trPr>
          <w:trHeight w:val="454"/>
        </w:trPr>
        <w:tc>
          <w:tcPr>
            <w:tcW w:w="1419"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排放</w:t>
            </w:r>
            <w:r>
              <w:rPr>
                <w:rFonts w:eastAsia="宋体" w:hAnsi="宋体" w:hint="eastAsia"/>
                <w:szCs w:val="21"/>
                <w:lang w:val="zh-TW" w:eastAsia="zh-TW"/>
              </w:rPr>
              <w:t>速率</w:t>
            </w:r>
            <w:r>
              <w:rPr>
                <w:rStyle w:val="SimSun4"/>
                <w:szCs w:val="21"/>
              </w:rPr>
              <w:t>(kg/h)</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1.7×10</w:t>
            </w:r>
            <w:r>
              <w:rPr>
                <w:rFonts w:eastAsia="宋体"/>
                <w:szCs w:val="21"/>
                <w:vertAlign w:val="superscript"/>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1.7×10</w:t>
            </w:r>
            <w:r>
              <w:rPr>
                <w:rFonts w:eastAsia="宋体"/>
                <w:szCs w:val="21"/>
                <w:vertAlign w:val="superscript"/>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1.7×10</w:t>
            </w:r>
            <w:r>
              <w:rPr>
                <w:rFonts w:eastAsia="宋体"/>
                <w:szCs w:val="21"/>
                <w:vertAlign w:val="superscript"/>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Style w:val="SimSun4"/>
                <w:szCs w:val="21"/>
              </w:rPr>
              <w:t>0.2*</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int="eastAsia"/>
                <w:szCs w:val="21"/>
              </w:rPr>
              <w:t>达标</w:t>
            </w:r>
          </w:p>
        </w:tc>
      </w:tr>
      <w:tr w:rsidR="00E26FE6" w:rsidTr="00E26FE6">
        <w:trPr>
          <w:trHeight w:val="454"/>
        </w:trPr>
        <w:tc>
          <w:tcPr>
            <w:tcW w:w="1419"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int="eastAsia"/>
                <w:szCs w:val="21"/>
              </w:rPr>
              <w:t>甲苯</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排放</w:t>
            </w:r>
            <w:r>
              <w:rPr>
                <w:rFonts w:eastAsia="宋体" w:hAnsi="宋体" w:hint="eastAsia"/>
                <w:szCs w:val="21"/>
                <w:lang w:val="zh-TW" w:eastAsia="zh-TW"/>
              </w:rPr>
              <w:t>浓度</w:t>
            </w:r>
            <w:r>
              <w:rPr>
                <w:rStyle w:val="SimSun4"/>
                <w:szCs w:val="21"/>
              </w:rPr>
              <w:t>(mg/m</w:t>
            </w:r>
            <w:r>
              <w:rPr>
                <w:rStyle w:val="SimSun4"/>
                <w:szCs w:val="21"/>
                <w:vertAlign w:val="superscript"/>
              </w:rPr>
              <w:t>3</w:t>
            </w:r>
            <w:r>
              <w:rPr>
                <w:rStyle w:val="SimSun4"/>
                <w:szCs w:val="21"/>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ND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ND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ND</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Fonts w:eastAsia="宋体" w:hAnsi="宋体" w:hint="eastAsia"/>
                <w:szCs w:val="21"/>
                <w:lang w:val="zh-TW"/>
              </w:rPr>
              <w:t>—</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szCs w:val="21"/>
              </w:rPr>
              <w:t>/</w:t>
            </w:r>
          </w:p>
        </w:tc>
      </w:tr>
      <w:tr w:rsidR="00E26FE6" w:rsidTr="00E26FE6">
        <w:trPr>
          <w:trHeight w:val="454"/>
        </w:trPr>
        <w:tc>
          <w:tcPr>
            <w:tcW w:w="1419"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排放</w:t>
            </w:r>
            <w:r>
              <w:rPr>
                <w:rFonts w:eastAsia="宋体" w:hAnsi="宋体" w:hint="eastAsia"/>
                <w:szCs w:val="21"/>
                <w:lang w:val="zh-TW" w:eastAsia="zh-TW"/>
              </w:rPr>
              <w:t>速率</w:t>
            </w:r>
            <w:r>
              <w:rPr>
                <w:rStyle w:val="SimSun4"/>
                <w:szCs w:val="21"/>
              </w:rPr>
              <w:t>(kg/h)</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1.7×10</w:t>
            </w:r>
            <w:r>
              <w:rPr>
                <w:rFonts w:eastAsia="宋体"/>
                <w:szCs w:val="21"/>
                <w:vertAlign w:val="superscript"/>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1.7×10</w:t>
            </w:r>
            <w:r>
              <w:rPr>
                <w:rFonts w:eastAsia="宋体"/>
                <w:szCs w:val="21"/>
                <w:vertAlign w:val="superscript"/>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1.7×10</w:t>
            </w:r>
            <w:r>
              <w:rPr>
                <w:rFonts w:eastAsia="宋体"/>
                <w:szCs w:val="21"/>
                <w:vertAlign w:val="superscript"/>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Fonts w:eastAsia="宋体" w:hAnsi="宋体" w:hint="eastAsia"/>
                <w:szCs w:val="21"/>
                <w:lang w:val="zh-TW"/>
              </w:rPr>
              <w:t>—</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szCs w:val="21"/>
              </w:rPr>
              <w:t>/</w:t>
            </w:r>
          </w:p>
        </w:tc>
      </w:tr>
      <w:tr w:rsidR="00E26FE6" w:rsidTr="00E26FE6">
        <w:trPr>
          <w:trHeight w:val="454"/>
        </w:trPr>
        <w:tc>
          <w:tcPr>
            <w:tcW w:w="1419"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int="eastAsia"/>
                <w:szCs w:val="21"/>
              </w:rPr>
              <w:t>二甲苯</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排放</w:t>
            </w:r>
            <w:r>
              <w:rPr>
                <w:rFonts w:eastAsia="宋体" w:hAnsi="宋体" w:hint="eastAsia"/>
                <w:szCs w:val="21"/>
                <w:lang w:val="zh-TW" w:eastAsia="zh-TW"/>
              </w:rPr>
              <w:t>浓度</w:t>
            </w:r>
            <w:r>
              <w:rPr>
                <w:rStyle w:val="SimSun4"/>
                <w:szCs w:val="21"/>
              </w:rPr>
              <w:t>(mg/m</w:t>
            </w:r>
            <w:r>
              <w:rPr>
                <w:rStyle w:val="SimSun4"/>
                <w:szCs w:val="21"/>
                <w:vertAlign w:val="superscript"/>
              </w:rPr>
              <w:t>3</w:t>
            </w:r>
            <w:r>
              <w:rPr>
                <w:rStyle w:val="SimSun4"/>
                <w:szCs w:val="21"/>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ND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ND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ND</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Fonts w:eastAsia="宋体" w:hAnsi="宋体" w:hint="eastAsia"/>
                <w:szCs w:val="21"/>
                <w:lang w:val="zh-TW"/>
              </w:rPr>
              <w:t>—</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szCs w:val="21"/>
              </w:rPr>
              <w:t>/</w:t>
            </w:r>
          </w:p>
        </w:tc>
      </w:tr>
      <w:tr w:rsidR="00E26FE6" w:rsidTr="00E26FE6">
        <w:trPr>
          <w:trHeight w:val="454"/>
        </w:trPr>
        <w:tc>
          <w:tcPr>
            <w:tcW w:w="1419"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排放</w:t>
            </w:r>
            <w:r>
              <w:rPr>
                <w:rFonts w:eastAsia="宋体" w:hAnsi="宋体" w:hint="eastAsia"/>
                <w:szCs w:val="21"/>
                <w:lang w:val="zh-TW" w:eastAsia="zh-TW"/>
              </w:rPr>
              <w:t>速率</w:t>
            </w:r>
            <w:r>
              <w:rPr>
                <w:rStyle w:val="SimSun4"/>
                <w:szCs w:val="21"/>
              </w:rPr>
              <w:t>(kg/h)</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1.7×10</w:t>
            </w:r>
            <w:r>
              <w:rPr>
                <w:rFonts w:eastAsia="宋体"/>
                <w:szCs w:val="21"/>
                <w:vertAlign w:val="superscript"/>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1.7×10</w:t>
            </w:r>
            <w:r>
              <w:rPr>
                <w:rFonts w:eastAsia="宋体"/>
                <w:szCs w:val="21"/>
                <w:vertAlign w:val="superscript"/>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1.7×10</w:t>
            </w:r>
            <w:r>
              <w:rPr>
                <w:rFonts w:eastAsia="宋体"/>
                <w:szCs w:val="21"/>
                <w:vertAlign w:val="superscript"/>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Style w:val="SimSun4"/>
                <w:szCs w:val="21"/>
              </w:rPr>
              <w:t>0.5*</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int="eastAsia"/>
                <w:szCs w:val="21"/>
              </w:rPr>
              <w:t>达标</w:t>
            </w:r>
          </w:p>
        </w:tc>
      </w:tr>
      <w:tr w:rsidR="00E26FE6" w:rsidTr="00E26FE6">
        <w:trPr>
          <w:trHeight w:val="454"/>
        </w:trPr>
        <w:tc>
          <w:tcPr>
            <w:tcW w:w="1419"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int="eastAsia"/>
                <w:szCs w:val="21"/>
              </w:rPr>
              <w:t>甲苯与二甲苯合计</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排放</w:t>
            </w:r>
            <w:r>
              <w:rPr>
                <w:rFonts w:eastAsia="宋体" w:hAnsi="宋体" w:hint="eastAsia"/>
                <w:szCs w:val="21"/>
                <w:lang w:val="zh-TW" w:eastAsia="zh-TW"/>
              </w:rPr>
              <w:t>浓度</w:t>
            </w:r>
            <w:r>
              <w:rPr>
                <w:rStyle w:val="SimSun4"/>
                <w:szCs w:val="21"/>
              </w:rPr>
              <w:t>(mg/m</w:t>
            </w:r>
            <w:r>
              <w:rPr>
                <w:rStyle w:val="SimSun4"/>
                <w:szCs w:val="21"/>
                <w:vertAlign w:val="superscript"/>
              </w:rPr>
              <w:t>3</w:t>
            </w:r>
            <w:r>
              <w:rPr>
                <w:rStyle w:val="SimSun4"/>
                <w:szCs w:val="21"/>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ND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ND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ND</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Style w:val="SimSun4"/>
                <w:szCs w:val="21"/>
              </w:rPr>
              <w:t>20</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int="eastAsia"/>
                <w:szCs w:val="21"/>
              </w:rPr>
              <w:t>达标</w:t>
            </w:r>
          </w:p>
        </w:tc>
      </w:tr>
      <w:tr w:rsidR="00E26FE6" w:rsidTr="00E26FE6">
        <w:trPr>
          <w:trHeight w:val="454"/>
        </w:trPr>
        <w:tc>
          <w:tcPr>
            <w:tcW w:w="1419"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排放</w:t>
            </w:r>
            <w:r>
              <w:rPr>
                <w:rFonts w:eastAsia="宋体" w:hAnsi="宋体" w:hint="eastAsia"/>
                <w:szCs w:val="21"/>
                <w:lang w:val="zh-TW" w:eastAsia="zh-TW"/>
              </w:rPr>
              <w:t>速率</w:t>
            </w:r>
            <w:r>
              <w:rPr>
                <w:rStyle w:val="SimSun4"/>
                <w:szCs w:val="21"/>
              </w:rPr>
              <w:t>(kg/h)</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1.7×10</w:t>
            </w:r>
            <w:r>
              <w:rPr>
                <w:rFonts w:eastAsia="宋体"/>
                <w:szCs w:val="21"/>
                <w:vertAlign w:val="superscript"/>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1.7×10</w:t>
            </w:r>
            <w:r>
              <w:rPr>
                <w:rFonts w:eastAsia="宋体"/>
                <w:szCs w:val="21"/>
                <w:vertAlign w:val="superscript"/>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1.7×10</w:t>
            </w:r>
            <w:r>
              <w:rPr>
                <w:rFonts w:eastAsia="宋体"/>
                <w:szCs w:val="21"/>
                <w:vertAlign w:val="superscript"/>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Style w:val="SimSun4"/>
                <w:szCs w:val="21"/>
              </w:rPr>
              <w:t>0.5*</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int="eastAsia"/>
                <w:szCs w:val="21"/>
              </w:rPr>
              <w:t>达标</w:t>
            </w:r>
          </w:p>
        </w:tc>
      </w:tr>
      <w:tr w:rsidR="00E26FE6" w:rsidTr="00E26FE6">
        <w:trPr>
          <w:trHeight w:val="454"/>
        </w:trPr>
        <w:tc>
          <w:tcPr>
            <w:tcW w:w="1419"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int="eastAsia"/>
                <w:szCs w:val="21"/>
              </w:rPr>
              <w:t>总</w:t>
            </w:r>
            <w:proofErr w:type="spellStart"/>
            <w:r>
              <w:rPr>
                <w:rFonts w:eastAsia="宋体"/>
                <w:szCs w:val="21"/>
              </w:rPr>
              <w:t>VOCs</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排放</w:t>
            </w:r>
            <w:r>
              <w:rPr>
                <w:rFonts w:eastAsia="宋体" w:hAnsi="宋体" w:hint="eastAsia"/>
                <w:szCs w:val="21"/>
                <w:lang w:val="zh-TW" w:eastAsia="zh-TW"/>
              </w:rPr>
              <w:t>浓度</w:t>
            </w:r>
            <w:r>
              <w:rPr>
                <w:rStyle w:val="SimSun4"/>
                <w:szCs w:val="21"/>
              </w:rPr>
              <w:t>(mg/m</w:t>
            </w:r>
            <w:r>
              <w:rPr>
                <w:rStyle w:val="SimSun4"/>
                <w:szCs w:val="21"/>
                <w:vertAlign w:val="superscript"/>
              </w:rPr>
              <w:t>3</w:t>
            </w:r>
            <w:r>
              <w:rPr>
                <w:rStyle w:val="SimSun4"/>
                <w:szCs w:val="21"/>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Style w:val="SimSun4"/>
                <w:szCs w:val="21"/>
              </w:rPr>
              <w:t>0.36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Style w:val="SimSun4"/>
                <w:szCs w:val="21"/>
              </w:rPr>
              <w:t>0.39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Style w:val="SimSun4"/>
                <w:szCs w:val="21"/>
              </w:rPr>
              <w:t>0.31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Style w:val="SimSun4"/>
                <w:szCs w:val="21"/>
              </w:rPr>
              <w:t>30</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int="eastAsia"/>
                <w:szCs w:val="21"/>
              </w:rPr>
              <w:t>达标</w:t>
            </w:r>
          </w:p>
        </w:tc>
      </w:tr>
      <w:tr w:rsidR="00E26FE6" w:rsidTr="00E26FE6">
        <w:trPr>
          <w:trHeight w:val="454"/>
        </w:trPr>
        <w:tc>
          <w:tcPr>
            <w:tcW w:w="1419"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排放</w:t>
            </w:r>
            <w:r>
              <w:rPr>
                <w:rFonts w:eastAsia="宋体" w:hAnsi="宋体" w:hint="eastAsia"/>
                <w:szCs w:val="21"/>
                <w:lang w:val="zh-TW" w:eastAsia="zh-TW"/>
              </w:rPr>
              <w:t>速率</w:t>
            </w:r>
            <w:r>
              <w:rPr>
                <w:rStyle w:val="SimSun4"/>
                <w:szCs w:val="21"/>
              </w:rPr>
              <w:t>(kg/h)</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Style w:val="SimSun4"/>
                <w:szCs w:val="21"/>
              </w:rPr>
              <w:t>1.2</w:t>
            </w:r>
            <w:r>
              <w:rPr>
                <w:rFonts w:eastAsia="宋体"/>
                <w:szCs w:val="21"/>
              </w:rPr>
              <w:t>×10</w:t>
            </w:r>
            <w:r>
              <w:rPr>
                <w:rFonts w:eastAsia="宋体"/>
                <w:szCs w:val="21"/>
                <w:vertAlign w:val="superscript"/>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Style w:val="SimSun4"/>
                <w:szCs w:val="21"/>
              </w:rPr>
              <w:t>1.3</w:t>
            </w:r>
            <w:r>
              <w:rPr>
                <w:rFonts w:eastAsia="宋体"/>
                <w:szCs w:val="21"/>
              </w:rPr>
              <w:t>×10</w:t>
            </w:r>
            <w:r>
              <w:rPr>
                <w:rFonts w:eastAsia="宋体"/>
                <w:szCs w:val="21"/>
                <w:vertAlign w:val="superscript"/>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Style w:val="SimSun4"/>
                <w:szCs w:val="21"/>
              </w:rPr>
              <w:t>1.0</w:t>
            </w:r>
            <w:r>
              <w:rPr>
                <w:rFonts w:eastAsia="宋体"/>
                <w:szCs w:val="21"/>
              </w:rPr>
              <w:t>×10</w:t>
            </w:r>
            <w:r>
              <w:rPr>
                <w:rFonts w:eastAsia="宋体"/>
                <w:szCs w:val="21"/>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Style w:val="SimSun4"/>
                <w:szCs w:val="21"/>
              </w:rPr>
              <w:t>1.45*</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int="eastAsia"/>
                <w:szCs w:val="21"/>
              </w:rPr>
              <w:t>达标</w:t>
            </w:r>
          </w:p>
        </w:tc>
      </w:tr>
      <w:tr w:rsidR="00E26FE6" w:rsidTr="00E26FE6">
        <w:trPr>
          <w:trHeight w:val="454"/>
        </w:trPr>
        <w:tc>
          <w:tcPr>
            <w:tcW w:w="1419"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hAnsi="宋体"/>
                <w:szCs w:val="21"/>
                <w:lang w:val="zh-TW" w:eastAsia="zh-TW"/>
              </w:rPr>
            </w:pPr>
            <w:r>
              <w:rPr>
                <w:rFonts w:eastAsia="宋体" w:hAnsi="宋体" w:hint="eastAsia"/>
                <w:szCs w:val="21"/>
                <w:lang w:val="zh-TW"/>
              </w:rPr>
              <w:t>处理效率</w:t>
            </w:r>
            <w:r>
              <w:rPr>
                <w:rFonts w:eastAsia="宋体" w:hAnsi="宋体" w:hint="eastAsia"/>
                <w:szCs w:val="21"/>
                <w:lang w:val="zh-TW" w:eastAsia="zh-TW"/>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Style w:val="SimSun4"/>
                <w:szCs w:val="21"/>
              </w:rPr>
              <w:t>85.0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Style w:val="SimSun4"/>
                <w:szCs w:val="21"/>
              </w:rPr>
              <w:t>82.7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Style w:val="SimSun4"/>
                <w:szCs w:val="21"/>
              </w:rPr>
              <w:t>85.3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szCs w:val="21"/>
              </w:rPr>
              <w:t>/</w:t>
            </w:r>
          </w:p>
        </w:tc>
      </w:tr>
    </w:tbl>
    <w:p w:rsidR="00E26FE6" w:rsidRDefault="00E26FE6" w:rsidP="00E26FE6">
      <w:pPr>
        <w:tabs>
          <w:tab w:val="left" w:pos="1418"/>
          <w:tab w:val="left" w:pos="1701"/>
        </w:tabs>
        <w:outlineLvl w:val="0"/>
        <w:rPr>
          <w:rFonts w:ascii="Times New Roman" w:eastAsia="宋体" w:hAnsi="Times New Roman"/>
          <w:szCs w:val="21"/>
        </w:rPr>
      </w:pPr>
      <w:r>
        <w:rPr>
          <w:rFonts w:ascii="Times New Roman" w:eastAsia="宋体" w:hAnsi="Times New Roman" w:hint="eastAsia"/>
          <w:szCs w:val="21"/>
        </w:rPr>
        <w:t>注：</w:t>
      </w:r>
      <w:r>
        <w:rPr>
          <w:rFonts w:ascii="Times New Roman" w:eastAsia="宋体" w:hAnsi="Times New Roman"/>
          <w:szCs w:val="21"/>
        </w:rPr>
        <w:t>1</w:t>
      </w:r>
      <w:r>
        <w:rPr>
          <w:rFonts w:ascii="Times New Roman" w:eastAsia="宋体" w:hAnsi="Times New Roman" w:hint="eastAsia"/>
          <w:szCs w:val="21"/>
        </w:rPr>
        <w:t>、“—”表示执行标准对该项目不作限制；</w:t>
      </w:r>
    </w:p>
    <w:p w:rsidR="00E26FE6" w:rsidRDefault="00E26FE6" w:rsidP="00E26FE6">
      <w:pPr>
        <w:spacing w:line="360" w:lineRule="auto"/>
        <w:rPr>
          <w:rFonts w:ascii="Times New Roman" w:eastAsia="宋体" w:hAnsi="Times New Roman"/>
          <w:szCs w:val="21"/>
        </w:rPr>
      </w:pPr>
      <w:r>
        <w:rPr>
          <w:rFonts w:ascii="Times New Roman" w:eastAsia="宋体" w:hAnsi="Times New Roman"/>
          <w:szCs w:val="21"/>
        </w:rPr>
        <w:t xml:space="preserve">       2</w:t>
      </w:r>
      <w:r>
        <w:rPr>
          <w:rFonts w:ascii="Times New Roman" w:eastAsia="宋体" w:hAnsi="Times New Roman" w:hint="eastAsia"/>
          <w:szCs w:val="21"/>
        </w:rPr>
        <w:t>、“</w:t>
      </w:r>
      <w:r>
        <w:rPr>
          <w:rFonts w:ascii="Times New Roman" w:eastAsia="宋体" w:hAnsi="Times New Roman"/>
          <w:szCs w:val="21"/>
        </w:rPr>
        <w:t>ND</w:t>
      </w:r>
      <w:r>
        <w:rPr>
          <w:rFonts w:ascii="Times New Roman" w:eastAsia="宋体" w:hAnsi="Times New Roman" w:hint="eastAsia"/>
          <w:szCs w:val="21"/>
        </w:rPr>
        <w:t>”表示未检出，检出限见“</w:t>
      </w:r>
      <w:r>
        <w:rPr>
          <w:rFonts w:ascii="Times New Roman" w:eastAsia="宋体" w:hAnsi="Times New Roman"/>
          <w:szCs w:val="21"/>
        </w:rPr>
        <w:t xml:space="preserve">8.1  </w:t>
      </w:r>
      <w:r>
        <w:rPr>
          <w:rFonts w:ascii="Times New Roman" w:eastAsia="宋体" w:hAnsi="Times New Roman" w:hint="eastAsia"/>
          <w:szCs w:val="21"/>
        </w:rPr>
        <w:t>验收监测分析方法”，按检出限一半参与计算。</w:t>
      </w:r>
    </w:p>
    <w:p w:rsidR="00E26FE6" w:rsidRDefault="00E26FE6" w:rsidP="00E26FE6">
      <w:pPr>
        <w:tabs>
          <w:tab w:val="left" w:pos="1418"/>
          <w:tab w:val="left" w:pos="1701"/>
        </w:tabs>
        <w:outlineLvl w:val="0"/>
        <w:rPr>
          <w:rFonts w:ascii="Times New Roman" w:eastAsia="宋体" w:hAnsi="宋体"/>
          <w:sz w:val="28"/>
          <w:szCs w:val="28"/>
        </w:rPr>
      </w:pPr>
      <w:r>
        <w:rPr>
          <w:rFonts w:ascii="Times New Roman" w:eastAsia="宋体" w:hAnsi="宋体" w:hint="eastAsia"/>
          <w:sz w:val="28"/>
          <w:szCs w:val="28"/>
        </w:rPr>
        <w:t>表</w:t>
      </w:r>
      <w:r>
        <w:rPr>
          <w:rFonts w:ascii="Times New Roman" w:eastAsia="宋体" w:hAnsi="宋体"/>
          <w:sz w:val="28"/>
          <w:szCs w:val="28"/>
        </w:rPr>
        <w:t xml:space="preserve">14  </w:t>
      </w:r>
      <w:r>
        <w:rPr>
          <w:rFonts w:ascii="Times New Roman" w:eastAsia="宋体" w:hAnsi="宋体" w:hint="eastAsia"/>
          <w:bCs/>
          <w:sz w:val="28"/>
          <w:szCs w:val="28"/>
        </w:rPr>
        <w:t>烘烤工序</w:t>
      </w:r>
      <w:r>
        <w:rPr>
          <w:rFonts w:ascii="Times New Roman" w:eastAsia="宋体" w:hAnsi="宋体" w:hint="eastAsia"/>
          <w:sz w:val="28"/>
          <w:szCs w:val="28"/>
        </w:rPr>
        <w:t>废气排放及处理效率监测结果（</w:t>
      </w:r>
      <w:r>
        <w:rPr>
          <w:rFonts w:ascii="Times New Roman" w:eastAsia="宋体" w:hAnsi="宋体"/>
          <w:sz w:val="28"/>
          <w:szCs w:val="28"/>
        </w:rPr>
        <w:t>2018-12-11</w:t>
      </w:r>
      <w:r>
        <w:rPr>
          <w:rFonts w:ascii="Times New Roman" w:eastAsia="宋体" w:hAnsi="宋体" w:hint="eastAsia"/>
          <w:sz w:val="28"/>
          <w:szCs w:val="28"/>
        </w:rPr>
        <w:t>）</w:t>
      </w:r>
    </w:p>
    <w:tbl>
      <w:tblPr>
        <w:tblW w:w="9930" w:type="dxa"/>
        <w:tblInd w:w="-426"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tblPr>
      <w:tblGrid>
        <w:gridCol w:w="1419"/>
        <w:gridCol w:w="1275"/>
        <w:gridCol w:w="1844"/>
        <w:gridCol w:w="1135"/>
        <w:gridCol w:w="1135"/>
        <w:gridCol w:w="1135"/>
        <w:gridCol w:w="993"/>
        <w:gridCol w:w="994"/>
      </w:tblGrid>
      <w:tr w:rsidR="00E26FE6" w:rsidTr="00E26FE6">
        <w:trPr>
          <w:trHeight w:val="442"/>
          <w:tblHeader/>
        </w:trPr>
        <w:tc>
          <w:tcPr>
            <w:tcW w:w="1419" w:type="dxa"/>
            <w:vMerge w:val="restart"/>
            <w:tcBorders>
              <w:top w:val="single" w:sz="4" w:space="0" w:color="auto"/>
              <w:left w:val="nil"/>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监测点位</w:t>
            </w:r>
          </w:p>
        </w:tc>
        <w:tc>
          <w:tcPr>
            <w:tcW w:w="311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监测</w:t>
            </w:r>
            <w:r>
              <w:rPr>
                <w:rFonts w:eastAsia="宋体" w:hAnsi="宋体" w:hint="eastAsia"/>
                <w:szCs w:val="21"/>
                <w:lang w:val="zh-TW" w:eastAsia="zh-TW"/>
              </w:rPr>
              <w:t>因子</w:t>
            </w: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监测结果</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rPr>
              <w:t>标准限值</w:t>
            </w:r>
          </w:p>
        </w:tc>
        <w:tc>
          <w:tcPr>
            <w:tcW w:w="993" w:type="dxa"/>
            <w:vMerge w:val="restart"/>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hAnsi="宋体"/>
                <w:szCs w:val="21"/>
                <w:lang w:val="zh-TW" w:eastAsia="zh-TW"/>
              </w:rPr>
            </w:pPr>
            <w:r>
              <w:rPr>
                <w:rFonts w:eastAsia="宋体" w:hAnsi="宋体" w:hint="eastAsia"/>
                <w:szCs w:val="21"/>
                <w:lang w:val="zh-TW"/>
              </w:rPr>
              <w:t>达标情况</w:t>
            </w:r>
          </w:p>
        </w:tc>
      </w:tr>
      <w:tr w:rsidR="00E26FE6" w:rsidTr="00E26FE6">
        <w:trPr>
          <w:trHeight w:val="442"/>
          <w:tblHeader/>
        </w:trPr>
        <w:tc>
          <w:tcPr>
            <w:tcW w:w="1419"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4961" w:type="dxa"/>
            <w:gridSpan w:val="2"/>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hAnsi="宋体"/>
                <w:szCs w:val="21"/>
                <w:lang w:val="zh-TW" w:eastAsia="zh-TW"/>
              </w:rPr>
            </w:pPr>
            <w:r>
              <w:rPr>
                <w:rFonts w:eastAsia="宋体" w:hAnsi="宋体" w:hint="eastAsia"/>
                <w:szCs w:val="21"/>
                <w:lang w:val="zh-TW"/>
              </w:rPr>
              <w:t>第一次</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hAnsi="宋体"/>
                <w:szCs w:val="21"/>
                <w:lang w:val="zh-TW" w:eastAsia="zh-TW"/>
              </w:rPr>
            </w:pPr>
            <w:r>
              <w:rPr>
                <w:rFonts w:eastAsia="宋体" w:hAnsi="宋体" w:hint="eastAsia"/>
                <w:szCs w:val="21"/>
                <w:lang w:val="zh-TW"/>
              </w:rPr>
              <w:t>第二次</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hAnsi="宋体"/>
                <w:szCs w:val="21"/>
                <w:lang w:val="zh-TW" w:eastAsia="zh-TW"/>
              </w:rPr>
            </w:pPr>
            <w:r>
              <w:rPr>
                <w:rFonts w:eastAsia="宋体" w:hAnsi="宋体" w:hint="eastAsia"/>
                <w:szCs w:val="21"/>
                <w:lang w:val="zh-TW"/>
              </w:rPr>
              <w:t>第三次</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993" w:type="dxa"/>
            <w:vMerge/>
            <w:tcBorders>
              <w:top w:val="single" w:sz="4" w:space="0" w:color="auto"/>
              <w:left w:val="single" w:sz="4" w:space="0" w:color="auto"/>
              <w:bottom w:val="single" w:sz="4" w:space="0" w:color="auto"/>
              <w:right w:val="nil"/>
            </w:tcBorders>
            <w:vAlign w:val="center"/>
            <w:hideMark/>
          </w:tcPr>
          <w:p w:rsidR="00E26FE6" w:rsidRDefault="00E26FE6">
            <w:pPr>
              <w:rPr>
                <w:rFonts w:ascii="Times New Roman" w:eastAsia="宋体" w:hAnsi="宋体"/>
                <w:szCs w:val="21"/>
                <w:lang w:val="zh-TW" w:eastAsia="zh-TW"/>
              </w:rPr>
            </w:pPr>
          </w:p>
        </w:tc>
      </w:tr>
      <w:tr w:rsidR="00E26FE6" w:rsidTr="00E26FE6">
        <w:trPr>
          <w:trHeight w:val="442"/>
        </w:trPr>
        <w:tc>
          <w:tcPr>
            <w:tcW w:w="1419" w:type="dxa"/>
            <w:vMerge w:val="restart"/>
            <w:tcBorders>
              <w:top w:val="single" w:sz="4" w:space="0" w:color="auto"/>
              <w:left w:val="nil"/>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bCs/>
                <w:szCs w:val="21"/>
              </w:rPr>
              <w:t>FQ-00001</w:t>
            </w:r>
            <w:r>
              <w:rPr>
                <w:rFonts w:eastAsia="宋体" w:hAnsi="宋体" w:hint="eastAsia"/>
                <w:bCs/>
                <w:szCs w:val="21"/>
              </w:rPr>
              <w:t>烘烤工序废气排气筒（处理前）</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排气标干流量</w:t>
            </w:r>
            <w:r>
              <w:rPr>
                <w:rStyle w:val="SimSun4"/>
                <w:szCs w:val="21"/>
              </w:rPr>
              <w:t>(Nm</w:t>
            </w:r>
            <w:r>
              <w:rPr>
                <w:rStyle w:val="SimSun4"/>
                <w:szCs w:val="21"/>
                <w:vertAlign w:val="superscript"/>
              </w:rPr>
              <w:t>3</w:t>
            </w:r>
            <w:r>
              <w:rPr>
                <w:rStyle w:val="SimSun4"/>
                <w:szCs w:val="21"/>
              </w:rPr>
              <w:t>/h)</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3382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3306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3424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szCs w:val="21"/>
              </w:rPr>
              <w:t>/</w:t>
            </w:r>
          </w:p>
        </w:tc>
      </w:tr>
      <w:tr w:rsidR="00E26FE6" w:rsidTr="00E26FE6">
        <w:trPr>
          <w:trHeight w:val="442"/>
        </w:trPr>
        <w:tc>
          <w:tcPr>
            <w:tcW w:w="1419"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hAnsi="宋体"/>
                <w:szCs w:val="21"/>
                <w:lang w:val="zh-TW" w:eastAsia="zh-TW"/>
              </w:rPr>
            </w:pPr>
            <w:r>
              <w:rPr>
                <w:rFonts w:eastAsia="宋体" w:hAnsi="宋体" w:hint="eastAsia"/>
                <w:szCs w:val="21"/>
                <w:lang w:val="zh-TW"/>
              </w:rPr>
              <w:t>样品编号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1812115201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1812115207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1812115213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szCs w:val="21"/>
              </w:rPr>
              <w:t>/</w:t>
            </w:r>
          </w:p>
        </w:tc>
      </w:tr>
      <w:tr w:rsidR="00E26FE6" w:rsidTr="00E26FE6">
        <w:trPr>
          <w:trHeight w:val="442"/>
        </w:trPr>
        <w:tc>
          <w:tcPr>
            <w:tcW w:w="1419"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int="eastAsia"/>
                <w:szCs w:val="21"/>
              </w:rPr>
              <w:t>苯</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排放</w:t>
            </w:r>
            <w:r>
              <w:rPr>
                <w:rFonts w:eastAsia="宋体" w:hAnsi="宋体" w:hint="eastAsia"/>
                <w:szCs w:val="21"/>
                <w:lang w:val="zh-TW" w:eastAsia="zh-TW"/>
              </w:rPr>
              <w:t>浓度</w:t>
            </w:r>
            <w:r>
              <w:rPr>
                <w:rStyle w:val="SimSun4"/>
                <w:szCs w:val="21"/>
              </w:rPr>
              <w:t>(mg/m</w:t>
            </w:r>
            <w:r>
              <w:rPr>
                <w:rStyle w:val="SimSun4"/>
                <w:szCs w:val="21"/>
                <w:vertAlign w:val="superscript"/>
              </w:rPr>
              <w:t>3</w:t>
            </w:r>
            <w:r>
              <w:rPr>
                <w:rStyle w:val="SimSun4"/>
                <w:szCs w:val="21"/>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ND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ND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ND</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szCs w:val="21"/>
              </w:rPr>
              <w:t>/</w:t>
            </w:r>
          </w:p>
        </w:tc>
      </w:tr>
      <w:tr w:rsidR="00E26FE6" w:rsidTr="00E26FE6">
        <w:trPr>
          <w:trHeight w:val="442"/>
        </w:trPr>
        <w:tc>
          <w:tcPr>
            <w:tcW w:w="1419"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排放</w:t>
            </w:r>
            <w:r>
              <w:rPr>
                <w:rFonts w:eastAsia="宋体" w:hAnsi="宋体" w:hint="eastAsia"/>
                <w:szCs w:val="21"/>
                <w:lang w:val="zh-TW" w:eastAsia="zh-TW"/>
              </w:rPr>
              <w:t>速率</w:t>
            </w:r>
            <w:r>
              <w:rPr>
                <w:rStyle w:val="SimSun4"/>
                <w:szCs w:val="21"/>
              </w:rPr>
              <w:t>(kg/h)</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1.7×10</w:t>
            </w:r>
            <w:r>
              <w:rPr>
                <w:rFonts w:eastAsia="宋体"/>
                <w:szCs w:val="21"/>
                <w:vertAlign w:val="superscript"/>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1.6×10</w:t>
            </w:r>
            <w:r>
              <w:rPr>
                <w:rFonts w:eastAsia="宋体"/>
                <w:szCs w:val="21"/>
                <w:vertAlign w:val="superscript"/>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1.7×10</w:t>
            </w:r>
            <w:r>
              <w:rPr>
                <w:rFonts w:eastAsia="宋体"/>
                <w:szCs w:val="21"/>
                <w:vertAlign w:val="superscript"/>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szCs w:val="21"/>
              </w:rPr>
              <w:t>/</w:t>
            </w:r>
          </w:p>
        </w:tc>
      </w:tr>
      <w:tr w:rsidR="00E26FE6" w:rsidTr="00E26FE6">
        <w:trPr>
          <w:trHeight w:val="442"/>
        </w:trPr>
        <w:tc>
          <w:tcPr>
            <w:tcW w:w="1419"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int="eastAsia"/>
                <w:szCs w:val="21"/>
              </w:rPr>
              <w:t>甲苯</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排放</w:t>
            </w:r>
            <w:r>
              <w:rPr>
                <w:rFonts w:eastAsia="宋体" w:hAnsi="宋体" w:hint="eastAsia"/>
                <w:szCs w:val="21"/>
                <w:lang w:val="zh-TW" w:eastAsia="zh-TW"/>
              </w:rPr>
              <w:t>浓度</w:t>
            </w:r>
            <w:r>
              <w:rPr>
                <w:rStyle w:val="SimSun4"/>
                <w:szCs w:val="21"/>
              </w:rPr>
              <w:t>(mg/m</w:t>
            </w:r>
            <w:r>
              <w:rPr>
                <w:rStyle w:val="SimSun4"/>
                <w:szCs w:val="21"/>
                <w:vertAlign w:val="superscript"/>
              </w:rPr>
              <w:t>3</w:t>
            </w:r>
            <w:r>
              <w:rPr>
                <w:rStyle w:val="SimSun4"/>
                <w:szCs w:val="21"/>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ND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ND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ND</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szCs w:val="21"/>
              </w:rPr>
              <w:t>/</w:t>
            </w:r>
          </w:p>
        </w:tc>
      </w:tr>
      <w:tr w:rsidR="00E26FE6" w:rsidTr="00E26FE6">
        <w:trPr>
          <w:trHeight w:val="442"/>
        </w:trPr>
        <w:tc>
          <w:tcPr>
            <w:tcW w:w="1419"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排放</w:t>
            </w:r>
            <w:r>
              <w:rPr>
                <w:rFonts w:eastAsia="宋体" w:hAnsi="宋体" w:hint="eastAsia"/>
                <w:szCs w:val="21"/>
                <w:lang w:val="zh-TW" w:eastAsia="zh-TW"/>
              </w:rPr>
              <w:t>速率</w:t>
            </w:r>
            <w:r>
              <w:rPr>
                <w:rStyle w:val="SimSun4"/>
                <w:szCs w:val="21"/>
              </w:rPr>
              <w:t>(kg/h)</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1.7×10</w:t>
            </w:r>
            <w:r>
              <w:rPr>
                <w:rFonts w:eastAsia="宋体"/>
                <w:szCs w:val="21"/>
                <w:vertAlign w:val="superscript"/>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1.6×10</w:t>
            </w:r>
            <w:r>
              <w:rPr>
                <w:rFonts w:eastAsia="宋体"/>
                <w:szCs w:val="21"/>
                <w:vertAlign w:val="superscript"/>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1.7×10</w:t>
            </w:r>
            <w:r>
              <w:rPr>
                <w:rFonts w:eastAsia="宋体"/>
                <w:szCs w:val="21"/>
                <w:vertAlign w:val="superscript"/>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szCs w:val="21"/>
              </w:rPr>
              <w:t>/</w:t>
            </w:r>
          </w:p>
        </w:tc>
      </w:tr>
      <w:tr w:rsidR="00E26FE6" w:rsidTr="00E26FE6">
        <w:trPr>
          <w:trHeight w:val="442"/>
        </w:trPr>
        <w:tc>
          <w:tcPr>
            <w:tcW w:w="1419"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int="eastAsia"/>
                <w:szCs w:val="21"/>
              </w:rPr>
              <w:t>二甲苯</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排放</w:t>
            </w:r>
            <w:r>
              <w:rPr>
                <w:rFonts w:eastAsia="宋体" w:hAnsi="宋体" w:hint="eastAsia"/>
                <w:szCs w:val="21"/>
                <w:lang w:val="zh-TW" w:eastAsia="zh-TW"/>
              </w:rPr>
              <w:t>浓度</w:t>
            </w:r>
            <w:r>
              <w:rPr>
                <w:rStyle w:val="SimSun4"/>
                <w:szCs w:val="21"/>
              </w:rPr>
              <w:t>(mg/m</w:t>
            </w:r>
            <w:r>
              <w:rPr>
                <w:rStyle w:val="SimSun4"/>
                <w:szCs w:val="21"/>
                <w:vertAlign w:val="superscript"/>
              </w:rPr>
              <w:t>3</w:t>
            </w:r>
            <w:r>
              <w:rPr>
                <w:rStyle w:val="SimSun4"/>
                <w:szCs w:val="21"/>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ND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ND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ND</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szCs w:val="21"/>
              </w:rPr>
              <w:t>/</w:t>
            </w:r>
          </w:p>
        </w:tc>
      </w:tr>
      <w:tr w:rsidR="00E26FE6" w:rsidTr="00E26FE6">
        <w:trPr>
          <w:trHeight w:val="442"/>
        </w:trPr>
        <w:tc>
          <w:tcPr>
            <w:tcW w:w="1419"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排放</w:t>
            </w:r>
            <w:r>
              <w:rPr>
                <w:rFonts w:eastAsia="宋体" w:hAnsi="宋体" w:hint="eastAsia"/>
                <w:szCs w:val="21"/>
                <w:lang w:val="zh-TW" w:eastAsia="zh-TW"/>
              </w:rPr>
              <w:t>速率</w:t>
            </w:r>
            <w:r>
              <w:rPr>
                <w:rStyle w:val="SimSun4"/>
                <w:szCs w:val="21"/>
              </w:rPr>
              <w:t>(kg/h)</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1.7×10</w:t>
            </w:r>
            <w:r>
              <w:rPr>
                <w:rFonts w:eastAsia="宋体"/>
                <w:szCs w:val="21"/>
                <w:vertAlign w:val="superscript"/>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1.6×10</w:t>
            </w:r>
            <w:r>
              <w:rPr>
                <w:rFonts w:eastAsia="宋体"/>
                <w:szCs w:val="21"/>
                <w:vertAlign w:val="superscript"/>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1.7×10</w:t>
            </w:r>
            <w:r>
              <w:rPr>
                <w:rFonts w:eastAsia="宋体"/>
                <w:szCs w:val="21"/>
                <w:vertAlign w:val="superscript"/>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szCs w:val="21"/>
              </w:rPr>
              <w:t>/</w:t>
            </w:r>
          </w:p>
        </w:tc>
      </w:tr>
      <w:tr w:rsidR="00E26FE6" w:rsidTr="00E26FE6">
        <w:trPr>
          <w:trHeight w:val="442"/>
        </w:trPr>
        <w:tc>
          <w:tcPr>
            <w:tcW w:w="1419"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int="eastAsia"/>
                <w:szCs w:val="21"/>
              </w:rPr>
              <w:t>甲苯与二甲苯合计</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排放</w:t>
            </w:r>
            <w:r>
              <w:rPr>
                <w:rFonts w:eastAsia="宋体" w:hAnsi="宋体" w:hint="eastAsia"/>
                <w:szCs w:val="21"/>
                <w:lang w:val="zh-TW" w:eastAsia="zh-TW"/>
              </w:rPr>
              <w:t>浓度</w:t>
            </w:r>
            <w:r>
              <w:rPr>
                <w:rStyle w:val="SimSun4"/>
                <w:szCs w:val="21"/>
              </w:rPr>
              <w:t>(mg/m</w:t>
            </w:r>
            <w:r>
              <w:rPr>
                <w:rStyle w:val="SimSun4"/>
                <w:szCs w:val="21"/>
                <w:vertAlign w:val="superscript"/>
              </w:rPr>
              <w:t>3</w:t>
            </w:r>
            <w:r>
              <w:rPr>
                <w:rStyle w:val="SimSun4"/>
                <w:szCs w:val="21"/>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ND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ND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ND</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szCs w:val="21"/>
              </w:rPr>
              <w:t>/</w:t>
            </w:r>
          </w:p>
        </w:tc>
      </w:tr>
      <w:tr w:rsidR="00E26FE6" w:rsidTr="00E26FE6">
        <w:trPr>
          <w:trHeight w:val="442"/>
        </w:trPr>
        <w:tc>
          <w:tcPr>
            <w:tcW w:w="1419"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排放</w:t>
            </w:r>
            <w:r>
              <w:rPr>
                <w:rFonts w:eastAsia="宋体" w:hAnsi="宋体" w:hint="eastAsia"/>
                <w:szCs w:val="21"/>
                <w:lang w:val="zh-TW" w:eastAsia="zh-TW"/>
              </w:rPr>
              <w:t>速率</w:t>
            </w:r>
            <w:r>
              <w:rPr>
                <w:rStyle w:val="SimSun4"/>
                <w:szCs w:val="21"/>
              </w:rPr>
              <w:t>(kg/h)</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1.7×10</w:t>
            </w:r>
            <w:r>
              <w:rPr>
                <w:rFonts w:eastAsia="宋体"/>
                <w:szCs w:val="21"/>
                <w:vertAlign w:val="superscript"/>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1.6×10</w:t>
            </w:r>
            <w:r>
              <w:rPr>
                <w:rFonts w:eastAsia="宋体"/>
                <w:szCs w:val="21"/>
                <w:vertAlign w:val="superscript"/>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1.7×10</w:t>
            </w:r>
            <w:r>
              <w:rPr>
                <w:rFonts w:eastAsia="宋体"/>
                <w:szCs w:val="21"/>
                <w:vertAlign w:val="superscript"/>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szCs w:val="21"/>
              </w:rPr>
              <w:t>/</w:t>
            </w:r>
          </w:p>
        </w:tc>
      </w:tr>
      <w:tr w:rsidR="00E26FE6" w:rsidTr="00E26FE6">
        <w:trPr>
          <w:trHeight w:val="442"/>
        </w:trPr>
        <w:tc>
          <w:tcPr>
            <w:tcW w:w="1419"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int="eastAsia"/>
                <w:szCs w:val="21"/>
              </w:rPr>
              <w:t>总</w:t>
            </w:r>
            <w:proofErr w:type="spellStart"/>
            <w:r>
              <w:rPr>
                <w:rFonts w:eastAsia="宋体"/>
                <w:szCs w:val="21"/>
              </w:rPr>
              <w:t>VOCs</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排放</w:t>
            </w:r>
            <w:r>
              <w:rPr>
                <w:rFonts w:eastAsia="宋体" w:hAnsi="宋体" w:hint="eastAsia"/>
                <w:szCs w:val="21"/>
                <w:lang w:val="zh-TW" w:eastAsia="zh-TW"/>
              </w:rPr>
              <w:t>浓度</w:t>
            </w:r>
            <w:r>
              <w:rPr>
                <w:rStyle w:val="SimSun4"/>
                <w:szCs w:val="21"/>
              </w:rPr>
              <w:t>(mg/m</w:t>
            </w:r>
            <w:r>
              <w:rPr>
                <w:rStyle w:val="SimSun4"/>
                <w:szCs w:val="21"/>
                <w:vertAlign w:val="superscript"/>
              </w:rPr>
              <w:t>3</w:t>
            </w:r>
            <w:r>
              <w:rPr>
                <w:rStyle w:val="SimSun4"/>
                <w:szCs w:val="21"/>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Style w:val="SimSun4"/>
                <w:szCs w:val="21"/>
              </w:rPr>
              <w:t>2.19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Style w:val="SimSun4"/>
                <w:szCs w:val="21"/>
              </w:rPr>
              <w:t>1.84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Style w:val="SimSun4"/>
                <w:szCs w:val="21"/>
              </w:rPr>
              <w:t>2.43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szCs w:val="21"/>
              </w:rPr>
              <w:t>/</w:t>
            </w:r>
          </w:p>
        </w:tc>
      </w:tr>
      <w:tr w:rsidR="00E26FE6" w:rsidTr="00E26FE6">
        <w:trPr>
          <w:trHeight w:val="442"/>
        </w:trPr>
        <w:tc>
          <w:tcPr>
            <w:tcW w:w="1419"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排放</w:t>
            </w:r>
            <w:r>
              <w:rPr>
                <w:rFonts w:eastAsia="宋体" w:hAnsi="宋体" w:hint="eastAsia"/>
                <w:szCs w:val="21"/>
                <w:lang w:val="zh-TW" w:eastAsia="zh-TW"/>
              </w:rPr>
              <w:t>速率</w:t>
            </w:r>
            <w:r>
              <w:rPr>
                <w:rStyle w:val="SimSun4"/>
                <w:szCs w:val="21"/>
              </w:rPr>
              <w:t>(kg/h)</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Style w:val="SimSun4"/>
                <w:szCs w:val="21"/>
              </w:rPr>
              <w:t>7.4</w:t>
            </w:r>
            <w:r>
              <w:rPr>
                <w:rFonts w:eastAsia="宋体"/>
                <w:szCs w:val="21"/>
              </w:rPr>
              <w:t>×10</w:t>
            </w:r>
            <w:r>
              <w:rPr>
                <w:rFonts w:eastAsia="宋体"/>
                <w:szCs w:val="21"/>
                <w:vertAlign w:val="superscript"/>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Style w:val="SimSun4"/>
                <w:szCs w:val="21"/>
              </w:rPr>
              <w:t>6.1</w:t>
            </w:r>
            <w:r>
              <w:rPr>
                <w:rFonts w:eastAsia="宋体"/>
                <w:szCs w:val="21"/>
              </w:rPr>
              <w:t>×10</w:t>
            </w:r>
            <w:r>
              <w:rPr>
                <w:rFonts w:eastAsia="宋体"/>
                <w:szCs w:val="21"/>
                <w:vertAlign w:val="superscript"/>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Style w:val="SimSun4"/>
                <w:szCs w:val="21"/>
              </w:rPr>
              <w:t>8.3</w:t>
            </w:r>
            <w:r>
              <w:rPr>
                <w:rFonts w:eastAsia="宋体"/>
                <w:szCs w:val="21"/>
              </w:rPr>
              <w:t>×10</w:t>
            </w:r>
            <w:r>
              <w:rPr>
                <w:rFonts w:eastAsia="宋体"/>
                <w:szCs w:val="21"/>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szCs w:val="21"/>
              </w:rPr>
              <w:t>/</w:t>
            </w:r>
          </w:p>
        </w:tc>
      </w:tr>
      <w:tr w:rsidR="00E26FE6" w:rsidTr="00E26FE6">
        <w:trPr>
          <w:trHeight w:val="442"/>
        </w:trPr>
        <w:tc>
          <w:tcPr>
            <w:tcW w:w="1419" w:type="dxa"/>
            <w:vMerge w:val="restart"/>
            <w:tcBorders>
              <w:top w:val="single" w:sz="4" w:space="0" w:color="auto"/>
              <w:left w:val="nil"/>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bCs/>
                <w:szCs w:val="21"/>
              </w:rPr>
              <w:t>FQ-00001</w:t>
            </w:r>
            <w:r>
              <w:rPr>
                <w:rFonts w:eastAsia="宋体" w:hAnsi="宋体" w:hint="eastAsia"/>
                <w:bCs/>
                <w:szCs w:val="21"/>
              </w:rPr>
              <w:t>烘烤</w:t>
            </w:r>
            <w:r>
              <w:rPr>
                <w:rFonts w:eastAsia="宋体" w:hAnsi="宋体" w:hint="eastAsia"/>
                <w:bCs/>
                <w:szCs w:val="21"/>
              </w:rPr>
              <w:lastRenderedPageBreak/>
              <w:t>工序废气排气筒（处理后）</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hAnsi="宋体"/>
                <w:szCs w:val="21"/>
                <w:lang w:val="zh-TW" w:eastAsia="zh-TW"/>
              </w:rPr>
            </w:pPr>
            <w:r>
              <w:rPr>
                <w:rFonts w:eastAsia="宋体" w:hAnsi="宋体" w:hint="eastAsia"/>
                <w:szCs w:val="21"/>
                <w:lang w:val="zh-TW"/>
              </w:rPr>
              <w:lastRenderedPageBreak/>
              <w:t>排气标干流量</w:t>
            </w:r>
            <w:r>
              <w:rPr>
                <w:rStyle w:val="SimSun4"/>
                <w:szCs w:val="21"/>
              </w:rPr>
              <w:t>(Nm</w:t>
            </w:r>
            <w:r>
              <w:rPr>
                <w:rStyle w:val="SimSun4"/>
                <w:szCs w:val="21"/>
                <w:vertAlign w:val="superscript"/>
              </w:rPr>
              <w:t>3</w:t>
            </w:r>
            <w:r>
              <w:rPr>
                <w:rStyle w:val="SimSun4"/>
                <w:szCs w:val="21"/>
              </w:rPr>
              <w:t>/h)</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Style w:val="SimSun4"/>
                <w:szCs w:val="21"/>
              </w:rPr>
              <w:t>3220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Style w:val="SimSun4"/>
                <w:szCs w:val="21"/>
              </w:rPr>
              <w:t>3136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Style w:val="SimSun4"/>
                <w:szCs w:val="21"/>
              </w:rPr>
              <w:t>3255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szCs w:val="21"/>
              </w:rPr>
              <w:t>/</w:t>
            </w:r>
          </w:p>
        </w:tc>
      </w:tr>
      <w:tr w:rsidR="00E26FE6" w:rsidTr="00E26FE6">
        <w:trPr>
          <w:trHeight w:val="442"/>
        </w:trPr>
        <w:tc>
          <w:tcPr>
            <w:tcW w:w="1419"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hAnsi="宋体"/>
                <w:szCs w:val="21"/>
                <w:lang w:val="zh-TW" w:eastAsia="zh-TW"/>
              </w:rPr>
            </w:pPr>
            <w:r>
              <w:rPr>
                <w:rFonts w:eastAsia="宋体" w:hAnsi="宋体" w:hint="eastAsia"/>
                <w:szCs w:val="21"/>
                <w:lang w:val="zh-TW"/>
              </w:rPr>
              <w:t>样品编号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Fonts w:eastAsia="宋体"/>
                <w:szCs w:val="21"/>
              </w:rPr>
              <w:t>1812115202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Fonts w:eastAsia="宋体"/>
                <w:szCs w:val="21"/>
              </w:rPr>
              <w:t>1812115208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Fonts w:eastAsia="宋体"/>
                <w:szCs w:val="21"/>
              </w:rPr>
              <w:t>1812115214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szCs w:val="21"/>
              </w:rPr>
              <w:t>/</w:t>
            </w:r>
          </w:p>
        </w:tc>
      </w:tr>
      <w:tr w:rsidR="00E26FE6" w:rsidTr="00E26FE6">
        <w:trPr>
          <w:trHeight w:val="442"/>
        </w:trPr>
        <w:tc>
          <w:tcPr>
            <w:tcW w:w="1419"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int="eastAsia"/>
                <w:szCs w:val="21"/>
              </w:rPr>
              <w:t>苯</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排放</w:t>
            </w:r>
            <w:r>
              <w:rPr>
                <w:rFonts w:eastAsia="宋体" w:hAnsi="宋体" w:hint="eastAsia"/>
                <w:szCs w:val="21"/>
                <w:lang w:val="zh-TW" w:eastAsia="zh-TW"/>
              </w:rPr>
              <w:t>浓度</w:t>
            </w:r>
            <w:r>
              <w:rPr>
                <w:rStyle w:val="SimSun4"/>
                <w:szCs w:val="21"/>
              </w:rPr>
              <w:t>(mg/m</w:t>
            </w:r>
            <w:r>
              <w:rPr>
                <w:rStyle w:val="SimSun4"/>
                <w:szCs w:val="21"/>
                <w:vertAlign w:val="superscript"/>
              </w:rPr>
              <w:t>3</w:t>
            </w:r>
            <w:r>
              <w:rPr>
                <w:rStyle w:val="SimSun4"/>
                <w:szCs w:val="21"/>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ND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ND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ND</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Style w:val="SimSun4"/>
                <w:szCs w:val="21"/>
              </w:rPr>
              <w:t>1</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int="eastAsia"/>
                <w:szCs w:val="21"/>
              </w:rPr>
              <w:t>达标</w:t>
            </w:r>
          </w:p>
        </w:tc>
      </w:tr>
      <w:tr w:rsidR="00E26FE6" w:rsidTr="00E26FE6">
        <w:trPr>
          <w:trHeight w:val="442"/>
        </w:trPr>
        <w:tc>
          <w:tcPr>
            <w:tcW w:w="1419"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排放</w:t>
            </w:r>
            <w:r>
              <w:rPr>
                <w:rFonts w:eastAsia="宋体" w:hAnsi="宋体" w:hint="eastAsia"/>
                <w:szCs w:val="21"/>
                <w:lang w:val="zh-TW" w:eastAsia="zh-TW"/>
              </w:rPr>
              <w:t>速率</w:t>
            </w:r>
            <w:r>
              <w:rPr>
                <w:rStyle w:val="SimSun4"/>
                <w:szCs w:val="21"/>
              </w:rPr>
              <w:t>(kg/h)</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1.6×10</w:t>
            </w:r>
            <w:r>
              <w:rPr>
                <w:rFonts w:eastAsia="宋体"/>
                <w:szCs w:val="21"/>
                <w:vertAlign w:val="superscript"/>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1.6×10</w:t>
            </w:r>
            <w:r>
              <w:rPr>
                <w:rFonts w:eastAsia="宋体"/>
                <w:szCs w:val="21"/>
                <w:vertAlign w:val="superscript"/>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1.6×10</w:t>
            </w:r>
            <w:r>
              <w:rPr>
                <w:rFonts w:eastAsia="宋体"/>
                <w:szCs w:val="21"/>
                <w:vertAlign w:val="superscript"/>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Style w:val="SimSun4"/>
                <w:szCs w:val="21"/>
              </w:rPr>
              <w:t>0.2*</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int="eastAsia"/>
                <w:szCs w:val="21"/>
              </w:rPr>
              <w:t>达标</w:t>
            </w:r>
          </w:p>
        </w:tc>
      </w:tr>
      <w:tr w:rsidR="00E26FE6" w:rsidTr="00E26FE6">
        <w:trPr>
          <w:trHeight w:val="442"/>
        </w:trPr>
        <w:tc>
          <w:tcPr>
            <w:tcW w:w="1419"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int="eastAsia"/>
                <w:szCs w:val="21"/>
              </w:rPr>
              <w:t>甲苯</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排放</w:t>
            </w:r>
            <w:r>
              <w:rPr>
                <w:rFonts w:eastAsia="宋体" w:hAnsi="宋体" w:hint="eastAsia"/>
                <w:szCs w:val="21"/>
                <w:lang w:val="zh-TW" w:eastAsia="zh-TW"/>
              </w:rPr>
              <w:t>浓度</w:t>
            </w:r>
            <w:r>
              <w:rPr>
                <w:rStyle w:val="SimSun4"/>
                <w:szCs w:val="21"/>
              </w:rPr>
              <w:t>(mg/m</w:t>
            </w:r>
            <w:r>
              <w:rPr>
                <w:rStyle w:val="SimSun4"/>
                <w:szCs w:val="21"/>
                <w:vertAlign w:val="superscript"/>
              </w:rPr>
              <w:t>3</w:t>
            </w:r>
            <w:r>
              <w:rPr>
                <w:rStyle w:val="SimSun4"/>
                <w:szCs w:val="21"/>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ND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ND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ND</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Fonts w:eastAsia="宋体" w:hAnsi="宋体" w:hint="eastAsia"/>
                <w:szCs w:val="21"/>
                <w:lang w:val="zh-TW"/>
              </w:rPr>
              <w:t>—</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szCs w:val="21"/>
              </w:rPr>
              <w:t>/</w:t>
            </w:r>
          </w:p>
        </w:tc>
      </w:tr>
      <w:tr w:rsidR="00E26FE6" w:rsidTr="00E26FE6">
        <w:trPr>
          <w:trHeight w:val="442"/>
        </w:trPr>
        <w:tc>
          <w:tcPr>
            <w:tcW w:w="1419"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排放</w:t>
            </w:r>
            <w:r>
              <w:rPr>
                <w:rFonts w:eastAsia="宋体" w:hAnsi="宋体" w:hint="eastAsia"/>
                <w:szCs w:val="21"/>
                <w:lang w:val="zh-TW" w:eastAsia="zh-TW"/>
              </w:rPr>
              <w:t>速率</w:t>
            </w:r>
            <w:r>
              <w:rPr>
                <w:rStyle w:val="SimSun4"/>
                <w:szCs w:val="21"/>
              </w:rPr>
              <w:t>(kg/h)</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1.6×10</w:t>
            </w:r>
            <w:r>
              <w:rPr>
                <w:rFonts w:eastAsia="宋体"/>
                <w:szCs w:val="21"/>
                <w:vertAlign w:val="superscript"/>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1.6×10</w:t>
            </w:r>
            <w:r>
              <w:rPr>
                <w:rFonts w:eastAsia="宋体"/>
                <w:szCs w:val="21"/>
                <w:vertAlign w:val="superscript"/>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1.6×10</w:t>
            </w:r>
            <w:r>
              <w:rPr>
                <w:rFonts w:eastAsia="宋体"/>
                <w:szCs w:val="21"/>
                <w:vertAlign w:val="superscript"/>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Fonts w:eastAsia="宋体" w:hAnsi="宋体" w:hint="eastAsia"/>
                <w:szCs w:val="21"/>
                <w:lang w:val="zh-TW"/>
              </w:rPr>
              <w:t>—</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szCs w:val="21"/>
              </w:rPr>
              <w:t>/</w:t>
            </w:r>
          </w:p>
        </w:tc>
      </w:tr>
      <w:tr w:rsidR="00E26FE6" w:rsidTr="00E26FE6">
        <w:trPr>
          <w:trHeight w:val="442"/>
        </w:trPr>
        <w:tc>
          <w:tcPr>
            <w:tcW w:w="1419"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int="eastAsia"/>
                <w:szCs w:val="21"/>
              </w:rPr>
              <w:t>二甲苯</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排放</w:t>
            </w:r>
            <w:r>
              <w:rPr>
                <w:rFonts w:eastAsia="宋体" w:hAnsi="宋体" w:hint="eastAsia"/>
                <w:szCs w:val="21"/>
                <w:lang w:val="zh-TW" w:eastAsia="zh-TW"/>
              </w:rPr>
              <w:t>浓度</w:t>
            </w:r>
            <w:r>
              <w:rPr>
                <w:rStyle w:val="SimSun4"/>
                <w:szCs w:val="21"/>
              </w:rPr>
              <w:t>(mg/m</w:t>
            </w:r>
            <w:r>
              <w:rPr>
                <w:rStyle w:val="SimSun4"/>
                <w:szCs w:val="21"/>
                <w:vertAlign w:val="superscript"/>
              </w:rPr>
              <w:t>3</w:t>
            </w:r>
            <w:r>
              <w:rPr>
                <w:rStyle w:val="SimSun4"/>
                <w:szCs w:val="21"/>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ND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ND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ND</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Fonts w:eastAsia="宋体" w:hAnsi="宋体" w:hint="eastAsia"/>
                <w:szCs w:val="21"/>
                <w:lang w:val="zh-TW"/>
              </w:rPr>
              <w:t>—</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szCs w:val="21"/>
              </w:rPr>
              <w:t>/</w:t>
            </w:r>
          </w:p>
        </w:tc>
      </w:tr>
      <w:tr w:rsidR="00E26FE6" w:rsidTr="00E26FE6">
        <w:trPr>
          <w:trHeight w:val="442"/>
        </w:trPr>
        <w:tc>
          <w:tcPr>
            <w:tcW w:w="1419"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排放</w:t>
            </w:r>
            <w:r>
              <w:rPr>
                <w:rFonts w:eastAsia="宋体" w:hAnsi="宋体" w:hint="eastAsia"/>
                <w:szCs w:val="21"/>
                <w:lang w:val="zh-TW" w:eastAsia="zh-TW"/>
              </w:rPr>
              <w:t>速率</w:t>
            </w:r>
            <w:r>
              <w:rPr>
                <w:rStyle w:val="SimSun4"/>
                <w:szCs w:val="21"/>
              </w:rPr>
              <w:t>(kg/h)</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1.6×10</w:t>
            </w:r>
            <w:r>
              <w:rPr>
                <w:rFonts w:eastAsia="宋体"/>
                <w:szCs w:val="21"/>
                <w:vertAlign w:val="superscript"/>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1.6×10</w:t>
            </w:r>
            <w:r>
              <w:rPr>
                <w:rFonts w:eastAsia="宋体"/>
                <w:szCs w:val="21"/>
                <w:vertAlign w:val="superscript"/>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1.6×10</w:t>
            </w:r>
            <w:r>
              <w:rPr>
                <w:rFonts w:eastAsia="宋体"/>
                <w:szCs w:val="21"/>
                <w:vertAlign w:val="superscript"/>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Style w:val="SimSun4"/>
                <w:szCs w:val="21"/>
              </w:rPr>
              <w:t>0.5*</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int="eastAsia"/>
                <w:szCs w:val="21"/>
              </w:rPr>
              <w:t>达标</w:t>
            </w:r>
          </w:p>
        </w:tc>
      </w:tr>
      <w:tr w:rsidR="00E26FE6" w:rsidTr="00E26FE6">
        <w:trPr>
          <w:trHeight w:val="442"/>
        </w:trPr>
        <w:tc>
          <w:tcPr>
            <w:tcW w:w="1419"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int="eastAsia"/>
                <w:szCs w:val="21"/>
              </w:rPr>
              <w:t>甲苯与二甲苯合计</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排放</w:t>
            </w:r>
            <w:r>
              <w:rPr>
                <w:rFonts w:eastAsia="宋体" w:hAnsi="宋体" w:hint="eastAsia"/>
                <w:szCs w:val="21"/>
                <w:lang w:val="zh-TW" w:eastAsia="zh-TW"/>
              </w:rPr>
              <w:t>浓度</w:t>
            </w:r>
            <w:r>
              <w:rPr>
                <w:rStyle w:val="SimSun4"/>
                <w:szCs w:val="21"/>
              </w:rPr>
              <w:t>(mg/m</w:t>
            </w:r>
            <w:r>
              <w:rPr>
                <w:rStyle w:val="SimSun4"/>
                <w:szCs w:val="21"/>
                <w:vertAlign w:val="superscript"/>
              </w:rPr>
              <w:t>3</w:t>
            </w:r>
            <w:r>
              <w:rPr>
                <w:rStyle w:val="SimSun4"/>
                <w:szCs w:val="21"/>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ND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ND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ND</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Style w:val="SimSun4"/>
                <w:szCs w:val="21"/>
              </w:rPr>
              <w:t>20</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int="eastAsia"/>
                <w:szCs w:val="21"/>
              </w:rPr>
              <w:t>达标</w:t>
            </w:r>
          </w:p>
        </w:tc>
      </w:tr>
      <w:tr w:rsidR="00E26FE6" w:rsidTr="00E26FE6">
        <w:trPr>
          <w:trHeight w:val="442"/>
        </w:trPr>
        <w:tc>
          <w:tcPr>
            <w:tcW w:w="1419"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排放</w:t>
            </w:r>
            <w:r>
              <w:rPr>
                <w:rFonts w:eastAsia="宋体" w:hAnsi="宋体" w:hint="eastAsia"/>
                <w:szCs w:val="21"/>
                <w:lang w:val="zh-TW" w:eastAsia="zh-TW"/>
              </w:rPr>
              <w:t>速率</w:t>
            </w:r>
            <w:r>
              <w:rPr>
                <w:rStyle w:val="SimSun4"/>
                <w:szCs w:val="21"/>
              </w:rPr>
              <w:t>(kg/h)</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1.6×10</w:t>
            </w:r>
            <w:r>
              <w:rPr>
                <w:rFonts w:eastAsia="宋体"/>
                <w:szCs w:val="21"/>
                <w:vertAlign w:val="superscript"/>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1.6×10</w:t>
            </w:r>
            <w:r>
              <w:rPr>
                <w:rFonts w:eastAsia="宋体"/>
                <w:szCs w:val="21"/>
                <w:vertAlign w:val="superscript"/>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1.6×10</w:t>
            </w:r>
            <w:r>
              <w:rPr>
                <w:rFonts w:eastAsia="宋体"/>
                <w:szCs w:val="21"/>
                <w:vertAlign w:val="superscript"/>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Style w:val="SimSun4"/>
                <w:szCs w:val="21"/>
              </w:rPr>
              <w:t>0.5*</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int="eastAsia"/>
                <w:szCs w:val="21"/>
              </w:rPr>
              <w:t>达标</w:t>
            </w:r>
          </w:p>
        </w:tc>
      </w:tr>
      <w:tr w:rsidR="00E26FE6" w:rsidTr="00E26FE6">
        <w:trPr>
          <w:trHeight w:val="442"/>
        </w:trPr>
        <w:tc>
          <w:tcPr>
            <w:tcW w:w="1419"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int="eastAsia"/>
                <w:szCs w:val="21"/>
              </w:rPr>
              <w:t>总</w:t>
            </w:r>
            <w:proofErr w:type="spellStart"/>
            <w:r>
              <w:rPr>
                <w:rFonts w:eastAsia="宋体"/>
                <w:szCs w:val="21"/>
              </w:rPr>
              <w:t>VOCs</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排放</w:t>
            </w:r>
            <w:r>
              <w:rPr>
                <w:rFonts w:eastAsia="宋体" w:hAnsi="宋体" w:hint="eastAsia"/>
                <w:szCs w:val="21"/>
                <w:lang w:val="zh-TW" w:eastAsia="zh-TW"/>
              </w:rPr>
              <w:t>浓度</w:t>
            </w:r>
            <w:r>
              <w:rPr>
                <w:rStyle w:val="SimSun4"/>
                <w:szCs w:val="21"/>
              </w:rPr>
              <w:t>(mg/m</w:t>
            </w:r>
            <w:r>
              <w:rPr>
                <w:rStyle w:val="SimSun4"/>
                <w:szCs w:val="21"/>
                <w:vertAlign w:val="superscript"/>
              </w:rPr>
              <w:t>3</w:t>
            </w:r>
            <w:r>
              <w:rPr>
                <w:rStyle w:val="SimSun4"/>
                <w:szCs w:val="21"/>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Style w:val="SimSun4"/>
                <w:szCs w:val="21"/>
              </w:rPr>
              <w:t>0.36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Style w:val="SimSun4"/>
                <w:szCs w:val="21"/>
              </w:rPr>
              <w:t>0.28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Style w:val="SimSun4"/>
                <w:szCs w:val="21"/>
              </w:rPr>
              <w:t>0.37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Style w:val="SimSun4"/>
                <w:szCs w:val="21"/>
              </w:rPr>
              <w:t>30</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int="eastAsia"/>
                <w:szCs w:val="21"/>
              </w:rPr>
              <w:t>达标</w:t>
            </w:r>
          </w:p>
        </w:tc>
      </w:tr>
      <w:tr w:rsidR="00E26FE6" w:rsidTr="00E26FE6">
        <w:trPr>
          <w:trHeight w:val="442"/>
        </w:trPr>
        <w:tc>
          <w:tcPr>
            <w:tcW w:w="1419"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排放</w:t>
            </w:r>
            <w:r>
              <w:rPr>
                <w:rFonts w:eastAsia="宋体" w:hAnsi="宋体" w:hint="eastAsia"/>
                <w:szCs w:val="21"/>
                <w:lang w:val="zh-TW" w:eastAsia="zh-TW"/>
              </w:rPr>
              <w:t>速率</w:t>
            </w:r>
            <w:r>
              <w:rPr>
                <w:rStyle w:val="SimSun4"/>
                <w:szCs w:val="21"/>
              </w:rPr>
              <w:t>(kg/h)</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Style w:val="SimSun4"/>
                <w:szCs w:val="21"/>
              </w:rPr>
              <w:t>1.2</w:t>
            </w:r>
            <w:r>
              <w:rPr>
                <w:rFonts w:eastAsia="宋体"/>
                <w:szCs w:val="21"/>
              </w:rPr>
              <w:t>×10</w:t>
            </w:r>
            <w:r>
              <w:rPr>
                <w:rFonts w:eastAsia="宋体"/>
                <w:szCs w:val="21"/>
                <w:vertAlign w:val="superscript"/>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Style w:val="SimSun4"/>
                <w:szCs w:val="21"/>
              </w:rPr>
              <w:t>8.8</w:t>
            </w:r>
            <w:r>
              <w:rPr>
                <w:rFonts w:eastAsia="宋体"/>
                <w:szCs w:val="21"/>
              </w:rPr>
              <w:t>×10</w:t>
            </w:r>
            <w:r>
              <w:rPr>
                <w:rFonts w:eastAsia="宋体"/>
                <w:szCs w:val="21"/>
                <w:vertAlign w:val="superscript"/>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Style w:val="SimSun4"/>
                <w:szCs w:val="21"/>
              </w:rPr>
              <w:t>1.2</w:t>
            </w:r>
            <w:r>
              <w:rPr>
                <w:rFonts w:eastAsia="宋体"/>
                <w:szCs w:val="21"/>
              </w:rPr>
              <w:t>×10</w:t>
            </w:r>
            <w:r>
              <w:rPr>
                <w:rFonts w:eastAsia="宋体"/>
                <w:szCs w:val="21"/>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Style w:val="SimSun4"/>
                <w:szCs w:val="21"/>
              </w:rPr>
              <w:t>1.45*</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int="eastAsia"/>
                <w:szCs w:val="21"/>
              </w:rPr>
              <w:t>达标</w:t>
            </w:r>
          </w:p>
        </w:tc>
      </w:tr>
      <w:tr w:rsidR="00E26FE6" w:rsidTr="00E26FE6">
        <w:trPr>
          <w:trHeight w:val="442"/>
        </w:trPr>
        <w:tc>
          <w:tcPr>
            <w:tcW w:w="1419"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hAnsi="宋体"/>
                <w:szCs w:val="21"/>
                <w:lang w:val="zh-TW" w:eastAsia="zh-TW"/>
              </w:rPr>
            </w:pPr>
            <w:r>
              <w:rPr>
                <w:rFonts w:eastAsia="宋体" w:hAnsi="宋体" w:hint="eastAsia"/>
                <w:szCs w:val="21"/>
                <w:lang w:val="zh-TW"/>
              </w:rPr>
              <w:t>处理效率</w:t>
            </w:r>
            <w:r>
              <w:rPr>
                <w:rFonts w:eastAsia="宋体" w:hAnsi="宋体" w:hint="eastAsia"/>
                <w:szCs w:val="21"/>
                <w:lang w:val="zh-TW" w:eastAsia="zh-TW"/>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Style w:val="SimSun4"/>
                <w:szCs w:val="21"/>
              </w:rPr>
              <w:t>83.8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Style w:val="SimSun4"/>
                <w:szCs w:val="21"/>
              </w:rPr>
              <w:t>85.6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Style w:val="SimSun4"/>
                <w:szCs w:val="21"/>
              </w:rPr>
              <w:t>85.5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Fonts w:eastAsia="宋体" w:hAnsi="宋体" w:hint="eastAsia"/>
                <w:szCs w:val="21"/>
                <w:lang w:val="zh-TW"/>
              </w:rPr>
              <w:t>—</w:t>
            </w:r>
          </w:p>
        </w:tc>
        <w:tc>
          <w:tcPr>
            <w:tcW w:w="993"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szCs w:val="21"/>
              </w:rPr>
              <w:t>/</w:t>
            </w:r>
          </w:p>
        </w:tc>
      </w:tr>
    </w:tbl>
    <w:p w:rsidR="00E26FE6" w:rsidRDefault="00E26FE6" w:rsidP="00E26FE6">
      <w:pPr>
        <w:tabs>
          <w:tab w:val="left" w:pos="1418"/>
          <w:tab w:val="left" w:pos="1701"/>
        </w:tabs>
        <w:outlineLvl w:val="0"/>
        <w:rPr>
          <w:rFonts w:ascii="Times New Roman" w:eastAsia="宋体" w:hAnsi="Times New Roman"/>
          <w:szCs w:val="21"/>
        </w:rPr>
      </w:pPr>
      <w:r>
        <w:rPr>
          <w:rFonts w:ascii="Times New Roman" w:eastAsia="宋体" w:hAnsi="Times New Roman" w:hint="eastAsia"/>
          <w:szCs w:val="21"/>
        </w:rPr>
        <w:t>注：</w:t>
      </w:r>
      <w:r>
        <w:rPr>
          <w:rFonts w:ascii="Times New Roman" w:eastAsia="宋体" w:hAnsi="Times New Roman"/>
          <w:szCs w:val="21"/>
        </w:rPr>
        <w:t>1</w:t>
      </w:r>
      <w:r>
        <w:rPr>
          <w:rFonts w:ascii="Times New Roman" w:eastAsia="宋体" w:hAnsi="Times New Roman" w:hint="eastAsia"/>
          <w:szCs w:val="21"/>
        </w:rPr>
        <w:t>、“—”表示执行标准对该项目不作限制；</w:t>
      </w:r>
    </w:p>
    <w:p w:rsidR="00E26FE6" w:rsidRDefault="00E26FE6" w:rsidP="00E26FE6">
      <w:pPr>
        <w:spacing w:line="360" w:lineRule="auto"/>
        <w:rPr>
          <w:rFonts w:ascii="Times New Roman" w:eastAsia="宋体" w:hAnsi="Times New Roman"/>
          <w:szCs w:val="21"/>
        </w:rPr>
      </w:pPr>
      <w:r>
        <w:rPr>
          <w:rFonts w:ascii="Times New Roman" w:eastAsia="宋体" w:hAnsi="Times New Roman"/>
          <w:szCs w:val="21"/>
        </w:rPr>
        <w:t xml:space="preserve">     2</w:t>
      </w:r>
      <w:r>
        <w:rPr>
          <w:rFonts w:ascii="Times New Roman" w:eastAsia="宋体" w:hAnsi="Times New Roman" w:hint="eastAsia"/>
          <w:szCs w:val="21"/>
        </w:rPr>
        <w:t>、“</w:t>
      </w:r>
      <w:r>
        <w:rPr>
          <w:rFonts w:ascii="Times New Roman" w:eastAsia="宋体" w:hAnsi="Times New Roman"/>
          <w:szCs w:val="21"/>
        </w:rPr>
        <w:t>ND</w:t>
      </w:r>
      <w:r>
        <w:rPr>
          <w:rFonts w:ascii="Times New Roman" w:eastAsia="宋体" w:hAnsi="Times New Roman" w:hint="eastAsia"/>
          <w:szCs w:val="21"/>
        </w:rPr>
        <w:t>”表示未检出，检出限见“</w:t>
      </w:r>
      <w:r>
        <w:rPr>
          <w:rFonts w:ascii="Times New Roman" w:eastAsia="宋体" w:hAnsi="Times New Roman"/>
          <w:szCs w:val="21"/>
        </w:rPr>
        <w:t xml:space="preserve">8.1  </w:t>
      </w:r>
      <w:r>
        <w:rPr>
          <w:rFonts w:ascii="Times New Roman" w:eastAsia="宋体" w:hAnsi="Times New Roman" w:hint="eastAsia"/>
          <w:szCs w:val="21"/>
        </w:rPr>
        <w:t>验收监测分析方法”，按检出限一半参与计算。</w:t>
      </w:r>
    </w:p>
    <w:p w:rsidR="00E26FE6" w:rsidRDefault="00E26FE6" w:rsidP="00E26FE6">
      <w:pPr>
        <w:spacing w:line="360" w:lineRule="auto"/>
        <w:ind w:firstLineChars="50" w:firstLine="140"/>
        <w:rPr>
          <w:rFonts w:ascii="Times New Roman" w:eastAsia="宋体" w:hAnsi="Times New Roman"/>
          <w:sz w:val="28"/>
          <w:szCs w:val="28"/>
        </w:rPr>
      </w:pPr>
      <w:r>
        <w:rPr>
          <w:rFonts w:ascii="Times New Roman" w:eastAsia="宋体" w:hAnsi="Times New Roman" w:hint="eastAsia"/>
          <w:sz w:val="28"/>
          <w:szCs w:val="28"/>
        </w:rPr>
        <w:t>喷粉工序废气排放监测结果（表</w:t>
      </w:r>
      <w:r>
        <w:rPr>
          <w:rFonts w:ascii="Times New Roman" w:eastAsia="宋体" w:hAnsi="Times New Roman"/>
          <w:sz w:val="28"/>
          <w:szCs w:val="28"/>
        </w:rPr>
        <w:t>15</w:t>
      </w:r>
      <w:r>
        <w:rPr>
          <w:rFonts w:ascii="Times New Roman" w:eastAsia="宋体" w:hAnsi="Times New Roman" w:hint="eastAsia"/>
          <w:sz w:val="28"/>
          <w:szCs w:val="28"/>
        </w:rPr>
        <w:t>）</w:t>
      </w:r>
    </w:p>
    <w:p w:rsidR="00E26FE6" w:rsidRDefault="00E26FE6" w:rsidP="00E26FE6">
      <w:pPr>
        <w:tabs>
          <w:tab w:val="left" w:pos="1418"/>
          <w:tab w:val="left" w:pos="1701"/>
        </w:tabs>
        <w:jc w:val="center"/>
        <w:outlineLvl w:val="0"/>
        <w:rPr>
          <w:rFonts w:ascii="Times New Roman" w:eastAsia="宋体" w:hAnsi="宋体"/>
          <w:sz w:val="28"/>
          <w:szCs w:val="28"/>
        </w:rPr>
      </w:pPr>
      <w:r>
        <w:rPr>
          <w:rFonts w:ascii="Times New Roman" w:eastAsia="宋体" w:hAnsi="宋体" w:hint="eastAsia"/>
          <w:sz w:val="28"/>
          <w:szCs w:val="28"/>
        </w:rPr>
        <w:t>表</w:t>
      </w:r>
      <w:r>
        <w:rPr>
          <w:rFonts w:ascii="Times New Roman" w:eastAsia="宋体" w:hAnsi="宋体"/>
          <w:sz w:val="28"/>
          <w:szCs w:val="28"/>
        </w:rPr>
        <w:t xml:space="preserve">15   </w:t>
      </w:r>
      <w:r>
        <w:rPr>
          <w:rFonts w:ascii="Times New Roman" w:eastAsia="宋体" w:hAnsi="Times New Roman" w:hint="eastAsia"/>
          <w:sz w:val="28"/>
          <w:szCs w:val="28"/>
        </w:rPr>
        <w:t>喷粉</w:t>
      </w:r>
      <w:r>
        <w:rPr>
          <w:rFonts w:ascii="Times New Roman" w:eastAsia="宋体" w:hAnsi="宋体" w:hint="eastAsia"/>
          <w:sz w:val="28"/>
          <w:szCs w:val="28"/>
        </w:rPr>
        <w:t>工序废气排放监测结果</w:t>
      </w:r>
    </w:p>
    <w:tbl>
      <w:tblPr>
        <w:tblpPr w:leftFromText="180" w:rightFromText="180" w:vertAnchor="text" w:tblpX="-705" w:tblpY="1"/>
        <w:tblOverlap w:val="never"/>
        <w:tblW w:w="10350"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tblPr>
      <w:tblGrid>
        <w:gridCol w:w="1131"/>
        <w:gridCol w:w="1281"/>
        <w:gridCol w:w="1134"/>
        <w:gridCol w:w="1701"/>
        <w:gridCol w:w="1134"/>
        <w:gridCol w:w="1134"/>
        <w:gridCol w:w="1134"/>
        <w:gridCol w:w="851"/>
        <w:gridCol w:w="850"/>
      </w:tblGrid>
      <w:tr w:rsidR="00E26FE6" w:rsidTr="00E26FE6">
        <w:trPr>
          <w:trHeight w:val="454"/>
          <w:tblHeader/>
        </w:trPr>
        <w:tc>
          <w:tcPr>
            <w:tcW w:w="1130" w:type="dxa"/>
            <w:vMerge w:val="restart"/>
            <w:tcBorders>
              <w:top w:val="single" w:sz="4" w:space="0" w:color="auto"/>
              <w:left w:val="nil"/>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int="eastAsia"/>
                <w:szCs w:val="21"/>
              </w:rPr>
              <w:t>监测日期</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监测点位</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监测</w:t>
            </w:r>
            <w:r>
              <w:rPr>
                <w:rFonts w:eastAsia="宋体" w:hAnsi="宋体" w:hint="eastAsia"/>
                <w:szCs w:val="21"/>
                <w:lang w:val="zh-TW" w:eastAsia="zh-TW"/>
              </w:rPr>
              <w:t>因子</w:t>
            </w: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监测结果</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ascii="Times New Roman" w:eastAsia="宋体" w:hAnsi="宋体"/>
                <w:szCs w:val="21"/>
              </w:rPr>
            </w:pPr>
            <w:r>
              <w:rPr>
                <w:rFonts w:eastAsia="宋体" w:hAnsi="宋体" w:hint="eastAsia"/>
                <w:szCs w:val="21"/>
              </w:rPr>
              <w:t>标准</w:t>
            </w:r>
          </w:p>
          <w:p w:rsidR="00E26FE6" w:rsidRDefault="00E26FE6">
            <w:pPr>
              <w:pStyle w:val="ad"/>
              <w:jc w:val="center"/>
              <w:rPr>
                <w:rFonts w:eastAsia="宋体"/>
                <w:szCs w:val="21"/>
              </w:rPr>
            </w:pPr>
            <w:r>
              <w:rPr>
                <w:rFonts w:eastAsia="宋体" w:hAnsi="宋体" w:hint="eastAsia"/>
                <w:szCs w:val="21"/>
              </w:rPr>
              <w:t>限值</w:t>
            </w:r>
          </w:p>
        </w:tc>
        <w:tc>
          <w:tcPr>
            <w:tcW w:w="850" w:type="dxa"/>
            <w:vMerge w:val="restart"/>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ascii="Times New Roman" w:eastAsia="宋体" w:hAnsi="宋体"/>
                <w:szCs w:val="21"/>
                <w:lang w:val="zh-TW" w:eastAsia="zh-TW"/>
              </w:rPr>
            </w:pPr>
            <w:r>
              <w:rPr>
                <w:rFonts w:eastAsia="宋体" w:hAnsi="宋体" w:hint="eastAsia"/>
                <w:szCs w:val="21"/>
                <w:lang w:val="zh-TW"/>
              </w:rPr>
              <w:t>达标</w:t>
            </w:r>
          </w:p>
          <w:p w:rsidR="00E26FE6" w:rsidRDefault="00E26FE6">
            <w:pPr>
              <w:pStyle w:val="ad"/>
              <w:jc w:val="center"/>
              <w:rPr>
                <w:rFonts w:eastAsia="宋体"/>
                <w:szCs w:val="21"/>
              </w:rPr>
            </w:pPr>
            <w:r>
              <w:rPr>
                <w:rFonts w:eastAsia="宋体" w:hAnsi="宋体" w:hint="eastAsia"/>
                <w:szCs w:val="21"/>
                <w:lang w:val="zh-TW"/>
              </w:rPr>
              <w:t>情况</w:t>
            </w:r>
          </w:p>
        </w:tc>
      </w:tr>
      <w:tr w:rsidR="00E26FE6" w:rsidTr="00E26FE6">
        <w:trPr>
          <w:trHeight w:val="454"/>
          <w:tblHeader/>
        </w:trPr>
        <w:tc>
          <w:tcPr>
            <w:tcW w:w="1130"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hAnsi="宋体"/>
                <w:szCs w:val="21"/>
                <w:lang w:val="zh-TW" w:eastAsia="zh-TW"/>
              </w:rPr>
            </w:pPr>
            <w:r>
              <w:rPr>
                <w:rFonts w:eastAsia="宋体" w:hAnsi="宋体" w:hint="eastAsia"/>
                <w:szCs w:val="21"/>
                <w:lang w:val="zh-TW"/>
              </w:rPr>
              <w:t>第一次</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hAnsi="宋体"/>
                <w:szCs w:val="21"/>
                <w:lang w:val="zh-TW" w:eastAsia="zh-TW"/>
              </w:rPr>
            </w:pPr>
            <w:r>
              <w:rPr>
                <w:rFonts w:eastAsia="宋体" w:hAnsi="宋体" w:hint="eastAsia"/>
                <w:szCs w:val="21"/>
                <w:lang w:val="zh-TW"/>
              </w:rPr>
              <w:t>第二次</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hAnsi="宋体"/>
                <w:szCs w:val="21"/>
                <w:lang w:val="zh-TW" w:eastAsia="zh-TW"/>
              </w:rPr>
            </w:pPr>
            <w:r>
              <w:rPr>
                <w:rFonts w:eastAsia="宋体" w:hAnsi="宋体" w:hint="eastAsia"/>
                <w:szCs w:val="21"/>
                <w:lang w:val="zh-TW"/>
              </w:rPr>
              <w:t>第三次</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850" w:type="dxa"/>
            <w:vMerge/>
            <w:tcBorders>
              <w:top w:val="single" w:sz="4" w:space="0" w:color="auto"/>
              <w:left w:val="single" w:sz="4" w:space="0" w:color="auto"/>
              <w:bottom w:val="single" w:sz="4" w:space="0" w:color="auto"/>
              <w:right w:val="nil"/>
            </w:tcBorders>
            <w:vAlign w:val="center"/>
            <w:hideMark/>
          </w:tcPr>
          <w:p w:rsidR="00E26FE6" w:rsidRDefault="00E26FE6">
            <w:pPr>
              <w:rPr>
                <w:rFonts w:ascii="Times New Roman" w:eastAsia="宋体" w:hAnsi="Times New Roman"/>
                <w:szCs w:val="21"/>
              </w:rPr>
            </w:pPr>
          </w:p>
        </w:tc>
      </w:tr>
      <w:tr w:rsidR="00E26FE6" w:rsidTr="00E26FE6">
        <w:trPr>
          <w:trHeight w:val="454"/>
        </w:trPr>
        <w:tc>
          <w:tcPr>
            <w:tcW w:w="1130" w:type="dxa"/>
            <w:vMerge w:val="restart"/>
            <w:tcBorders>
              <w:top w:val="single" w:sz="4" w:space="0" w:color="auto"/>
              <w:left w:val="nil"/>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2018-12-10</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jc w:val="center"/>
              <w:rPr>
                <w:rFonts w:ascii="Times New Roman" w:eastAsia="宋体" w:hAnsi="宋体"/>
                <w:bCs/>
                <w:szCs w:val="21"/>
              </w:rPr>
            </w:pPr>
            <w:r>
              <w:rPr>
                <w:rFonts w:ascii="Times New Roman" w:eastAsia="宋体" w:hAnsi="宋体" w:hint="eastAsia"/>
                <w:bCs/>
                <w:szCs w:val="21"/>
              </w:rPr>
              <w:t>喷粉工序废气排气筒</w:t>
            </w:r>
            <w:r>
              <w:rPr>
                <w:rFonts w:ascii="Times New Roman" w:eastAsia="宋体" w:hAnsi="宋体"/>
                <w:bCs/>
                <w:szCs w:val="21"/>
              </w:rPr>
              <w:t>1#</w:t>
            </w:r>
          </w:p>
          <w:p w:rsidR="00E26FE6" w:rsidRDefault="00E26FE6" w:rsidP="00E26FE6">
            <w:pPr>
              <w:adjustRightInd w:val="0"/>
              <w:snapToGrid w:val="0"/>
              <w:ind w:leftChars="50" w:left="105" w:rightChars="50" w:right="105"/>
              <w:jc w:val="center"/>
              <w:rPr>
                <w:rFonts w:ascii="Times New Roman" w:eastAsia="宋体" w:hAnsi="Times New Roman"/>
                <w:szCs w:val="21"/>
              </w:rPr>
            </w:pPr>
            <w:r>
              <w:rPr>
                <w:rFonts w:ascii="Times New Roman" w:eastAsia="宋体" w:hAnsi="宋体" w:hint="eastAsia"/>
                <w:bCs/>
                <w:szCs w:val="21"/>
              </w:rPr>
              <w:t>（处理前）</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hAnsi="宋体"/>
                <w:szCs w:val="21"/>
                <w:lang w:val="zh-TW" w:eastAsia="zh-TW"/>
              </w:rPr>
            </w:pPr>
            <w:r>
              <w:rPr>
                <w:rFonts w:eastAsia="宋体" w:hAnsi="宋体" w:hint="eastAsia"/>
                <w:szCs w:val="21"/>
                <w:lang w:val="zh-TW"/>
              </w:rPr>
              <w:t>排气标干流量</w:t>
            </w:r>
            <w:r>
              <w:rPr>
                <w:rStyle w:val="SimSun4"/>
                <w:szCs w:val="21"/>
              </w:rPr>
              <w:t>(Nm</w:t>
            </w:r>
            <w:r>
              <w:rPr>
                <w:rStyle w:val="SimSun4"/>
                <w:szCs w:val="21"/>
                <w:vertAlign w:val="superscript"/>
              </w:rPr>
              <w:t>3</w:t>
            </w:r>
            <w:r>
              <w:rPr>
                <w:rStyle w:val="SimSun4"/>
                <w:szCs w:val="21"/>
              </w:rPr>
              <w:t>/h)</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2425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2462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2289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eastAsia="zh-TW"/>
              </w:rPr>
              <w:t>/</w:t>
            </w:r>
          </w:p>
        </w:tc>
      </w:tr>
      <w:tr w:rsidR="00E26FE6" w:rsidTr="00E26FE6">
        <w:trPr>
          <w:trHeight w:val="454"/>
        </w:trPr>
        <w:tc>
          <w:tcPr>
            <w:tcW w:w="1130"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hAnsi="宋体"/>
                <w:szCs w:val="21"/>
                <w:lang w:val="zh-TW" w:eastAsia="zh-TW"/>
              </w:rPr>
            </w:pPr>
            <w:r>
              <w:rPr>
                <w:rFonts w:eastAsia="宋体" w:hAnsi="宋体" w:hint="eastAsia"/>
                <w:szCs w:val="21"/>
                <w:lang w:val="zh-TW"/>
              </w:rPr>
              <w:t>样品编号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1812105203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1812105209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1812105217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eastAsia="zh-TW"/>
              </w:rPr>
              <w:t>/</w:t>
            </w:r>
          </w:p>
        </w:tc>
      </w:tr>
      <w:tr w:rsidR="00E26FE6" w:rsidTr="00E26FE6">
        <w:trPr>
          <w:trHeight w:val="454"/>
        </w:trPr>
        <w:tc>
          <w:tcPr>
            <w:tcW w:w="1130"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int="eastAsia"/>
                <w:szCs w:val="21"/>
              </w:rPr>
              <w:t>颗粒物</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排放</w:t>
            </w:r>
            <w:r>
              <w:rPr>
                <w:rFonts w:eastAsia="宋体" w:hAnsi="宋体" w:hint="eastAsia"/>
                <w:szCs w:val="21"/>
                <w:lang w:val="zh-TW" w:eastAsia="zh-TW"/>
              </w:rPr>
              <w:t>浓度</w:t>
            </w:r>
            <w:r>
              <w:rPr>
                <w:rStyle w:val="SimSun4"/>
                <w:szCs w:val="21"/>
              </w:rPr>
              <w:t>(mg/m</w:t>
            </w:r>
            <w:r>
              <w:rPr>
                <w:rStyle w:val="SimSun4"/>
                <w:szCs w:val="21"/>
                <w:vertAlign w:val="superscript"/>
              </w:rPr>
              <w:t>3</w:t>
            </w:r>
            <w:r>
              <w:rPr>
                <w:rStyle w:val="SimSun4"/>
                <w:szCs w:val="21"/>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&lt;20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&lt;20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&lt;20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eastAsia="zh-TW"/>
              </w:rPr>
              <w:t>/</w:t>
            </w:r>
          </w:p>
        </w:tc>
      </w:tr>
      <w:tr w:rsidR="00E26FE6" w:rsidTr="00E26FE6">
        <w:trPr>
          <w:trHeight w:val="454"/>
        </w:trPr>
        <w:tc>
          <w:tcPr>
            <w:tcW w:w="1130"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排放</w:t>
            </w:r>
            <w:r>
              <w:rPr>
                <w:rFonts w:eastAsia="宋体" w:hAnsi="宋体" w:hint="eastAsia"/>
                <w:szCs w:val="21"/>
                <w:lang w:val="zh-TW" w:eastAsia="zh-TW"/>
              </w:rPr>
              <w:t>速率</w:t>
            </w:r>
            <w:r>
              <w:rPr>
                <w:rStyle w:val="SimSun4"/>
                <w:szCs w:val="21"/>
              </w:rPr>
              <w:t>(kg/h)</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&lt;4.9×10</w:t>
            </w:r>
            <w:r>
              <w:rPr>
                <w:rFonts w:eastAsia="宋体"/>
                <w:szCs w:val="21"/>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&lt;4.9×10</w:t>
            </w:r>
            <w:r>
              <w:rPr>
                <w:rFonts w:eastAsia="宋体"/>
                <w:szCs w:val="21"/>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&lt;4.6×10</w:t>
            </w:r>
            <w:r>
              <w:rPr>
                <w:rFonts w:eastAsia="宋体"/>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eastAsia="zh-TW"/>
              </w:rPr>
              <w:t>/</w:t>
            </w:r>
          </w:p>
        </w:tc>
      </w:tr>
      <w:tr w:rsidR="00E26FE6" w:rsidTr="00E26FE6">
        <w:trPr>
          <w:trHeight w:val="454"/>
        </w:trPr>
        <w:tc>
          <w:tcPr>
            <w:tcW w:w="1130"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28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jc w:val="center"/>
              <w:rPr>
                <w:rFonts w:ascii="Times New Roman" w:eastAsia="宋体" w:hAnsi="宋体"/>
                <w:bCs/>
                <w:szCs w:val="21"/>
              </w:rPr>
            </w:pPr>
            <w:r>
              <w:rPr>
                <w:rFonts w:ascii="Times New Roman" w:eastAsia="宋体" w:hAnsi="宋体" w:hint="eastAsia"/>
                <w:bCs/>
                <w:szCs w:val="21"/>
              </w:rPr>
              <w:t>喷粉工序废气排气筒</w:t>
            </w:r>
            <w:r>
              <w:rPr>
                <w:rFonts w:ascii="Times New Roman" w:eastAsia="宋体" w:hAnsi="宋体"/>
                <w:bCs/>
                <w:szCs w:val="21"/>
              </w:rPr>
              <w:t>2#</w:t>
            </w:r>
          </w:p>
          <w:p w:rsidR="00E26FE6" w:rsidRDefault="00E26FE6" w:rsidP="00E26FE6">
            <w:pPr>
              <w:adjustRightInd w:val="0"/>
              <w:snapToGrid w:val="0"/>
              <w:ind w:leftChars="50" w:left="105" w:rightChars="50" w:right="105"/>
              <w:jc w:val="center"/>
              <w:rPr>
                <w:rFonts w:ascii="Times New Roman" w:eastAsia="宋体" w:hAnsi="Times New Roman"/>
                <w:szCs w:val="21"/>
              </w:rPr>
            </w:pPr>
            <w:r>
              <w:rPr>
                <w:rFonts w:ascii="Times New Roman" w:eastAsia="宋体" w:hAnsi="宋体" w:hint="eastAsia"/>
                <w:bCs/>
                <w:szCs w:val="21"/>
              </w:rPr>
              <w:t>（处理前）</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排气标干流量</w:t>
            </w:r>
            <w:r>
              <w:rPr>
                <w:rStyle w:val="SimSun4"/>
                <w:szCs w:val="21"/>
              </w:rPr>
              <w:t>(Nm</w:t>
            </w:r>
            <w:r>
              <w:rPr>
                <w:rStyle w:val="SimSun4"/>
                <w:szCs w:val="21"/>
                <w:vertAlign w:val="superscript"/>
              </w:rPr>
              <w:t>3</w:t>
            </w:r>
            <w:r>
              <w:rPr>
                <w:rStyle w:val="SimSun4"/>
                <w:szCs w:val="21"/>
              </w:rPr>
              <w:t>/h)</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3247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3207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3174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eastAsia="zh-TW"/>
              </w:rPr>
              <w:t>/</w:t>
            </w:r>
          </w:p>
        </w:tc>
      </w:tr>
      <w:tr w:rsidR="00E26FE6" w:rsidTr="00E26FE6">
        <w:trPr>
          <w:trHeight w:val="454"/>
        </w:trPr>
        <w:tc>
          <w:tcPr>
            <w:tcW w:w="1130"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hAnsi="宋体"/>
                <w:szCs w:val="21"/>
                <w:lang w:val="zh-TW" w:eastAsia="zh-TW"/>
              </w:rPr>
            </w:pPr>
            <w:r>
              <w:rPr>
                <w:rFonts w:eastAsia="宋体" w:hAnsi="宋体" w:hint="eastAsia"/>
                <w:szCs w:val="21"/>
                <w:lang w:val="zh-TW"/>
              </w:rPr>
              <w:t>样品编号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1812105204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1812105210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1812105218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eastAsia="zh-TW"/>
              </w:rPr>
              <w:t>/</w:t>
            </w:r>
          </w:p>
        </w:tc>
      </w:tr>
      <w:tr w:rsidR="00E26FE6" w:rsidTr="00E26FE6">
        <w:trPr>
          <w:trHeight w:val="454"/>
        </w:trPr>
        <w:tc>
          <w:tcPr>
            <w:tcW w:w="1130"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int="eastAsia"/>
                <w:szCs w:val="21"/>
              </w:rPr>
              <w:t>颗粒物</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排放</w:t>
            </w:r>
            <w:r>
              <w:rPr>
                <w:rFonts w:eastAsia="宋体" w:hAnsi="宋体" w:hint="eastAsia"/>
                <w:szCs w:val="21"/>
                <w:lang w:val="zh-TW" w:eastAsia="zh-TW"/>
              </w:rPr>
              <w:t>浓度</w:t>
            </w:r>
            <w:r>
              <w:rPr>
                <w:rStyle w:val="SimSun4"/>
                <w:szCs w:val="21"/>
              </w:rPr>
              <w:t>(mg/m</w:t>
            </w:r>
            <w:r>
              <w:rPr>
                <w:rStyle w:val="SimSun4"/>
                <w:szCs w:val="21"/>
                <w:vertAlign w:val="superscript"/>
              </w:rPr>
              <w:t>3</w:t>
            </w:r>
            <w:r>
              <w:rPr>
                <w:rStyle w:val="SimSun4"/>
                <w:szCs w:val="21"/>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Fonts w:eastAsia="宋体"/>
                <w:szCs w:val="21"/>
              </w:rPr>
              <w:t>&lt;20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Fonts w:eastAsia="宋体"/>
                <w:szCs w:val="21"/>
              </w:rPr>
              <w:t>&lt;20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Fonts w:eastAsia="宋体"/>
                <w:szCs w:val="21"/>
              </w:rPr>
              <w:t>&lt;20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eastAsia="zh-TW"/>
              </w:rPr>
              <w:t>/</w:t>
            </w:r>
          </w:p>
        </w:tc>
      </w:tr>
      <w:tr w:rsidR="00E26FE6" w:rsidTr="00E26FE6">
        <w:trPr>
          <w:trHeight w:val="454"/>
        </w:trPr>
        <w:tc>
          <w:tcPr>
            <w:tcW w:w="1130"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排放</w:t>
            </w:r>
            <w:r>
              <w:rPr>
                <w:rFonts w:eastAsia="宋体" w:hAnsi="宋体" w:hint="eastAsia"/>
                <w:szCs w:val="21"/>
                <w:lang w:val="zh-TW" w:eastAsia="zh-TW"/>
              </w:rPr>
              <w:t>速率</w:t>
            </w:r>
            <w:r>
              <w:rPr>
                <w:rStyle w:val="SimSun4"/>
                <w:szCs w:val="21"/>
              </w:rPr>
              <w:t>(kg/h)</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Fonts w:eastAsia="宋体"/>
                <w:szCs w:val="21"/>
              </w:rPr>
              <w:t>&lt;</w:t>
            </w:r>
            <w:r>
              <w:rPr>
                <w:rStyle w:val="SimSun4"/>
                <w:szCs w:val="21"/>
              </w:rPr>
              <w:t>6.5</w:t>
            </w:r>
            <w:r>
              <w:rPr>
                <w:rFonts w:eastAsia="宋体"/>
                <w:szCs w:val="21"/>
              </w:rPr>
              <w:t>×10</w:t>
            </w:r>
            <w:r>
              <w:rPr>
                <w:rFonts w:eastAsia="宋体"/>
                <w:szCs w:val="21"/>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Fonts w:eastAsia="宋体"/>
                <w:szCs w:val="21"/>
              </w:rPr>
              <w:t>&lt;</w:t>
            </w:r>
            <w:r>
              <w:rPr>
                <w:rStyle w:val="SimSun4"/>
                <w:szCs w:val="21"/>
              </w:rPr>
              <w:t>6.4</w:t>
            </w:r>
            <w:r>
              <w:rPr>
                <w:rFonts w:eastAsia="宋体"/>
                <w:szCs w:val="21"/>
              </w:rPr>
              <w:t>×10</w:t>
            </w:r>
            <w:r>
              <w:rPr>
                <w:rFonts w:eastAsia="宋体"/>
                <w:szCs w:val="21"/>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Fonts w:eastAsia="宋体"/>
                <w:szCs w:val="21"/>
              </w:rPr>
              <w:t>&lt;</w:t>
            </w:r>
            <w:r>
              <w:rPr>
                <w:rStyle w:val="SimSun4"/>
                <w:szCs w:val="21"/>
              </w:rPr>
              <w:t>6.3</w:t>
            </w:r>
            <w:r>
              <w:rPr>
                <w:rFonts w:eastAsia="宋体"/>
                <w:szCs w:val="21"/>
              </w:rPr>
              <w:t>×10</w:t>
            </w:r>
            <w:r>
              <w:rPr>
                <w:rFonts w:eastAsia="宋体"/>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eastAsia="zh-TW"/>
              </w:rPr>
              <w:t>/</w:t>
            </w:r>
          </w:p>
        </w:tc>
      </w:tr>
      <w:tr w:rsidR="00E26FE6" w:rsidTr="00E26FE6">
        <w:trPr>
          <w:trHeight w:val="454"/>
        </w:trPr>
        <w:tc>
          <w:tcPr>
            <w:tcW w:w="1130"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28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jc w:val="center"/>
              <w:rPr>
                <w:rFonts w:ascii="Times New Roman" w:eastAsia="宋体" w:hAnsi="宋体"/>
                <w:bCs/>
                <w:szCs w:val="21"/>
              </w:rPr>
            </w:pPr>
            <w:r>
              <w:rPr>
                <w:rFonts w:ascii="Times New Roman" w:eastAsia="宋体" w:hAnsi="宋体"/>
                <w:bCs/>
                <w:szCs w:val="21"/>
              </w:rPr>
              <w:t>FQ-00002</w:t>
            </w:r>
            <w:r>
              <w:rPr>
                <w:rFonts w:ascii="Times New Roman" w:eastAsia="宋体" w:hAnsi="宋体" w:hint="eastAsia"/>
                <w:bCs/>
                <w:szCs w:val="21"/>
              </w:rPr>
              <w:t>喷粉工序废气排</w:t>
            </w:r>
            <w:r>
              <w:rPr>
                <w:rFonts w:ascii="Times New Roman" w:eastAsia="宋体" w:hAnsi="宋体" w:hint="eastAsia"/>
                <w:bCs/>
                <w:szCs w:val="21"/>
              </w:rPr>
              <w:lastRenderedPageBreak/>
              <w:t>气筒</w:t>
            </w:r>
          </w:p>
          <w:p w:rsidR="00E26FE6" w:rsidRDefault="00E26FE6" w:rsidP="00E26FE6">
            <w:pPr>
              <w:adjustRightInd w:val="0"/>
              <w:snapToGrid w:val="0"/>
              <w:ind w:leftChars="50" w:left="105" w:rightChars="50" w:right="105"/>
              <w:jc w:val="center"/>
              <w:rPr>
                <w:rFonts w:ascii="Times New Roman" w:eastAsia="宋体" w:hAnsi="Times New Roman"/>
                <w:szCs w:val="21"/>
              </w:rPr>
            </w:pPr>
            <w:r>
              <w:rPr>
                <w:rFonts w:ascii="Times New Roman" w:eastAsia="宋体" w:hAnsi="宋体" w:hint="eastAsia"/>
                <w:bCs/>
                <w:szCs w:val="21"/>
              </w:rPr>
              <w:t>（处理后）</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lastRenderedPageBreak/>
              <w:t>排气标干流量</w:t>
            </w:r>
            <w:r>
              <w:rPr>
                <w:rStyle w:val="SimSun4"/>
                <w:szCs w:val="21"/>
              </w:rPr>
              <w:t>(Nm</w:t>
            </w:r>
            <w:r>
              <w:rPr>
                <w:rStyle w:val="SimSun4"/>
                <w:szCs w:val="21"/>
                <w:vertAlign w:val="superscript"/>
              </w:rPr>
              <w:t>3</w:t>
            </w:r>
            <w:r>
              <w:rPr>
                <w:rStyle w:val="SimSun4"/>
                <w:szCs w:val="21"/>
              </w:rPr>
              <w:t>/h)</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5313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5407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5142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eastAsia="zh-TW"/>
              </w:rPr>
              <w:t>/</w:t>
            </w:r>
          </w:p>
        </w:tc>
      </w:tr>
      <w:tr w:rsidR="00E26FE6" w:rsidTr="00E26FE6">
        <w:trPr>
          <w:trHeight w:val="454"/>
        </w:trPr>
        <w:tc>
          <w:tcPr>
            <w:tcW w:w="1130"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hAnsi="宋体"/>
                <w:szCs w:val="21"/>
                <w:lang w:val="zh-TW" w:eastAsia="zh-TW"/>
              </w:rPr>
            </w:pPr>
            <w:r>
              <w:rPr>
                <w:rFonts w:eastAsia="宋体" w:hAnsi="宋体" w:hint="eastAsia"/>
                <w:szCs w:val="21"/>
                <w:lang w:val="zh-TW"/>
              </w:rPr>
              <w:t>样品编号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1812105205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1812105211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1812105219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eastAsia="zh-TW"/>
              </w:rPr>
              <w:t>/</w:t>
            </w:r>
          </w:p>
        </w:tc>
      </w:tr>
      <w:tr w:rsidR="00E26FE6" w:rsidTr="00E26FE6">
        <w:trPr>
          <w:trHeight w:val="454"/>
        </w:trPr>
        <w:tc>
          <w:tcPr>
            <w:tcW w:w="1130"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int="eastAsia"/>
                <w:szCs w:val="21"/>
              </w:rPr>
              <w:t>颗粒物</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排放</w:t>
            </w:r>
            <w:r>
              <w:rPr>
                <w:rFonts w:eastAsia="宋体" w:hAnsi="宋体" w:hint="eastAsia"/>
                <w:szCs w:val="21"/>
                <w:lang w:val="zh-TW" w:eastAsia="zh-TW"/>
              </w:rPr>
              <w:t>浓度</w:t>
            </w:r>
            <w:r>
              <w:rPr>
                <w:rStyle w:val="SimSun4"/>
                <w:szCs w:val="21"/>
              </w:rPr>
              <w:t>(mg/m</w:t>
            </w:r>
            <w:r>
              <w:rPr>
                <w:rStyle w:val="SimSun4"/>
                <w:szCs w:val="21"/>
                <w:vertAlign w:val="superscript"/>
              </w:rPr>
              <w:t>3</w:t>
            </w:r>
            <w:r>
              <w:rPr>
                <w:rStyle w:val="SimSun4"/>
                <w:szCs w:val="21"/>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Fonts w:eastAsia="宋体"/>
                <w:szCs w:val="21"/>
              </w:rPr>
              <w:t>&lt;20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Fonts w:eastAsia="宋体"/>
                <w:szCs w:val="21"/>
              </w:rPr>
              <w:t>&lt;20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Fonts w:eastAsia="宋体"/>
                <w:szCs w:val="21"/>
              </w:rPr>
              <w:t>&lt;20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120</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int="eastAsia"/>
                <w:szCs w:val="21"/>
              </w:rPr>
              <w:t>达标</w:t>
            </w:r>
          </w:p>
        </w:tc>
      </w:tr>
      <w:tr w:rsidR="00E26FE6" w:rsidTr="00E26FE6">
        <w:trPr>
          <w:trHeight w:val="454"/>
        </w:trPr>
        <w:tc>
          <w:tcPr>
            <w:tcW w:w="1130"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排放</w:t>
            </w:r>
            <w:r>
              <w:rPr>
                <w:rFonts w:eastAsia="宋体" w:hAnsi="宋体" w:hint="eastAsia"/>
                <w:szCs w:val="21"/>
                <w:lang w:val="zh-TW" w:eastAsia="zh-TW"/>
              </w:rPr>
              <w:t>速率</w:t>
            </w:r>
            <w:r>
              <w:rPr>
                <w:rStyle w:val="SimSun4"/>
                <w:szCs w:val="21"/>
              </w:rPr>
              <w:t>(kg/h)</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Fonts w:eastAsia="宋体"/>
                <w:szCs w:val="21"/>
              </w:rPr>
              <w:t>&lt;</w:t>
            </w:r>
            <w:r>
              <w:rPr>
                <w:rStyle w:val="SimSun4"/>
                <w:szCs w:val="21"/>
              </w:rPr>
              <w:t>0.11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Fonts w:eastAsia="宋体"/>
                <w:szCs w:val="21"/>
              </w:rPr>
              <w:t>&lt;</w:t>
            </w:r>
            <w:r>
              <w:rPr>
                <w:rStyle w:val="SimSun4"/>
                <w:szCs w:val="21"/>
              </w:rPr>
              <w:t>0.11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Fonts w:eastAsia="宋体"/>
                <w:szCs w:val="21"/>
              </w:rPr>
              <w:t>&lt;</w:t>
            </w:r>
            <w:r>
              <w:rPr>
                <w:rStyle w:val="SimSun4"/>
                <w:szCs w:val="21"/>
              </w:rPr>
              <w:t>0.10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5.95*</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int="eastAsia"/>
                <w:szCs w:val="21"/>
              </w:rPr>
              <w:t>达标</w:t>
            </w:r>
          </w:p>
        </w:tc>
      </w:tr>
      <w:tr w:rsidR="00E26FE6" w:rsidTr="00E26FE6">
        <w:trPr>
          <w:trHeight w:val="454"/>
        </w:trPr>
        <w:tc>
          <w:tcPr>
            <w:tcW w:w="1130" w:type="dxa"/>
            <w:vMerge w:val="restart"/>
            <w:tcBorders>
              <w:top w:val="single" w:sz="4" w:space="0" w:color="auto"/>
              <w:left w:val="nil"/>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2018-12-11</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jc w:val="center"/>
              <w:rPr>
                <w:rFonts w:ascii="Times New Roman" w:eastAsia="宋体" w:hAnsi="宋体"/>
                <w:bCs/>
                <w:szCs w:val="21"/>
              </w:rPr>
            </w:pPr>
            <w:r>
              <w:rPr>
                <w:rFonts w:ascii="Times New Roman" w:eastAsia="宋体" w:hAnsi="宋体" w:hint="eastAsia"/>
                <w:bCs/>
                <w:szCs w:val="21"/>
              </w:rPr>
              <w:t>喷粉工序废气排气筒</w:t>
            </w:r>
            <w:r>
              <w:rPr>
                <w:rFonts w:ascii="Times New Roman" w:eastAsia="宋体" w:hAnsi="宋体"/>
                <w:bCs/>
                <w:szCs w:val="21"/>
              </w:rPr>
              <w:t>1#</w:t>
            </w:r>
          </w:p>
          <w:p w:rsidR="00E26FE6" w:rsidRDefault="00E26FE6" w:rsidP="00E26FE6">
            <w:pPr>
              <w:adjustRightInd w:val="0"/>
              <w:snapToGrid w:val="0"/>
              <w:ind w:leftChars="50" w:left="105" w:rightChars="50" w:right="105"/>
              <w:jc w:val="center"/>
              <w:rPr>
                <w:rFonts w:ascii="Times New Roman" w:eastAsia="宋体" w:hAnsi="Times New Roman"/>
                <w:szCs w:val="21"/>
              </w:rPr>
            </w:pPr>
            <w:r>
              <w:rPr>
                <w:rFonts w:ascii="Times New Roman" w:eastAsia="宋体" w:hAnsi="宋体" w:hint="eastAsia"/>
                <w:bCs/>
                <w:szCs w:val="21"/>
              </w:rPr>
              <w:t>（处理前）</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hAnsi="宋体"/>
                <w:szCs w:val="21"/>
                <w:lang w:val="zh-TW" w:eastAsia="zh-TW"/>
              </w:rPr>
            </w:pPr>
            <w:r>
              <w:rPr>
                <w:rFonts w:eastAsia="宋体" w:hAnsi="宋体" w:hint="eastAsia"/>
                <w:szCs w:val="21"/>
                <w:lang w:val="zh-TW"/>
              </w:rPr>
              <w:t>排气标干流量</w:t>
            </w:r>
            <w:r>
              <w:rPr>
                <w:rStyle w:val="SimSun4"/>
                <w:szCs w:val="21"/>
              </w:rPr>
              <w:t>(Nm</w:t>
            </w:r>
            <w:r>
              <w:rPr>
                <w:rStyle w:val="SimSun4"/>
                <w:szCs w:val="21"/>
                <w:vertAlign w:val="superscript"/>
              </w:rPr>
              <w:t>3</w:t>
            </w:r>
            <w:r>
              <w:rPr>
                <w:rStyle w:val="SimSun4"/>
                <w:szCs w:val="21"/>
              </w:rPr>
              <w:t>/h)</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2525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2498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2456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eastAsia="zh-TW"/>
              </w:rPr>
              <w:t>/</w:t>
            </w:r>
          </w:p>
        </w:tc>
      </w:tr>
      <w:tr w:rsidR="00E26FE6" w:rsidTr="00E26FE6">
        <w:trPr>
          <w:trHeight w:val="454"/>
        </w:trPr>
        <w:tc>
          <w:tcPr>
            <w:tcW w:w="1130"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hAnsi="宋体"/>
                <w:szCs w:val="21"/>
                <w:lang w:val="zh-TW" w:eastAsia="zh-TW"/>
              </w:rPr>
            </w:pPr>
            <w:r>
              <w:rPr>
                <w:rFonts w:eastAsia="宋体" w:hAnsi="宋体" w:hint="eastAsia"/>
                <w:szCs w:val="21"/>
                <w:lang w:val="zh-TW"/>
              </w:rPr>
              <w:t>样品编号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1812115203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1812115209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1812115217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eastAsia="zh-TW"/>
              </w:rPr>
              <w:t>/</w:t>
            </w:r>
          </w:p>
        </w:tc>
      </w:tr>
      <w:tr w:rsidR="00E26FE6" w:rsidTr="00E26FE6">
        <w:trPr>
          <w:trHeight w:val="454"/>
        </w:trPr>
        <w:tc>
          <w:tcPr>
            <w:tcW w:w="1130"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int="eastAsia"/>
                <w:szCs w:val="21"/>
              </w:rPr>
              <w:t>颗粒物</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排放</w:t>
            </w:r>
            <w:r>
              <w:rPr>
                <w:rFonts w:eastAsia="宋体" w:hAnsi="宋体" w:hint="eastAsia"/>
                <w:szCs w:val="21"/>
                <w:lang w:val="zh-TW" w:eastAsia="zh-TW"/>
              </w:rPr>
              <w:t>浓度</w:t>
            </w:r>
            <w:r>
              <w:rPr>
                <w:rStyle w:val="SimSun4"/>
                <w:szCs w:val="21"/>
              </w:rPr>
              <w:t>(mg/m</w:t>
            </w:r>
            <w:r>
              <w:rPr>
                <w:rStyle w:val="SimSun4"/>
                <w:szCs w:val="21"/>
                <w:vertAlign w:val="superscript"/>
              </w:rPr>
              <w:t>3</w:t>
            </w:r>
            <w:r>
              <w:rPr>
                <w:rStyle w:val="SimSun4"/>
                <w:szCs w:val="21"/>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&lt;20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&lt;20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&lt;20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eastAsia="zh-TW"/>
              </w:rPr>
              <w:t>/</w:t>
            </w:r>
          </w:p>
        </w:tc>
      </w:tr>
      <w:tr w:rsidR="00E26FE6" w:rsidTr="00E26FE6">
        <w:trPr>
          <w:trHeight w:val="454"/>
        </w:trPr>
        <w:tc>
          <w:tcPr>
            <w:tcW w:w="1130"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排放</w:t>
            </w:r>
            <w:r>
              <w:rPr>
                <w:rFonts w:eastAsia="宋体" w:hAnsi="宋体" w:hint="eastAsia"/>
                <w:szCs w:val="21"/>
                <w:lang w:val="zh-TW" w:eastAsia="zh-TW"/>
              </w:rPr>
              <w:t>速率</w:t>
            </w:r>
            <w:r>
              <w:rPr>
                <w:rStyle w:val="SimSun4"/>
                <w:szCs w:val="21"/>
              </w:rPr>
              <w:t>(kg/h)</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&lt;5.0×10</w:t>
            </w:r>
            <w:r>
              <w:rPr>
                <w:rFonts w:eastAsia="宋体"/>
                <w:szCs w:val="21"/>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&lt;5.0×10</w:t>
            </w:r>
            <w:r>
              <w:rPr>
                <w:rFonts w:eastAsia="宋体"/>
                <w:szCs w:val="21"/>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&lt;4.9×10</w:t>
            </w:r>
            <w:r>
              <w:rPr>
                <w:rFonts w:eastAsia="宋体"/>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eastAsia="zh-TW"/>
              </w:rPr>
              <w:t>/</w:t>
            </w:r>
          </w:p>
        </w:tc>
      </w:tr>
      <w:tr w:rsidR="00E26FE6" w:rsidTr="00E26FE6">
        <w:trPr>
          <w:trHeight w:val="454"/>
        </w:trPr>
        <w:tc>
          <w:tcPr>
            <w:tcW w:w="1130"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28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jc w:val="center"/>
              <w:rPr>
                <w:rFonts w:ascii="Times New Roman" w:eastAsia="宋体" w:hAnsi="宋体"/>
                <w:bCs/>
                <w:szCs w:val="21"/>
              </w:rPr>
            </w:pPr>
            <w:r>
              <w:rPr>
                <w:rFonts w:ascii="Times New Roman" w:eastAsia="宋体" w:hAnsi="宋体" w:hint="eastAsia"/>
                <w:bCs/>
                <w:szCs w:val="21"/>
              </w:rPr>
              <w:t>喷粉工序废气排气筒</w:t>
            </w:r>
            <w:r>
              <w:rPr>
                <w:rFonts w:ascii="Times New Roman" w:eastAsia="宋体" w:hAnsi="宋体"/>
                <w:bCs/>
                <w:szCs w:val="21"/>
              </w:rPr>
              <w:t>2#</w:t>
            </w:r>
          </w:p>
          <w:p w:rsidR="00E26FE6" w:rsidRDefault="00E26FE6" w:rsidP="00E26FE6">
            <w:pPr>
              <w:adjustRightInd w:val="0"/>
              <w:snapToGrid w:val="0"/>
              <w:ind w:leftChars="50" w:left="105" w:rightChars="50" w:right="105"/>
              <w:jc w:val="center"/>
              <w:rPr>
                <w:rFonts w:ascii="Times New Roman" w:eastAsia="宋体" w:hAnsi="Times New Roman"/>
                <w:szCs w:val="21"/>
              </w:rPr>
            </w:pPr>
            <w:r>
              <w:rPr>
                <w:rFonts w:ascii="Times New Roman" w:eastAsia="宋体" w:hAnsi="宋体" w:hint="eastAsia"/>
                <w:bCs/>
                <w:szCs w:val="21"/>
              </w:rPr>
              <w:t>（处理前）</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排气标干流量</w:t>
            </w:r>
            <w:r>
              <w:rPr>
                <w:rStyle w:val="SimSun4"/>
                <w:szCs w:val="21"/>
              </w:rPr>
              <w:t>(Nm</w:t>
            </w:r>
            <w:r>
              <w:rPr>
                <w:rStyle w:val="SimSun4"/>
                <w:szCs w:val="21"/>
                <w:vertAlign w:val="superscript"/>
              </w:rPr>
              <w:t>3</w:t>
            </w:r>
            <w:r>
              <w:rPr>
                <w:rStyle w:val="SimSun4"/>
                <w:szCs w:val="21"/>
              </w:rPr>
              <w:t>/h)</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3348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3461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3321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eastAsia="zh-TW"/>
              </w:rPr>
              <w:t>/</w:t>
            </w:r>
          </w:p>
        </w:tc>
      </w:tr>
      <w:tr w:rsidR="00E26FE6" w:rsidTr="00E26FE6">
        <w:trPr>
          <w:trHeight w:val="454"/>
        </w:trPr>
        <w:tc>
          <w:tcPr>
            <w:tcW w:w="1130"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hAnsi="宋体"/>
                <w:szCs w:val="21"/>
                <w:lang w:val="zh-TW" w:eastAsia="zh-TW"/>
              </w:rPr>
            </w:pPr>
            <w:r>
              <w:rPr>
                <w:rFonts w:eastAsia="宋体" w:hAnsi="宋体" w:hint="eastAsia"/>
                <w:szCs w:val="21"/>
                <w:lang w:val="zh-TW"/>
              </w:rPr>
              <w:t>样品编号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1812115204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1812115210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1812115218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eastAsia="zh-TW"/>
              </w:rPr>
              <w:t>/</w:t>
            </w:r>
          </w:p>
        </w:tc>
      </w:tr>
      <w:tr w:rsidR="00E26FE6" w:rsidTr="00E26FE6">
        <w:trPr>
          <w:trHeight w:val="454"/>
        </w:trPr>
        <w:tc>
          <w:tcPr>
            <w:tcW w:w="1130"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int="eastAsia"/>
                <w:szCs w:val="21"/>
              </w:rPr>
              <w:t>颗粒物</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排放</w:t>
            </w:r>
            <w:r>
              <w:rPr>
                <w:rFonts w:eastAsia="宋体" w:hAnsi="宋体" w:hint="eastAsia"/>
                <w:szCs w:val="21"/>
                <w:lang w:val="zh-TW" w:eastAsia="zh-TW"/>
              </w:rPr>
              <w:t>浓度</w:t>
            </w:r>
            <w:r>
              <w:rPr>
                <w:rStyle w:val="SimSun4"/>
                <w:szCs w:val="21"/>
              </w:rPr>
              <w:t>(mg/m</w:t>
            </w:r>
            <w:r>
              <w:rPr>
                <w:rStyle w:val="SimSun4"/>
                <w:szCs w:val="21"/>
                <w:vertAlign w:val="superscript"/>
              </w:rPr>
              <w:t>3</w:t>
            </w:r>
            <w:r>
              <w:rPr>
                <w:rStyle w:val="SimSun4"/>
                <w:szCs w:val="21"/>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&lt;20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&lt;20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&lt;20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eastAsia="zh-TW"/>
              </w:rPr>
              <w:t>/</w:t>
            </w:r>
          </w:p>
        </w:tc>
      </w:tr>
      <w:tr w:rsidR="00E26FE6" w:rsidTr="00E26FE6">
        <w:trPr>
          <w:trHeight w:val="454"/>
        </w:trPr>
        <w:tc>
          <w:tcPr>
            <w:tcW w:w="1130"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排放</w:t>
            </w:r>
            <w:r>
              <w:rPr>
                <w:rFonts w:eastAsia="宋体" w:hAnsi="宋体" w:hint="eastAsia"/>
                <w:szCs w:val="21"/>
                <w:lang w:val="zh-TW" w:eastAsia="zh-TW"/>
              </w:rPr>
              <w:t>速率</w:t>
            </w:r>
            <w:r>
              <w:rPr>
                <w:rStyle w:val="SimSun4"/>
                <w:szCs w:val="21"/>
              </w:rPr>
              <w:t>(kg/h)</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Fonts w:eastAsia="宋体"/>
                <w:szCs w:val="21"/>
              </w:rPr>
              <w:t>&lt;</w:t>
            </w:r>
            <w:r>
              <w:rPr>
                <w:rStyle w:val="SimSun4"/>
                <w:szCs w:val="21"/>
              </w:rPr>
              <w:t>6.7</w:t>
            </w:r>
            <w:r>
              <w:rPr>
                <w:rFonts w:eastAsia="宋体"/>
                <w:szCs w:val="21"/>
              </w:rPr>
              <w:t>×10</w:t>
            </w:r>
            <w:r>
              <w:rPr>
                <w:rFonts w:eastAsia="宋体"/>
                <w:szCs w:val="21"/>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Fonts w:eastAsia="宋体"/>
                <w:szCs w:val="21"/>
              </w:rPr>
              <w:t>&lt;</w:t>
            </w:r>
            <w:r>
              <w:rPr>
                <w:rStyle w:val="SimSun4"/>
                <w:szCs w:val="21"/>
              </w:rPr>
              <w:t>6.9</w:t>
            </w:r>
            <w:r>
              <w:rPr>
                <w:rFonts w:eastAsia="宋体"/>
                <w:szCs w:val="21"/>
              </w:rPr>
              <w:t>×10</w:t>
            </w:r>
            <w:r>
              <w:rPr>
                <w:rFonts w:eastAsia="宋体"/>
                <w:szCs w:val="21"/>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Fonts w:eastAsia="宋体"/>
                <w:szCs w:val="21"/>
              </w:rPr>
              <w:t>&lt;</w:t>
            </w:r>
            <w:r>
              <w:rPr>
                <w:rStyle w:val="SimSun4"/>
                <w:szCs w:val="21"/>
              </w:rPr>
              <w:t>6.6</w:t>
            </w:r>
            <w:r>
              <w:rPr>
                <w:rFonts w:eastAsia="宋体"/>
                <w:szCs w:val="21"/>
              </w:rPr>
              <w:t>×10</w:t>
            </w:r>
            <w:r>
              <w:rPr>
                <w:rFonts w:eastAsia="宋体"/>
                <w:szCs w:val="21"/>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eastAsia="zh-TW"/>
              </w:rPr>
              <w:t>/</w:t>
            </w:r>
          </w:p>
        </w:tc>
      </w:tr>
      <w:tr w:rsidR="00E26FE6" w:rsidTr="00E26FE6">
        <w:trPr>
          <w:trHeight w:val="454"/>
        </w:trPr>
        <w:tc>
          <w:tcPr>
            <w:tcW w:w="1130"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28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jc w:val="center"/>
              <w:rPr>
                <w:rFonts w:ascii="Times New Roman" w:eastAsia="宋体" w:hAnsi="宋体"/>
                <w:bCs/>
                <w:szCs w:val="21"/>
              </w:rPr>
            </w:pPr>
            <w:r>
              <w:rPr>
                <w:rFonts w:ascii="Times New Roman" w:eastAsia="宋体" w:hAnsi="宋体"/>
                <w:bCs/>
                <w:szCs w:val="21"/>
              </w:rPr>
              <w:t>FQ-00002</w:t>
            </w:r>
            <w:r>
              <w:rPr>
                <w:rFonts w:ascii="Times New Roman" w:eastAsia="宋体" w:hAnsi="宋体" w:hint="eastAsia"/>
                <w:bCs/>
                <w:szCs w:val="21"/>
              </w:rPr>
              <w:t>喷粉工序废气排气筒</w:t>
            </w:r>
          </w:p>
          <w:p w:rsidR="00E26FE6" w:rsidRDefault="00E26FE6" w:rsidP="00E26FE6">
            <w:pPr>
              <w:adjustRightInd w:val="0"/>
              <w:snapToGrid w:val="0"/>
              <w:ind w:leftChars="50" w:left="105" w:rightChars="50" w:right="105"/>
              <w:jc w:val="center"/>
              <w:rPr>
                <w:rFonts w:ascii="Times New Roman" w:eastAsia="宋体" w:hAnsi="Times New Roman"/>
                <w:szCs w:val="21"/>
              </w:rPr>
            </w:pPr>
            <w:r>
              <w:rPr>
                <w:rFonts w:ascii="Times New Roman" w:eastAsia="宋体" w:hAnsi="宋体" w:hint="eastAsia"/>
                <w:bCs/>
                <w:szCs w:val="21"/>
              </w:rPr>
              <w:t>（处理后）</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排气标干流量</w:t>
            </w:r>
            <w:r>
              <w:rPr>
                <w:rStyle w:val="SimSun4"/>
                <w:szCs w:val="21"/>
              </w:rPr>
              <w:t>(Nm</w:t>
            </w:r>
            <w:r>
              <w:rPr>
                <w:rStyle w:val="SimSun4"/>
                <w:szCs w:val="21"/>
                <w:vertAlign w:val="superscript"/>
              </w:rPr>
              <w:t>3</w:t>
            </w:r>
            <w:r>
              <w:rPr>
                <w:rStyle w:val="SimSun4"/>
                <w:szCs w:val="21"/>
              </w:rPr>
              <w:t>/h)</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5530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5605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5497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eastAsia="zh-TW"/>
              </w:rPr>
              <w:t>/</w:t>
            </w:r>
          </w:p>
        </w:tc>
      </w:tr>
      <w:tr w:rsidR="00E26FE6" w:rsidTr="00E26FE6">
        <w:trPr>
          <w:trHeight w:val="454"/>
        </w:trPr>
        <w:tc>
          <w:tcPr>
            <w:tcW w:w="1130"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hAnsi="宋体"/>
                <w:szCs w:val="21"/>
                <w:lang w:val="zh-TW" w:eastAsia="zh-TW"/>
              </w:rPr>
            </w:pPr>
            <w:r>
              <w:rPr>
                <w:rFonts w:eastAsia="宋体" w:hAnsi="宋体" w:hint="eastAsia"/>
                <w:szCs w:val="21"/>
                <w:lang w:val="zh-TW"/>
              </w:rPr>
              <w:t>样品编号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1812115205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1812115211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1812115219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eastAsia="zh-TW"/>
              </w:rPr>
              <w:t>/</w:t>
            </w:r>
          </w:p>
        </w:tc>
      </w:tr>
      <w:tr w:rsidR="00E26FE6" w:rsidTr="00E26FE6">
        <w:trPr>
          <w:trHeight w:val="454"/>
        </w:trPr>
        <w:tc>
          <w:tcPr>
            <w:tcW w:w="1130"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int="eastAsia"/>
                <w:szCs w:val="21"/>
              </w:rPr>
              <w:t>颗粒物</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排放</w:t>
            </w:r>
            <w:r>
              <w:rPr>
                <w:rFonts w:eastAsia="宋体" w:hAnsi="宋体" w:hint="eastAsia"/>
                <w:szCs w:val="21"/>
                <w:lang w:val="zh-TW" w:eastAsia="zh-TW"/>
              </w:rPr>
              <w:t>浓度</w:t>
            </w:r>
            <w:r>
              <w:rPr>
                <w:rStyle w:val="SimSun4"/>
                <w:szCs w:val="21"/>
              </w:rPr>
              <w:t>(mg/m</w:t>
            </w:r>
            <w:r>
              <w:rPr>
                <w:rStyle w:val="SimSun4"/>
                <w:szCs w:val="21"/>
                <w:vertAlign w:val="superscript"/>
              </w:rPr>
              <w:t>3</w:t>
            </w:r>
            <w:r>
              <w:rPr>
                <w:rStyle w:val="SimSun4"/>
                <w:szCs w:val="21"/>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&lt;20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&lt;20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&lt;20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120</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int="eastAsia"/>
                <w:szCs w:val="21"/>
              </w:rPr>
              <w:t>达标</w:t>
            </w:r>
          </w:p>
        </w:tc>
      </w:tr>
      <w:tr w:rsidR="00E26FE6" w:rsidTr="00E26FE6">
        <w:trPr>
          <w:trHeight w:val="454"/>
        </w:trPr>
        <w:tc>
          <w:tcPr>
            <w:tcW w:w="1130"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排放</w:t>
            </w:r>
            <w:r>
              <w:rPr>
                <w:rFonts w:eastAsia="宋体" w:hAnsi="宋体" w:hint="eastAsia"/>
                <w:szCs w:val="21"/>
                <w:lang w:val="zh-TW" w:eastAsia="zh-TW"/>
              </w:rPr>
              <w:t>速率</w:t>
            </w:r>
            <w:r>
              <w:rPr>
                <w:rStyle w:val="SimSun4"/>
                <w:szCs w:val="21"/>
              </w:rPr>
              <w:t>(kg/h)</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Fonts w:eastAsia="宋体"/>
                <w:szCs w:val="21"/>
              </w:rPr>
              <w:t>&lt;</w:t>
            </w:r>
            <w:r>
              <w:rPr>
                <w:rStyle w:val="SimSun4"/>
                <w:szCs w:val="21"/>
              </w:rPr>
              <w:t>0.11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Fonts w:eastAsia="宋体"/>
                <w:szCs w:val="21"/>
              </w:rPr>
              <w:t>&lt;</w:t>
            </w:r>
            <w:r>
              <w:rPr>
                <w:rStyle w:val="SimSun4"/>
                <w:szCs w:val="21"/>
              </w:rPr>
              <w:t>0.11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Fonts w:eastAsia="宋体"/>
                <w:szCs w:val="21"/>
              </w:rPr>
              <w:t>&lt;</w:t>
            </w:r>
            <w:r>
              <w:rPr>
                <w:rStyle w:val="SimSun4"/>
                <w:szCs w:val="21"/>
              </w:rPr>
              <w:t>0.11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5.95*</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int="eastAsia"/>
                <w:szCs w:val="21"/>
              </w:rPr>
              <w:t>达标</w:t>
            </w:r>
          </w:p>
        </w:tc>
      </w:tr>
    </w:tbl>
    <w:p w:rsidR="00E26FE6" w:rsidRDefault="00E26FE6" w:rsidP="00E26FE6">
      <w:pPr>
        <w:tabs>
          <w:tab w:val="left" w:pos="1418"/>
          <w:tab w:val="left" w:pos="1701"/>
        </w:tabs>
        <w:outlineLvl w:val="0"/>
        <w:rPr>
          <w:rFonts w:ascii="Times New Roman" w:eastAsia="宋体" w:hAnsi="宋体"/>
          <w:szCs w:val="21"/>
        </w:rPr>
      </w:pPr>
      <w:r>
        <w:rPr>
          <w:rFonts w:ascii="Times New Roman" w:eastAsia="宋体" w:hAnsi="宋体" w:hint="eastAsia"/>
          <w:szCs w:val="21"/>
        </w:rPr>
        <w:t>注：</w:t>
      </w:r>
      <w:r>
        <w:rPr>
          <w:rFonts w:ascii="Times New Roman" w:eastAsia="宋体" w:hAnsi="Times New Roman" w:hint="eastAsia"/>
          <w:szCs w:val="21"/>
        </w:rPr>
        <w:t>“—”表示执行标准对该项目不作限制</w:t>
      </w:r>
      <w:r>
        <w:rPr>
          <w:rFonts w:ascii="Times New Roman" w:eastAsia="宋体" w:hAnsi="宋体" w:hint="eastAsia"/>
          <w:szCs w:val="21"/>
        </w:rPr>
        <w:t>。</w:t>
      </w:r>
    </w:p>
    <w:p w:rsidR="00E26FE6" w:rsidRDefault="00E26FE6" w:rsidP="00E26FE6">
      <w:pPr>
        <w:spacing w:line="360" w:lineRule="auto"/>
        <w:ind w:firstLineChars="98" w:firstLine="274"/>
        <w:rPr>
          <w:rFonts w:ascii="Times New Roman" w:eastAsia="宋体" w:hAnsi="Times New Roman"/>
          <w:sz w:val="28"/>
          <w:szCs w:val="28"/>
        </w:rPr>
      </w:pPr>
      <w:r>
        <w:rPr>
          <w:rFonts w:ascii="Times New Roman" w:eastAsia="宋体" w:hAnsi="Times New Roman" w:hint="eastAsia"/>
          <w:sz w:val="28"/>
          <w:szCs w:val="28"/>
        </w:rPr>
        <w:t>焊接工序废气排放监测结果（表</w:t>
      </w:r>
      <w:r>
        <w:rPr>
          <w:rFonts w:ascii="Times New Roman" w:eastAsia="宋体" w:hAnsi="Times New Roman"/>
          <w:sz w:val="28"/>
          <w:szCs w:val="28"/>
        </w:rPr>
        <w:t>16</w:t>
      </w:r>
      <w:r>
        <w:rPr>
          <w:rFonts w:ascii="Times New Roman" w:eastAsia="宋体" w:hAnsi="Times New Roman" w:hint="eastAsia"/>
          <w:sz w:val="28"/>
          <w:szCs w:val="28"/>
        </w:rPr>
        <w:t>）</w:t>
      </w:r>
    </w:p>
    <w:p w:rsidR="00E26FE6" w:rsidRDefault="00E26FE6" w:rsidP="00E26FE6">
      <w:pPr>
        <w:ind w:firstLineChars="98" w:firstLine="274"/>
        <w:jc w:val="center"/>
        <w:rPr>
          <w:rFonts w:ascii="Times New Roman" w:eastAsia="宋体" w:hAnsi="Times New Roman"/>
          <w:sz w:val="28"/>
          <w:szCs w:val="28"/>
        </w:rPr>
      </w:pPr>
      <w:r>
        <w:rPr>
          <w:rFonts w:ascii="Times New Roman" w:eastAsia="宋体" w:hAnsi="宋体" w:hint="eastAsia"/>
          <w:sz w:val="28"/>
          <w:szCs w:val="28"/>
        </w:rPr>
        <w:t>表</w:t>
      </w:r>
      <w:r>
        <w:rPr>
          <w:rFonts w:ascii="Times New Roman" w:eastAsia="宋体" w:hAnsi="宋体"/>
          <w:sz w:val="28"/>
          <w:szCs w:val="28"/>
        </w:rPr>
        <w:t xml:space="preserve">16  </w:t>
      </w:r>
      <w:r>
        <w:rPr>
          <w:rFonts w:ascii="Times New Roman" w:eastAsia="宋体" w:hAnsi="宋体" w:hint="eastAsia"/>
          <w:sz w:val="28"/>
          <w:szCs w:val="28"/>
        </w:rPr>
        <w:t>焊接工序废气排放监测结果</w:t>
      </w:r>
    </w:p>
    <w:tbl>
      <w:tblPr>
        <w:tblpPr w:leftFromText="180" w:rightFromText="180" w:vertAnchor="text" w:tblpX="-705" w:tblpY="1"/>
        <w:tblOverlap w:val="never"/>
        <w:tblW w:w="10350"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tblPr>
      <w:tblGrid>
        <w:gridCol w:w="1152"/>
        <w:gridCol w:w="1402"/>
        <w:gridCol w:w="992"/>
        <w:gridCol w:w="1701"/>
        <w:gridCol w:w="1195"/>
        <w:gridCol w:w="1073"/>
        <w:gridCol w:w="1134"/>
        <w:gridCol w:w="851"/>
        <w:gridCol w:w="850"/>
      </w:tblGrid>
      <w:tr w:rsidR="00E26FE6" w:rsidTr="00E26FE6">
        <w:trPr>
          <w:trHeight w:val="414"/>
          <w:tblHeader/>
        </w:trPr>
        <w:tc>
          <w:tcPr>
            <w:tcW w:w="1151" w:type="dxa"/>
            <w:vMerge w:val="restart"/>
            <w:tcBorders>
              <w:top w:val="single" w:sz="4" w:space="0" w:color="auto"/>
              <w:left w:val="nil"/>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int="eastAsia"/>
                <w:szCs w:val="21"/>
              </w:rPr>
              <w:t>监测日期</w:t>
            </w:r>
          </w:p>
        </w:tc>
        <w:tc>
          <w:tcPr>
            <w:tcW w:w="14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监测点位</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监测</w:t>
            </w:r>
            <w:r>
              <w:rPr>
                <w:rFonts w:eastAsia="宋体" w:hAnsi="宋体" w:hint="eastAsia"/>
                <w:szCs w:val="21"/>
                <w:lang w:val="zh-TW" w:eastAsia="zh-TW"/>
              </w:rPr>
              <w:t>因子</w:t>
            </w: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监测结果</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ascii="Times New Roman" w:eastAsia="宋体" w:hAnsi="宋体"/>
                <w:szCs w:val="21"/>
              </w:rPr>
            </w:pPr>
            <w:r>
              <w:rPr>
                <w:rFonts w:eastAsia="宋体" w:hAnsi="宋体" w:hint="eastAsia"/>
                <w:szCs w:val="21"/>
              </w:rPr>
              <w:t>标准</w:t>
            </w:r>
          </w:p>
          <w:p w:rsidR="00E26FE6" w:rsidRDefault="00E26FE6">
            <w:pPr>
              <w:pStyle w:val="ad"/>
              <w:jc w:val="center"/>
              <w:rPr>
                <w:rFonts w:eastAsia="宋体"/>
                <w:szCs w:val="21"/>
              </w:rPr>
            </w:pPr>
            <w:r>
              <w:rPr>
                <w:rFonts w:eastAsia="宋体" w:hAnsi="宋体" w:hint="eastAsia"/>
                <w:szCs w:val="21"/>
              </w:rPr>
              <w:t>限值</w:t>
            </w:r>
          </w:p>
        </w:tc>
        <w:tc>
          <w:tcPr>
            <w:tcW w:w="850" w:type="dxa"/>
            <w:vMerge w:val="restart"/>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ascii="Times New Roman" w:eastAsia="宋体" w:hAnsi="宋体"/>
                <w:szCs w:val="21"/>
                <w:lang w:val="zh-TW" w:eastAsia="zh-TW"/>
              </w:rPr>
            </w:pPr>
            <w:r>
              <w:rPr>
                <w:rFonts w:eastAsia="宋体" w:hAnsi="宋体" w:hint="eastAsia"/>
                <w:szCs w:val="21"/>
                <w:lang w:val="zh-TW"/>
              </w:rPr>
              <w:t>达标</w:t>
            </w:r>
          </w:p>
          <w:p w:rsidR="00E26FE6" w:rsidRDefault="00E26FE6">
            <w:pPr>
              <w:pStyle w:val="ad"/>
              <w:jc w:val="center"/>
              <w:rPr>
                <w:rFonts w:eastAsia="宋体"/>
                <w:szCs w:val="21"/>
              </w:rPr>
            </w:pPr>
            <w:r>
              <w:rPr>
                <w:rFonts w:eastAsia="宋体" w:hAnsi="宋体" w:hint="eastAsia"/>
                <w:szCs w:val="21"/>
                <w:lang w:val="zh-TW"/>
              </w:rPr>
              <w:t>情况</w:t>
            </w:r>
          </w:p>
        </w:tc>
      </w:tr>
      <w:tr w:rsidR="00E26FE6" w:rsidTr="00E26FE6">
        <w:trPr>
          <w:trHeight w:val="414"/>
          <w:tblHeader/>
        </w:trPr>
        <w:tc>
          <w:tcPr>
            <w:tcW w:w="1151"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4394" w:type="dxa"/>
            <w:gridSpan w:val="2"/>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1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hAnsi="宋体"/>
                <w:szCs w:val="21"/>
                <w:lang w:val="zh-TW" w:eastAsia="zh-TW"/>
              </w:rPr>
            </w:pPr>
            <w:r>
              <w:rPr>
                <w:rFonts w:eastAsia="宋体" w:hAnsi="宋体" w:hint="eastAsia"/>
                <w:szCs w:val="21"/>
                <w:lang w:val="zh-TW"/>
              </w:rPr>
              <w:t>第一次</w:t>
            </w:r>
          </w:p>
        </w:tc>
        <w:tc>
          <w:tcPr>
            <w:tcW w:w="10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hAnsi="宋体"/>
                <w:szCs w:val="21"/>
                <w:lang w:val="zh-TW" w:eastAsia="zh-TW"/>
              </w:rPr>
            </w:pPr>
            <w:r>
              <w:rPr>
                <w:rFonts w:eastAsia="宋体" w:hAnsi="宋体" w:hint="eastAsia"/>
                <w:szCs w:val="21"/>
                <w:lang w:val="zh-TW"/>
              </w:rPr>
              <w:t>第二次</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hAnsi="宋体"/>
                <w:szCs w:val="21"/>
                <w:lang w:val="zh-TW" w:eastAsia="zh-TW"/>
              </w:rPr>
            </w:pPr>
            <w:r>
              <w:rPr>
                <w:rFonts w:eastAsia="宋体" w:hAnsi="宋体" w:hint="eastAsia"/>
                <w:szCs w:val="21"/>
                <w:lang w:val="zh-TW"/>
              </w:rPr>
              <w:t>第三次</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850" w:type="dxa"/>
            <w:vMerge/>
            <w:tcBorders>
              <w:top w:val="single" w:sz="4" w:space="0" w:color="auto"/>
              <w:left w:val="single" w:sz="4" w:space="0" w:color="auto"/>
              <w:bottom w:val="single" w:sz="4" w:space="0" w:color="auto"/>
              <w:right w:val="nil"/>
            </w:tcBorders>
            <w:vAlign w:val="center"/>
            <w:hideMark/>
          </w:tcPr>
          <w:p w:rsidR="00E26FE6" w:rsidRDefault="00E26FE6">
            <w:pPr>
              <w:rPr>
                <w:rFonts w:ascii="Times New Roman" w:eastAsia="宋体" w:hAnsi="Times New Roman"/>
                <w:szCs w:val="21"/>
              </w:rPr>
            </w:pPr>
          </w:p>
        </w:tc>
      </w:tr>
      <w:tr w:rsidR="00E26FE6" w:rsidTr="00E26FE6">
        <w:trPr>
          <w:trHeight w:val="414"/>
        </w:trPr>
        <w:tc>
          <w:tcPr>
            <w:tcW w:w="1151" w:type="dxa"/>
            <w:vMerge w:val="restart"/>
            <w:tcBorders>
              <w:top w:val="single" w:sz="4" w:space="0" w:color="auto"/>
              <w:left w:val="nil"/>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2018-12-10</w:t>
            </w:r>
          </w:p>
        </w:tc>
        <w:tc>
          <w:tcPr>
            <w:tcW w:w="14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adjustRightInd w:val="0"/>
              <w:snapToGrid w:val="0"/>
              <w:jc w:val="center"/>
              <w:rPr>
                <w:rFonts w:ascii="Times New Roman" w:eastAsia="宋体" w:hAnsi="Times New Roman"/>
                <w:szCs w:val="21"/>
              </w:rPr>
            </w:pPr>
            <w:r>
              <w:rPr>
                <w:rFonts w:ascii="Times New Roman" w:eastAsia="宋体" w:hAnsi="宋体"/>
                <w:bCs/>
                <w:szCs w:val="21"/>
              </w:rPr>
              <w:t>FQ-00003</w:t>
            </w:r>
            <w:r>
              <w:rPr>
                <w:rFonts w:ascii="Times New Roman" w:eastAsia="宋体" w:hAnsi="宋体" w:hint="eastAsia"/>
                <w:bCs/>
                <w:szCs w:val="21"/>
              </w:rPr>
              <w:t>焊接工序废气排气筒</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hAnsi="宋体"/>
                <w:szCs w:val="21"/>
                <w:lang w:val="zh-TW" w:eastAsia="zh-TW"/>
              </w:rPr>
            </w:pPr>
            <w:r>
              <w:rPr>
                <w:rFonts w:eastAsia="宋体" w:hAnsi="宋体" w:hint="eastAsia"/>
                <w:szCs w:val="21"/>
                <w:lang w:val="zh-TW"/>
              </w:rPr>
              <w:t>排气标干流量</w:t>
            </w:r>
            <w:r>
              <w:rPr>
                <w:rStyle w:val="SimSun4"/>
                <w:szCs w:val="21"/>
              </w:rPr>
              <w:t>(Nm</w:t>
            </w:r>
            <w:r>
              <w:rPr>
                <w:rStyle w:val="SimSun4"/>
                <w:szCs w:val="21"/>
                <w:vertAlign w:val="superscript"/>
              </w:rPr>
              <w:t>3</w:t>
            </w:r>
            <w:r>
              <w:rPr>
                <w:rStyle w:val="SimSun4"/>
                <w:szCs w:val="21"/>
              </w:rPr>
              <w:t>/h)</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6032</w:t>
            </w:r>
          </w:p>
        </w:tc>
        <w:tc>
          <w:tcPr>
            <w:tcW w:w="10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5854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6089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eastAsia="zh-TW"/>
              </w:rPr>
              <w:t>/</w:t>
            </w:r>
          </w:p>
        </w:tc>
      </w:tr>
      <w:tr w:rsidR="00E26FE6" w:rsidTr="00E26FE6">
        <w:trPr>
          <w:trHeight w:val="414"/>
        </w:trPr>
        <w:tc>
          <w:tcPr>
            <w:tcW w:w="1151"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hAnsi="宋体"/>
                <w:szCs w:val="21"/>
                <w:lang w:val="zh-TW" w:eastAsia="zh-TW"/>
              </w:rPr>
            </w:pPr>
            <w:r>
              <w:rPr>
                <w:rFonts w:eastAsia="宋体" w:hAnsi="宋体" w:hint="eastAsia"/>
                <w:szCs w:val="21"/>
                <w:lang w:val="zh-TW"/>
              </w:rPr>
              <w:t>样品编号</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1812105206</w:t>
            </w:r>
          </w:p>
        </w:tc>
        <w:tc>
          <w:tcPr>
            <w:tcW w:w="10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1812105212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1812105220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eastAsia="zh-TW"/>
              </w:rPr>
              <w:t>/</w:t>
            </w:r>
          </w:p>
        </w:tc>
      </w:tr>
      <w:tr w:rsidR="00E26FE6" w:rsidTr="00E26FE6">
        <w:trPr>
          <w:trHeight w:val="414"/>
        </w:trPr>
        <w:tc>
          <w:tcPr>
            <w:tcW w:w="1151"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int="eastAsia"/>
                <w:szCs w:val="21"/>
              </w:rPr>
              <w:t>颗粒物</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排放</w:t>
            </w:r>
            <w:r>
              <w:rPr>
                <w:rFonts w:eastAsia="宋体" w:hAnsi="宋体" w:hint="eastAsia"/>
                <w:szCs w:val="21"/>
                <w:lang w:val="zh-TW" w:eastAsia="zh-TW"/>
              </w:rPr>
              <w:t>浓度</w:t>
            </w:r>
            <w:r>
              <w:rPr>
                <w:rStyle w:val="SimSun4"/>
                <w:szCs w:val="21"/>
              </w:rPr>
              <w:t>(mg/m</w:t>
            </w:r>
            <w:r>
              <w:rPr>
                <w:rStyle w:val="SimSun4"/>
                <w:szCs w:val="21"/>
                <w:vertAlign w:val="superscript"/>
              </w:rPr>
              <w:t>3</w:t>
            </w:r>
            <w:r>
              <w:rPr>
                <w:rStyle w:val="SimSun4"/>
                <w:szCs w:val="21"/>
              </w:rPr>
              <w:t>)</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&lt;20</w:t>
            </w:r>
          </w:p>
        </w:tc>
        <w:tc>
          <w:tcPr>
            <w:tcW w:w="10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&lt;20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&lt;20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120</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int="eastAsia"/>
                <w:szCs w:val="21"/>
              </w:rPr>
              <w:t>达标</w:t>
            </w:r>
          </w:p>
        </w:tc>
      </w:tr>
      <w:tr w:rsidR="00E26FE6" w:rsidTr="00E26FE6">
        <w:trPr>
          <w:trHeight w:val="414"/>
        </w:trPr>
        <w:tc>
          <w:tcPr>
            <w:tcW w:w="1151"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排放</w:t>
            </w:r>
            <w:r>
              <w:rPr>
                <w:rFonts w:eastAsia="宋体" w:hAnsi="宋体" w:hint="eastAsia"/>
                <w:szCs w:val="21"/>
                <w:lang w:val="zh-TW" w:eastAsia="zh-TW"/>
              </w:rPr>
              <w:t>速率</w:t>
            </w:r>
            <w:r>
              <w:rPr>
                <w:rStyle w:val="SimSun4"/>
                <w:szCs w:val="21"/>
              </w:rPr>
              <w:t>(kg/h)</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&lt;0.12</w:t>
            </w:r>
          </w:p>
        </w:tc>
        <w:tc>
          <w:tcPr>
            <w:tcW w:w="10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&lt;0.12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&lt;0.12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5.95*</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int="eastAsia"/>
                <w:szCs w:val="21"/>
              </w:rPr>
              <w:t>达标</w:t>
            </w:r>
          </w:p>
        </w:tc>
      </w:tr>
      <w:tr w:rsidR="00E26FE6" w:rsidTr="00E26FE6">
        <w:trPr>
          <w:trHeight w:val="414"/>
        </w:trPr>
        <w:tc>
          <w:tcPr>
            <w:tcW w:w="1151" w:type="dxa"/>
            <w:vMerge w:val="restart"/>
            <w:tcBorders>
              <w:top w:val="single" w:sz="4" w:space="0" w:color="auto"/>
              <w:left w:val="nil"/>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2018-12-11</w:t>
            </w:r>
          </w:p>
        </w:tc>
        <w:tc>
          <w:tcPr>
            <w:tcW w:w="14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adjustRightInd w:val="0"/>
              <w:snapToGrid w:val="0"/>
              <w:jc w:val="center"/>
              <w:rPr>
                <w:rFonts w:ascii="Times New Roman" w:eastAsia="宋体" w:hAnsi="Times New Roman"/>
                <w:szCs w:val="21"/>
              </w:rPr>
            </w:pPr>
            <w:r>
              <w:rPr>
                <w:rFonts w:ascii="Times New Roman" w:eastAsia="宋体" w:hAnsi="宋体"/>
                <w:bCs/>
                <w:szCs w:val="21"/>
              </w:rPr>
              <w:t>FQ-00003</w:t>
            </w:r>
            <w:r>
              <w:rPr>
                <w:rFonts w:ascii="Times New Roman" w:eastAsia="宋体" w:hAnsi="宋体" w:hint="eastAsia"/>
                <w:bCs/>
                <w:szCs w:val="21"/>
              </w:rPr>
              <w:t>焊接工序废气排气筒</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hAnsi="宋体"/>
                <w:szCs w:val="21"/>
                <w:lang w:val="zh-TW" w:eastAsia="zh-TW"/>
              </w:rPr>
            </w:pPr>
            <w:r>
              <w:rPr>
                <w:rFonts w:eastAsia="宋体" w:hAnsi="宋体" w:hint="eastAsia"/>
                <w:szCs w:val="21"/>
                <w:lang w:val="zh-TW"/>
              </w:rPr>
              <w:t>排气标干流量</w:t>
            </w:r>
            <w:r>
              <w:rPr>
                <w:rStyle w:val="SimSun4"/>
                <w:szCs w:val="21"/>
              </w:rPr>
              <w:t>(Nm</w:t>
            </w:r>
            <w:r>
              <w:rPr>
                <w:rStyle w:val="SimSun4"/>
                <w:szCs w:val="21"/>
                <w:vertAlign w:val="superscript"/>
              </w:rPr>
              <w:t>3</w:t>
            </w:r>
            <w:r>
              <w:rPr>
                <w:rStyle w:val="SimSun4"/>
                <w:szCs w:val="21"/>
              </w:rPr>
              <w:t>/h)</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6125</w:t>
            </w:r>
          </w:p>
        </w:tc>
        <w:tc>
          <w:tcPr>
            <w:tcW w:w="10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6032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5920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eastAsia="zh-TW"/>
              </w:rPr>
              <w:t>/</w:t>
            </w:r>
          </w:p>
        </w:tc>
      </w:tr>
      <w:tr w:rsidR="00E26FE6" w:rsidTr="00E26FE6">
        <w:trPr>
          <w:trHeight w:val="414"/>
        </w:trPr>
        <w:tc>
          <w:tcPr>
            <w:tcW w:w="1151"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hAnsi="宋体"/>
                <w:szCs w:val="21"/>
                <w:lang w:val="zh-TW" w:eastAsia="zh-TW"/>
              </w:rPr>
            </w:pPr>
            <w:r>
              <w:rPr>
                <w:rFonts w:eastAsia="宋体" w:hAnsi="宋体" w:hint="eastAsia"/>
                <w:szCs w:val="21"/>
                <w:lang w:val="zh-TW"/>
              </w:rPr>
              <w:t>样品编号</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1812115206</w:t>
            </w:r>
          </w:p>
        </w:tc>
        <w:tc>
          <w:tcPr>
            <w:tcW w:w="10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1812115212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1812115220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eastAsia="zh-TW"/>
              </w:rPr>
              <w:t>/</w:t>
            </w:r>
          </w:p>
        </w:tc>
      </w:tr>
      <w:tr w:rsidR="00E26FE6" w:rsidTr="00E26FE6">
        <w:trPr>
          <w:trHeight w:val="414"/>
        </w:trPr>
        <w:tc>
          <w:tcPr>
            <w:tcW w:w="1151"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int="eastAsia"/>
                <w:szCs w:val="21"/>
              </w:rPr>
              <w:t>颗粒物</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排放</w:t>
            </w:r>
            <w:r>
              <w:rPr>
                <w:rFonts w:eastAsia="宋体" w:hAnsi="宋体" w:hint="eastAsia"/>
                <w:szCs w:val="21"/>
                <w:lang w:val="zh-TW" w:eastAsia="zh-TW"/>
              </w:rPr>
              <w:t>浓度</w:t>
            </w:r>
            <w:r>
              <w:rPr>
                <w:rStyle w:val="SimSun4"/>
                <w:szCs w:val="21"/>
              </w:rPr>
              <w:t>(mg/m</w:t>
            </w:r>
            <w:r>
              <w:rPr>
                <w:rStyle w:val="SimSun4"/>
                <w:szCs w:val="21"/>
                <w:vertAlign w:val="superscript"/>
              </w:rPr>
              <w:t>3</w:t>
            </w:r>
            <w:r>
              <w:rPr>
                <w:rStyle w:val="SimSun4"/>
                <w:szCs w:val="21"/>
              </w:rPr>
              <w:t>)</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Fonts w:eastAsia="宋体"/>
                <w:szCs w:val="21"/>
              </w:rPr>
              <w:t>&lt;20</w:t>
            </w:r>
          </w:p>
        </w:tc>
        <w:tc>
          <w:tcPr>
            <w:tcW w:w="10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Fonts w:eastAsia="宋体"/>
                <w:szCs w:val="21"/>
              </w:rPr>
              <w:t>&lt;20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Fonts w:eastAsia="宋体"/>
                <w:szCs w:val="21"/>
              </w:rPr>
              <w:t>&lt;20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120</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int="eastAsia"/>
                <w:szCs w:val="21"/>
              </w:rPr>
              <w:t>达标</w:t>
            </w:r>
          </w:p>
        </w:tc>
      </w:tr>
      <w:tr w:rsidR="00E26FE6" w:rsidTr="00E26FE6">
        <w:trPr>
          <w:trHeight w:val="414"/>
        </w:trPr>
        <w:tc>
          <w:tcPr>
            <w:tcW w:w="1151" w:type="dxa"/>
            <w:vMerge/>
            <w:tcBorders>
              <w:top w:val="single" w:sz="4" w:space="0" w:color="auto"/>
              <w:left w:val="nil"/>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26FE6" w:rsidRDefault="00E26FE6">
            <w:pPr>
              <w:rPr>
                <w:rFonts w:ascii="Times New Roman" w:eastAsia="宋体" w:hAnsi="Times New Roman"/>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hAnsi="宋体" w:hint="eastAsia"/>
                <w:szCs w:val="21"/>
                <w:lang w:val="zh-TW"/>
              </w:rPr>
              <w:t>排放</w:t>
            </w:r>
            <w:r>
              <w:rPr>
                <w:rFonts w:eastAsia="宋体" w:hAnsi="宋体" w:hint="eastAsia"/>
                <w:szCs w:val="21"/>
                <w:lang w:val="zh-TW" w:eastAsia="zh-TW"/>
              </w:rPr>
              <w:t>速率</w:t>
            </w:r>
            <w:r>
              <w:rPr>
                <w:rStyle w:val="SimSun4"/>
                <w:szCs w:val="21"/>
              </w:rPr>
              <w:t>(kg/h)</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Fonts w:eastAsia="宋体"/>
                <w:szCs w:val="21"/>
              </w:rPr>
              <w:t>&lt;</w:t>
            </w:r>
            <w:r>
              <w:rPr>
                <w:rStyle w:val="SimSun4"/>
                <w:szCs w:val="21"/>
              </w:rPr>
              <w:t>0.12</w:t>
            </w:r>
          </w:p>
        </w:tc>
        <w:tc>
          <w:tcPr>
            <w:tcW w:w="10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Fonts w:eastAsia="宋体"/>
                <w:szCs w:val="21"/>
              </w:rPr>
              <w:t>&lt;</w:t>
            </w:r>
            <w:r>
              <w:rPr>
                <w:rStyle w:val="SimSun4"/>
                <w:szCs w:val="21"/>
              </w:rPr>
              <w:t>0.12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Style w:val="SimSun4"/>
                <w:szCs w:val="21"/>
              </w:rPr>
            </w:pPr>
            <w:r>
              <w:rPr>
                <w:rFonts w:eastAsia="宋体"/>
                <w:szCs w:val="21"/>
              </w:rPr>
              <w:t>&lt;</w:t>
            </w:r>
            <w:r>
              <w:rPr>
                <w:rStyle w:val="SimSun4"/>
                <w:szCs w:val="21"/>
              </w:rPr>
              <w:t>0.12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6FE6" w:rsidRDefault="00E26FE6">
            <w:pPr>
              <w:pStyle w:val="ad"/>
              <w:jc w:val="center"/>
              <w:rPr>
                <w:rFonts w:eastAsia="宋体"/>
                <w:szCs w:val="21"/>
              </w:rPr>
            </w:pPr>
            <w:r>
              <w:rPr>
                <w:rFonts w:eastAsia="宋体"/>
                <w:szCs w:val="21"/>
              </w:rPr>
              <w:t>5.95*</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E26FE6" w:rsidRDefault="00E26FE6">
            <w:pPr>
              <w:pStyle w:val="ad"/>
              <w:jc w:val="center"/>
              <w:rPr>
                <w:rFonts w:eastAsia="宋体"/>
                <w:szCs w:val="21"/>
              </w:rPr>
            </w:pPr>
            <w:r>
              <w:rPr>
                <w:rFonts w:eastAsia="宋体" w:hint="eastAsia"/>
                <w:szCs w:val="21"/>
              </w:rPr>
              <w:t>达标</w:t>
            </w:r>
          </w:p>
        </w:tc>
      </w:tr>
    </w:tbl>
    <w:p w:rsidR="00E26FE6" w:rsidRDefault="00E26FE6" w:rsidP="00E26FE6">
      <w:pPr>
        <w:tabs>
          <w:tab w:val="left" w:pos="1418"/>
          <w:tab w:val="left" w:pos="1701"/>
        </w:tabs>
        <w:ind w:left="525" w:hangingChars="250" w:hanging="525"/>
        <w:outlineLvl w:val="0"/>
        <w:rPr>
          <w:rFonts w:ascii="Times New Roman" w:eastAsia="宋体" w:hAnsi="Times New Roman"/>
          <w:szCs w:val="21"/>
        </w:rPr>
      </w:pPr>
      <w:r>
        <w:rPr>
          <w:rFonts w:ascii="Times New Roman" w:eastAsia="宋体" w:hAnsi="宋体" w:hint="eastAsia"/>
          <w:szCs w:val="21"/>
        </w:rPr>
        <w:t>注：</w:t>
      </w:r>
      <w:r>
        <w:rPr>
          <w:rFonts w:ascii="Times New Roman" w:eastAsia="宋体" w:hAnsi="Times New Roman" w:hint="eastAsia"/>
          <w:szCs w:val="21"/>
        </w:rPr>
        <w:t>“—”表示执行标准对该项目不作限制。</w:t>
      </w:r>
    </w:p>
    <w:p w:rsidR="004027A0" w:rsidRPr="00D25ACD" w:rsidRDefault="004027A0" w:rsidP="004027A0">
      <w:pPr>
        <w:pStyle w:val="a9"/>
        <w:spacing w:line="360" w:lineRule="auto"/>
        <w:ind w:left="720" w:firstLineChars="0" w:firstLine="0"/>
        <w:rPr>
          <w:rFonts w:asciiTheme="minorEastAsia" w:eastAsiaTheme="minorEastAsia" w:hAnsiTheme="minorEastAsia"/>
          <w:sz w:val="24"/>
          <w:szCs w:val="24"/>
        </w:rPr>
      </w:pPr>
      <w:r w:rsidRPr="00D25ACD">
        <w:rPr>
          <w:rFonts w:asciiTheme="minorEastAsia" w:eastAsiaTheme="minorEastAsia" w:hAnsiTheme="minorEastAsia" w:hint="eastAsia"/>
          <w:sz w:val="24"/>
          <w:szCs w:val="24"/>
        </w:rPr>
        <w:t>检测内容：噪声检测。</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85"/>
        <w:gridCol w:w="1559"/>
        <w:gridCol w:w="2410"/>
        <w:gridCol w:w="1843"/>
      </w:tblGrid>
      <w:tr w:rsidR="004027A0" w:rsidRPr="00D25ACD" w:rsidTr="00FC3E86">
        <w:trPr>
          <w:trHeight w:val="394"/>
          <w:tblHeader/>
        </w:trPr>
        <w:tc>
          <w:tcPr>
            <w:tcW w:w="3085" w:type="dxa"/>
            <w:tcBorders>
              <w:top w:val="single" w:sz="4" w:space="0" w:color="000000"/>
              <w:left w:val="nil"/>
              <w:bottom w:val="single" w:sz="4" w:space="0" w:color="000000"/>
              <w:right w:val="single" w:sz="4" w:space="0" w:color="000000"/>
            </w:tcBorders>
            <w:vAlign w:val="center"/>
          </w:tcPr>
          <w:p w:rsidR="004027A0" w:rsidRPr="00D25ACD" w:rsidRDefault="004027A0" w:rsidP="00FC3E86">
            <w:pPr>
              <w:ind w:firstLineChars="64" w:firstLine="154"/>
              <w:jc w:val="center"/>
              <w:rPr>
                <w:rFonts w:ascii="Times New Roman" w:hAnsi="Times New Roman"/>
                <w:b/>
                <w:sz w:val="24"/>
                <w:szCs w:val="24"/>
              </w:rPr>
            </w:pPr>
            <w:r w:rsidRPr="00D25ACD">
              <w:rPr>
                <w:rFonts w:ascii="Times New Roman" w:hAnsi="宋体" w:hint="eastAsia"/>
                <w:b/>
                <w:sz w:val="24"/>
                <w:szCs w:val="24"/>
              </w:rPr>
              <w:t>检测点位</w:t>
            </w:r>
          </w:p>
        </w:tc>
        <w:tc>
          <w:tcPr>
            <w:tcW w:w="1559" w:type="dxa"/>
            <w:tcBorders>
              <w:top w:val="single" w:sz="4" w:space="0" w:color="000000"/>
              <w:left w:val="single" w:sz="4" w:space="0" w:color="000000"/>
              <w:bottom w:val="single" w:sz="4" w:space="0" w:color="000000"/>
              <w:right w:val="single" w:sz="4" w:space="0" w:color="000000"/>
            </w:tcBorders>
            <w:vAlign w:val="center"/>
          </w:tcPr>
          <w:p w:rsidR="004027A0" w:rsidRPr="00D25ACD" w:rsidRDefault="004027A0" w:rsidP="00FC3E86">
            <w:pPr>
              <w:ind w:firstLineChars="64" w:firstLine="154"/>
              <w:jc w:val="center"/>
              <w:rPr>
                <w:rFonts w:ascii="Times New Roman" w:hAnsi="Times New Roman"/>
                <w:b/>
                <w:sz w:val="24"/>
                <w:szCs w:val="24"/>
              </w:rPr>
            </w:pPr>
            <w:r w:rsidRPr="00D25ACD">
              <w:rPr>
                <w:rFonts w:ascii="Times New Roman" w:hAnsi="宋体" w:hint="eastAsia"/>
                <w:b/>
                <w:sz w:val="24"/>
                <w:szCs w:val="24"/>
              </w:rPr>
              <w:t>检测因子</w:t>
            </w:r>
          </w:p>
        </w:tc>
        <w:tc>
          <w:tcPr>
            <w:tcW w:w="2410" w:type="dxa"/>
            <w:tcBorders>
              <w:top w:val="single" w:sz="4" w:space="0" w:color="000000"/>
              <w:left w:val="single" w:sz="4" w:space="0" w:color="000000"/>
              <w:bottom w:val="single" w:sz="4" w:space="0" w:color="000000"/>
              <w:right w:val="single" w:sz="4" w:space="0" w:color="000000"/>
            </w:tcBorders>
            <w:vAlign w:val="center"/>
          </w:tcPr>
          <w:p w:rsidR="004027A0" w:rsidRPr="00D25ACD" w:rsidRDefault="004027A0" w:rsidP="00FC3E86">
            <w:pPr>
              <w:ind w:firstLineChars="64" w:firstLine="154"/>
              <w:jc w:val="center"/>
              <w:rPr>
                <w:rFonts w:ascii="Times New Roman" w:hAnsi="Times New Roman"/>
                <w:b/>
                <w:sz w:val="24"/>
                <w:szCs w:val="24"/>
                <w:highlight w:val="yellow"/>
              </w:rPr>
            </w:pPr>
            <w:r w:rsidRPr="00D25ACD">
              <w:rPr>
                <w:rFonts w:ascii="Times New Roman" w:hAnsi="宋体" w:hint="eastAsia"/>
                <w:b/>
                <w:sz w:val="24"/>
                <w:szCs w:val="24"/>
              </w:rPr>
              <w:t>检测结果（昼间）</w:t>
            </w:r>
          </w:p>
        </w:tc>
        <w:tc>
          <w:tcPr>
            <w:tcW w:w="1843" w:type="dxa"/>
            <w:tcBorders>
              <w:top w:val="single" w:sz="4" w:space="0" w:color="000000"/>
              <w:left w:val="single" w:sz="4" w:space="0" w:color="000000"/>
              <w:bottom w:val="single" w:sz="4" w:space="0" w:color="000000"/>
              <w:right w:val="nil"/>
            </w:tcBorders>
            <w:vAlign w:val="center"/>
          </w:tcPr>
          <w:p w:rsidR="004027A0" w:rsidRPr="00D25ACD" w:rsidRDefault="004027A0" w:rsidP="00FC3E86">
            <w:pPr>
              <w:jc w:val="center"/>
              <w:rPr>
                <w:rFonts w:ascii="Times New Roman" w:hAnsi="Times New Roman"/>
                <w:b/>
                <w:sz w:val="24"/>
                <w:szCs w:val="24"/>
              </w:rPr>
            </w:pPr>
            <w:r w:rsidRPr="00D25ACD">
              <w:rPr>
                <w:rFonts w:ascii="Times New Roman" w:hAnsi="宋体" w:hint="eastAsia"/>
                <w:b/>
                <w:sz w:val="24"/>
                <w:szCs w:val="24"/>
              </w:rPr>
              <w:t>结果评价</w:t>
            </w:r>
          </w:p>
        </w:tc>
      </w:tr>
      <w:tr w:rsidR="004027A0" w:rsidRPr="00D25ACD" w:rsidTr="00FC3E86">
        <w:trPr>
          <w:trHeight w:val="394"/>
        </w:trPr>
        <w:tc>
          <w:tcPr>
            <w:tcW w:w="3085" w:type="dxa"/>
            <w:tcBorders>
              <w:top w:val="single" w:sz="4" w:space="0" w:color="000000"/>
              <w:left w:val="nil"/>
              <w:bottom w:val="single" w:sz="4" w:space="0" w:color="000000"/>
              <w:right w:val="single" w:sz="4" w:space="0" w:color="000000"/>
            </w:tcBorders>
            <w:vAlign w:val="center"/>
          </w:tcPr>
          <w:p w:rsidR="004027A0" w:rsidRPr="00D25ACD" w:rsidRDefault="004027A0" w:rsidP="00FC3E86">
            <w:pPr>
              <w:ind w:firstLineChars="214" w:firstLine="514"/>
              <w:rPr>
                <w:rFonts w:ascii="Times New Roman" w:hAnsi="宋体"/>
                <w:b/>
                <w:sz w:val="24"/>
                <w:szCs w:val="24"/>
              </w:rPr>
            </w:pPr>
            <w:r w:rsidRPr="00D25ACD">
              <w:rPr>
                <w:rFonts w:ascii="Times New Roman" w:hAnsi="宋体" w:hint="eastAsia"/>
                <w:sz w:val="24"/>
                <w:szCs w:val="24"/>
              </w:rPr>
              <w:lastRenderedPageBreak/>
              <w:t>1</w:t>
            </w:r>
            <w:r w:rsidRPr="00D25ACD">
              <w:rPr>
                <w:rFonts w:ascii="Times New Roman" w:hAnsi="宋体" w:hint="eastAsia"/>
                <w:sz w:val="24"/>
                <w:szCs w:val="24"/>
              </w:rPr>
              <w:t>＃厂界东外</w:t>
            </w:r>
            <w:r w:rsidRPr="00D25ACD">
              <w:rPr>
                <w:rFonts w:ascii="Times New Roman" w:hAnsi="宋体" w:hint="eastAsia"/>
                <w:sz w:val="24"/>
                <w:szCs w:val="24"/>
              </w:rPr>
              <w:t>1</w:t>
            </w:r>
            <w:r w:rsidRPr="00D25ACD">
              <w:rPr>
                <w:rFonts w:ascii="Times New Roman" w:hAnsi="宋体" w:hint="eastAsia"/>
                <w:sz w:val="24"/>
                <w:szCs w:val="24"/>
              </w:rPr>
              <w:t>米处</w:t>
            </w:r>
          </w:p>
        </w:tc>
        <w:tc>
          <w:tcPr>
            <w:tcW w:w="1559" w:type="dxa"/>
            <w:tcBorders>
              <w:top w:val="single" w:sz="4" w:space="0" w:color="000000"/>
              <w:left w:val="single" w:sz="4" w:space="0" w:color="000000"/>
              <w:bottom w:val="single" w:sz="4" w:space="0" w:color="000000"/>
              <w:right w:val="single" w:sz="4" w:space="0" w:color="000000"/>
            </w:tcBorders>
            <w:vAlign w:val="center"/>
          </w:tcPr>
          <w:p w:rsidR="004027A0" w:rsidRPr="00D25ACD" w:rsidRDefault="004027A0" w:rsidP="00FC3E86">
            <w:pPr>
              <w:ind w:firstLineChars="64" w:firstLine="154"/>
              <w:jc w:val="center"/>
              <w:rPr>
                <w:rFonts w:ascii="Times New Roman" w:hAnsi="宋体"/>
                <w:sz w:val="24"/>
                <w:szCs w:val="24"/>
              </w:rPr>
            </w:pPr>
            <w:r w:rsidRPr="00D25ACD">
              <w:rPr>
                <w:rFonts w:ascii="Times New Roman" w:hAnsi="宋体" w:hint="eastAsia"/>
                <w:sz w:val="24"/>
                <w:szCs w:val="24"/>
              </w:rPr>
              <w:t>生产噪声</w:t>
            </w:r>
          </w:p>
        </w:tc>
        <w:tc>
          <w:tcPr>
            <w:tcW w:w="2410" w:type="dxa"/>
            <w:tcBorders>
              <w:top w:val="single" w:sz="4" w:space="0" w:color="000000"/>
              <w:left w:val="single" w:sz="4" w:space="0" w:color="000000"/>
              <w:bottom w:val="single" w:sz="4" w:space="0" w:color="000000"/>
              <w:right w:val="single" w:sz="4" w:space="0" w:color="000000"/>
            </w:tcBorders>
            <w:vAlign w:val="center"/>
          </w:tcPr>
          <w:p w:rsidR="004027A0" w:rsidRPr="00D25ACD" w:rsidRDefault="004027A0" w:rsidP="004027A0">
            <w:pPr>
              <w:ind w:firstLineChars="64" w:firstLine="154"/>
              <w:jc w:val="center"/>
              <w:rPr>
                <w:rFonts w:ascii="Times New Roman" w:hAnsi="宋体"/>
                <w:sz w:val="24"/>
                <w:szCs w:val="24"/>
              </w:rPr>
            </w:pPr>
            <w:r w:rsidRPr="00D25ACD">
              <w:rPr>
                <w:rFonts w:ascii="Times New Roman" w:hAnsi="宋体" w:hint="eastAsia"/>
                <w:sz w:val="24"/>
                <w:szCs w:val="24"/>
              </w:rPr>
              <w:t>5</w:t>
            </w:r>
            <w:r>
              <w:rPr>
                <w:rFonts w:ascii="Times New Roman" w:hAnsi="宋体" w:hint="eastAsia"/>
                <w:sz w:val="24"/>
                <w:szCs w:val="24"/>
              </w:rPr>
              <w:t>8</w:t>
            </w:r>
          </w:p>
        </w:tc>
        <w:tc>
          <w:tcPr>
            <w:tcW w:w="1843" w:type="dxa"/>
            <w:tcBorders>
              <w:top w:val="single" w:sz="4" w:space="0" w:color="000000"/>
              <w:left w:val="single" w:sz="4" w:space="0" w:color="000000"/>
              <w:bottom w:val="single" w:sz="4" w:space="0" w:color="000000"/>
              <w:right w:val="nil"/>
            </w:tcBorders>
            <w:vAlign w:val="center"/>
          </w:tcPr>
          <w:p w:rsidR="004027A0" w:rsidRPr="00D25ACD" w:rsidRDefault="004027A0" w:rsidP="00FC3E86">
            <w:pPr>
              <w:ind w:firstLineChars="9" w:firstLine="22"/>
              <w:jc w:val="center"/>
              <w:rPr>
                <w:rFonts w:ascii="Times New Roman" w:hAnsi="宋体"/>
                <w:sz w:val="24"/>
                <w:szCs w:val="24"/>
              </w:rPr>
            </w:pPr>
            <w:r w:rsidRPr="00D25ACD">
              <w:rPr>
                <w:rFonts w:ascii="Times New Roman" w:hAnsi="Times New Roman" w:hint="eastAsia"/>
                <w:sz w:val="24"/>
                <w:szCs w:val="24"/>
              </w:rPr>
              <w:t>达标</w:t>
            </w:r>
          </w:p>
        </w:tc>
      </w:tr>
      <w:tr w:rsidR="004027A0" w:rsidRPr="00D25ACD" w:rsidTr="00FC3E86">
        <w:trPr>
          <w:trHeight w:val="394"/>
        </w:trPr>
        <w:tc>
          <w:tcPr>
            <w:tcW w:w="3085" w:type="dxa"/>
            <w:tcBorders>
              <w:top w:val="single" w:sz="4" w:space="0" w:color="000000"/>
              <w:left w:val="nil"/>
              <w:right w:val="single" w:sz="4" w:space="0" w:color="000000"/>
            </w:tcBorders>
            <w:vAlign w:val="center"/>
          </w:tcPr>
          <w:p w:rsidR="004027A0" w:rsidRPr="00D25ACD" w:rsidRDefault="004027A0" w:rsidP="00FC3E86">
            <w:pPr>
              <w:ind w:firstLineChars="64" w:firstLine="154"/>
              <w:jc w:val="center"/>
              <w:rPr>
                <w:rFonts w:ascii="Times New Roman" w:hAnsi="宋体"/>
                <w:b/>
                <w:sz w:val="24"/>
                <w:szCs w:val="24"/>
              </w:rPr>
            </w:pPr>
            <w:r w:rsidRPr="00D25ACD">
              <w:rPr>
                <w:rFonts w:ascii="Times New Roman" w:hAnsi="宋体" w:hint="eastAsia"/>
                <w:sz w:val="24"/>
                <w:szCs w:val="24"/>
              </w:rPr>
              <w:t>2</w:t>
            </w:r>
            <w:r w:rsidRPr="00D25ACD">
              <w:rPr>
                <w:rFonts w:ascii="Times New Roman" w:hAnsi="宋体" w:hint="eastAsia"/>
                <w:sz w:val="24"/>
                <w:szCs w:val="24"/>
              </w:rPr>
              <w:t>＃厂界南外</w:t>
            </w:r>
            <w:r w:rsidRPr="00D25ACD">
              <w:rPr>
                <w:rFonts w:ascii="Times New Roman" w:hAnsi="宋体" w:hint="eastAsia"/>
                <w:sz w:val="24"/>
                <w:szCs w:val="24"/>
              </w:rPr>
              <w:t>1</w:t>
            </w:r>
            <w:r w:rsidRPr="00D25ACD">
              <w:rPr>
                <w:rFonts w:ascii="Times New Roman" w:hAnsi="宋体" w:hint="eastAsia"/>
                <w:sz w:val="24"/>
                <w:szCs w:val="24"/>
              </w:rPr>
              <w:t>米处</w:t>
            </w:r>
          </w:p>
        </w:tc>
        <w:tc>
          <w:tcPr>
            <w:tcW w:w="1559" w:type="dxa"/>
            <w:tcBorders>
              <w:top w:val="single" w:sz="4" w:space="0" w:color="000000"/>
              <w:left w:val="single" w:sz="4" w:space="0" w:color="000000"/>
              <w:right w:val="single" w:sz="4" w:space="0" w:color="000000"/>
            </w:tcBorders>
            <w:vAlign w:val="center"/>
          </w:tcPr>
          <w:p w:rsidR="004027A0" w:rsidRPr="00D25ACD" w:rsidRDefault="004027A0" w:rsidP="00FC3E86">
            <w:pPr>
              <w:ind w:firstLineChars="64" w:firstLine="154"/>
              <w:jc w:val="center"/>
              <w:rPr>
                <w:rFonts w:ascii="Times New Roman" w:hAnsi="宋体"/>
                <w:sz w:val="24"/>
                <w:szCs w:val="24"/>
              </w:rPr>
            </w:pPr>
            <w:r w:rsidRPr="00D25ACD">
              <w:rPr>
                <w:rFonts w:ascii="Times New Roman" w:hAnsi="宋体" w:hint="eastAsia"/>
                <w:sz w:val="24"/>
                <w:szCs w:val="24"/>
              </w:rPr>
              <w:t>生产噪声</w:t>
            </w:r>
          </w:p>
        </w:tc>
        <w:tc>
          <w:tcPr>
            <w:tcW w:w="2410" w:type="dxa"/>
            <w:tcBorders>
              <w:top w:val="single" w:sz="4" w:space="0" w:color="000000"/>
              <w:left w:val="single" w:sz="4" w:space="0" w:color="000000"/>
              <w:bottom w:val="single" w:sz="4" w:space="0" w:color="000000"/>
              <w:right w:val="single" w:sz="4" w:space="0" w:color="000000"/>
            </w:tcBorders>
            <w:vAlign w:val="center"/>
          </w:tcPr>
          <w:p w:rsidR="004027A0" w:rsidRPr="00D25ACD" w:rsidRDefault="004027A0" w:rsidP="004027A0">
            <w:pPr>
              <w:ind w:firstLineChars="64" w:firstLine="154"/>
              <w:jc w:val="center"/>
              <w:rPr>
                <w:rFonts w:ascii="Times New Roman" w:hAnsi="宋体"/>
                <w:sz w:val="24"/>
                <w:szCs w:val="24"/>
              </w:rPr>
            </w:pPr>
            <w:r w:rsidRPr="00D25ACD">
              <w:rPr>
                <w:rFonts w:ascii="Times New Roman" w:hAnsi="宋体" w:hint="eastAsia"/>
                <w:sz w:val="24"/>
                <w:szCs w:val="24"/>
              </w:rPr>
              <w:t>5</w:t>
            </w:r>
            <w:r>
              <w:rPr>
                <w:rFonts w:ascii="Times New Roman" w:hAnsi="宋体" w:hint="eastAsia"/>
                <w:sz w:val="24"/>
                <w:szCs w:val="24"/>
              </w:rPr>
              <w:t>7</w:t>
            </w:r>
          </w:p>
        </w:tc>
        <w:tc>
          <w:tcPr>
            <w:tcW w:w="1843" w:type="dxa"/>
            <w:tcBorders>
              <w:top w:val="single" w:sz="4" w:space="0" w:color="000000"/>
              <w:left w:val="single" w:sz="4" w:space="0" w:color="000000"/>
              <w:bottom w:val="single" w:sz="4" w:space="0" w:color="000000"/>
              <w:right w:val="nil"/>
            </w:tcBorders>
            <w:vAlign w:val="center"/>
          </w:tcPr>
          <w:p w:rsidR="004027A0" w:rsidRPr="00D25ACD" w:rsidRDefault="004027A0" w:rsidP="00FC3E86">
            <w:pPr>
              <w:ind w:firstLineChars="9" w:firstLine="22"/>
              <w:jc w:val="center"/>
              <w:rPr>
                <w:rFonts w:ascii="Times New Roman" w:hAnsi="宋体"/>
                <w:sz w:val="24"/>
                <w:szCs w:val="24"/>
              </w:rPr>
            </w:pPr>
            <w:r w:rsidRPr="00D25ACD">
              <w:rPr>
                <w:rFonts w:ascii="Times New Roman" w:hAnsi="Times New Roman" w:hint="eastAsia"/>
                <w:sz w:val="24"/>
                <w:szCs w:val="24"/>
              </w:rPr>
              <w:t>达标</w:t>
            </w:r>
          </w:p>
        </w:tc>
      </w:tr>
      <w:tr w:rsidR="004027A0" w:rsidRPr="00D25ACD" w:rsidTr="00FC3E86">
        <w:trPr>
          <w:trHeight w:val="510"/>
        </w:trPr>
        <w:tc>
          <w:tcPr>
            <w:tcW w:w="3085" w:type="dxa"/>
            <w:tcBorders>
              <w:top w:val="single" w:sz="4" w:space="0" w:color="000000"/>
              <w:left w:val="nil"/>
              <w:bottom w:val="single" w:sz="4" w:space="0" w:color="000000"/>
              <w:right w:val="single" w:sz="4" w:space="0" w:color="000000"/>
            </w:tcBorders>
            <w:vAlign w:val="center"/>
          </w:tcPr>
          <w:p w:rsidR="004027A0" w:rsidRPr="00D25ACD" w:rsidRDefault="004027A0" w:rsidP="00FC3E86">
            <w:pPr>
              <w:ind w:firstLineChars="64" w:firstLine="154"/>
              <w:jc w:val="center"/>
              <w:rPr>
                <w:rFonts w:ascii="Times New Roman" w:hAnsi="宋体"/>
                <w:b/>
                <w:sz w:val="24"/>
                <w:szCs w:val="24"/>
              </w:rPr>
            </w:pPr>
            <w:r w:rsidRPr="00D25ACD">
              <w:rPr>
                <w:rFonts w:ascii="Times New Roman" w:hAnsi="宋体" w:hint="eastAsia"/>
                <w:sz w:val="24"/>
                <w:szCs w:val="24"/>
              </w:rPr>
              <w:t>3</w:t>
            </w:r>
            <w:r w:rsidRPr="00D25ACD">
              <w:rPr>
                <w:rFonts w:ascii="Times New Roman" w:hAnsi="宋体" w:hint="eastAsia"/>
                <w:sz w:val="24"/>
                <w:szCs w:val="24"/>
              </w:rPr>
              <w:t>＃厂界西外</w:t>
            </w:r>
            <w:r w:rsidRPr="00D25ACD">
              <w:rPr>
                <w:rFonts w:ascii="Times New Roman" w:hAnsi="宋体" w:hint="eastAsia"/>
                <w:sz w:val="24"/>
                <w:szCs w:val="24"/>
              </w:rPr>
              <w:t>1</w:t>
            </w:r>
            <w:r w:rsidRPr="00D25ACD">
              <w:rPr>
                <w:rFonts w:ascii="Times New Roman" w:hAnsi="宋体" w:hint="eastAsia"/>
                <w:sz w:val="24"/>
                <w:szCs w:val="24"/>
              </w:rPr>
              <w:t>米处</w:t>
            </w:r>
          </w:p>
        </w:tc>
        <w:tc>
          <w:tcPr>
            <w:tcW w:w="1559" w:type="dxa"/>
            <w:tcBorders>
              <w:top w:val="single" w:sz="4" w:space="0" w:color="000000"/>
              <w:left w:val="single" w:sz="4" w:space="0" w:color="000000"/>
              <w:bottom w:val="single" w:sz="4" w:space="0" w:color="000000"/>
              <w:right w:val="single" w:sz="4" w:space="0" w:color="000000"/>
            </w:tcBorders>
            <w:vAlign w:val="center"/>
          </w:tcPr>
          <w:p w:rsidR="004027A0" w:rsidRPr="00D25ACD" w:rsidRDefault="004027A0" w:rsidP="00FC3E86">
            <w:pPr>
              <w:ind w:firstLineChars="64" w:firstLine="154"/>
              <w:jc w:val="center"/>
              <w:rPr>
                <w:rFonts w:ascii="Times New Roman" w:hAnsi="宋体"/>
                <w:sz w:val="24"/>
                <w:szCs w:val="24"/>
              </w:rPr>
            </w:pPr>
            <w:r w:rsidRPr="00D25ACD">
              <w:rPr>
                <w:rFonts w:ascii="Times New Roman" w:hAnsi="宋体" w:hint="eastAsia"/>
                <w:sz w:val="24"/>
                <w:szCs w:val="24"/>
              </w:rPr>
              <w:t>生产噪声</w:t>
            </w:r>
          </w:p>
        </w:tc>
        <w:tc>
          <w:tcPr>
            <w:tcW w:w="2410" w:type="dxa"/>
            <w:tcBorders>
              <w:top w:val="single" w:sz="4" w:space="0" w:color="000000"/>
              <w:left w:val="single" w:sz="4" w:space="0" w:color="000000"/>
              <w:bottom w:val="single" w:sz="4" w:space="0" w:color="000000"/>
              <w:right w:val="single" w:sz="4" w:space="0" w:color="000000"/>
            </w:tcBorders>
            <w:vAlign w:val="center"/>
          </w:tcPr>
          <w:p w:rsidR="004027A0" w:rsidRPr="00D25ACD" w:rsidRDefault="004027A0" w:rsidP="00FC3E86">
            <w:pPr>
              <w:ind w:firstLineChars="64" w:firstLine="154"/>
              <w:jc w:val="center"/>
              <w:rPr>
                <w:rFonts w:ascii="Times New Roman" w:hAnsi="宋体"/>
                <w:sz w:val="24"/>
                <w:szCs w:val="24"/>
              </w:rPr>
            </w:pPr>
            <w:r w:rsidRPr="00D25ACD">
              <w:rPr>
                <w:rFonts w:ascii="Times New Roman" w:hAnsi="宋体" w:hint="eastAsia"/>
                <w:sz w:val="24"/>
                <w:szCs w:val="24"/>
              </w:rPr>
              <w:t>58</w:t>
            </w:r>
          </w:p>
        </w:tc>
        <w:tc>
          <w:tcPr>
            <w:tcW w:w="1843" w:type="dxa"/>
            <w:tcBorders>
              <w:top w:val="single" w:sz="4" w:space="0" w:color="000000"/>
              <w:left w:val="single" w:sz="4" w:space="0" w:color="000000"/>
              <w:bottom w:val="single" w:sz="4" w:space="0" w:color="000000"/>
              <w:right w:val="nil"/>
            </w:tcBorders>
            <w:vAlign w:val="center"/>
          </w:tcPr>
          <w:p w:rsidR="004027A0" w:rsidRPr="00D25ACD" w:rsidRDefault="004027A0" w:rsidP="00FC3E86">
            <w:pPr>
              <w:ind w:firstLineChars="9" w:firstLine="22"/>
              <w:jc w:val="center"/>
              <w:rPr>
                <w:rFonts w:ascii="Times New Roman" w:hAnsi="宋体"/>
                <w:sz w:val="24"/>
                <w:szCs w:val="24"/>
              </w:rPr>
            </w:pPr>
            <w:r w:rsidRPr="00D25ACD">
              <w:rPr>
                <w:rFonts w:ascii="Times New Roman" w:hAnsi="Times New Roman" w:hint="eastAsia"/>
                <w:sz w:val="24"/>
                <w:szCs w:val="24"/>
              </w:rPr>
              <w:t>达标</w:t>
            </w:r>
          </w:p>
        </w:tc>
      </w:tr>
      <w:tr w:rsidR="004027A0" w:rsidRPr="00D25ACD" w:rsidTr="00FC3E86">
        <w:trPr>
          <w:trHeight w:val="510"/>
        </w:trPr>
        <w:tc>
          <w:tcPr>
            <w:tcW w:w="3085" w:type="dxa"/>
            <w:tcBorders>
              <w:top w:val="single" w:sz="4" w:space="0" w:color="000000"/>
              <w:left w:val="nil"/>
              <w:right w:val="single" w:sz="4" w:space="0" w:color="000000"/>
            </w:tcBorders>
            <w:vAlign w:val="center"/>
          </w:tcPr>
          <w:p w:rsidR="004027A0" w:rsidRPr="00D25ACD" w:rsidRDefault="004027A0" w:rsidP="00FC3E86">
            <w:pPr>
              <w:ind w:firstLineChars="64" w:firstLine="154"/>
              <w:jc w:val="center"/>
              <w:rPr>
                <w:rFonts w:ascii="Times New Roman" w:hAnsi="宋体"/>
                <w:sz w:val="24"/>
                <w:szCs w:val="24"/>
              </w:rPr>
            </w:pPr>
            <w:r w:rsidRPr="00D25ACD">
              <w:rPr>
                <w:rFonts w:ascii="Times New Roman" w:hAnsi="宋体" w:hint="eastAsia"/>
                <w:sz w:val="24"/>
                <w:szCs w:val="24"/>
              </w:rPr>
              <w:t>4</w:t>
            </w:r>
            <w:r w:rsidRPr="00D25ACD">
              <w:rPr>
                <w:rFonts w:ascii="Times New Roman" w:hAnsi="宋体" w:hint="eastAsia"/>
                <w:sz w:val="24"/>
                <w:szCs w:val="24"/>
              </w:rPr>
              <w:t>＃厂界北外</w:t>
            </w:r>
            <w:r w:rsidRPr="00D25ACD">
              <w:rPr>
                <w:rFonts w:ascii="Times New Roman" w:hAnsi="宋体" w:hint="eastAsia"/>
                <w:sz w:val="24"/>
                <w:szCs w:val="24"/>
              </w:rPr>
              <w:t>1</w:t>
            </w:r>
            <w:r w:rsidRPr="00D25ACD">
              <w:rPr>
                <w:rFonts w:ascii="Times New Roman" w:hAnsi="宋体" w:hint="eastAsia"/>
                <w:sz w:val="24"/>
                <w:szCs w:val="24"/>
              </w:rPr>
              <w:t>米处</w:t>
            </w:r>
          </w:p>
        </w:tc>
        <w:tc>
          <w:tcPr>
            <w:tcW w:w="1559" w:type="dxa"/>
            <w:tcBorders>
              <w:top w:val="single" w:sz="4" w:space="0" w:color="000000"/>
              <w:left w:val="single" w:sz="4" w:space="0" w:color="000000"/>
              <w:right w:val="single" w:sz="4" w:space="0" w:color="000000"/>
            </w:tcBorders>
            <w:vAlign w:val="center"/>
          </w:tcPr>
          <w:p w:rsidR="004027A0" w:rsidRPr="00D25ACD" w:rsidRDefault="004027A0" w:rsidP="00FC3E86">
            <w:pPr>
              <w:ind w:firstLineChars="64" w:firstLine="154"/>
              <w:jc w:val="center"/>
              <w:rPr>
                <w:rFonts w:ascii="Times New Roman" w:hAnsi="宋体"/>
                <w:sz w:val="24"/>
                <w:szCs w:val="24"/>
              </w:rPr>
            </w:pPr>
            <w:r w:rsidRPr="00D25ACD">
              <w:rPr>
                <w:rFonts w:ascii="Times New Roman" w:hAnsi="宋体" w:hint="eastAsia"/>
                <w:sz w:val="24"/>
                <w:szCs w:val="24"/>
              </w:rPr>
              <w:t>生产噪声</w:t>
            </w:r>
          </w:p>
        </w:tc>
        <w:tc>
          <w:tcPr>
            <w:tcW w:w="2410" w:type="dxa"/>
            <w:tcBorders>
              <w:top w:val="single" w:sz="4" w:space="0" w:color="000000"/>
              <w:left w:val="single" w:sz="4" w:space="0" w:color="000000"/>
              <w:bottom w:val="single" w:sz="4" w:space="0" w:color="000000"/>
              <w:right w:val="single" w:sz="4" w:space="0" w:color="000000"/>
            </w:tcBorders>
            <w:vAlign w:val="center"/>
          </w:tcPr>
          <w:p w:rsidR="004027A0" w:rsidRPr="00D25ACD" w:rsidRDefault="004027A0" w:rsidP="004027A0">
            <w:pPr>
              <w:ind w:firstLineChars="64" w:firstLine="154"/>
              <w:jc w:val="center"/>
              <w:rPr>
                <w:rFonts w:ascii="Times New Roman" w:hAnsi="宋体"/>
                <w:sz w:val="24"/>
                <w:szCs w:val="24"/>
              </w:rPr>
            </w:pPr>
            <w:r w:rsidRPr="00D25ACD">
              <w:rPr>
                <w:rFonts w:ascii="Times New Roman" w:hAnsi="宋体" w:hint="eastAsia"/>
                <w:sz w:val="24"/>
                <w:szCs w:val="24"/>
              </w:rPr>
              <w:t>5</w:t>
            </w:r>
            <w:r>
              <w:rPr>
                <w:rFonts w:ascii="Times New Roman" w:hAnsi="宋体" w:hint="eastAsia"/>
                <w:sz w:val="24"/>
                <w:szCs w:val="24"/>
              </w:rPr>
              <w:t>8</w:t>
            </w:r>
          </w:p>
        </w:tc>
        <w:tc>
          <w:tcPr>
            <w:tcW w:w="1843" w:type="dxa"/>
            <w:tcBorders>
              <w:top w:val="single" w:sz="4" w:space="0" w:color="000000"/>
              <w:left w:val="single" w:sz="4" w:space="0" w:color="000000"/>
              <w:bottom w:val="single" w:sz="4" w:space="0" w:color="000000"/>
              <w:right w:val="nil"/>
            </w:tcBorders>
            <w:vAlign w:val="center"/>
          </w:tcPr>
          <w:p w:rsidR="004027A0" w:rsidRPr="00D25ACD" w:rsidRDefault="004027A0" w:rsidP="00FC3E86">
            <w:pPr>
              <w:ind w:firstLineChars="9" w:firstLine="22"/>
              <w:jc w:val="center"/>
              <w:rPr>
                <w:rFonts w:ascii="Times New Roman" w:hAnsi="Times New Roman"/>
                <w:sz w:val="24"/>
                <w:szCs w:val="24"/>
              </w:rPr>
            </w:pPr>
            <w:r w:rsidRPr="00D25ACD">
              <w:rPr>
                <w:rFonts w:ascii="Times New Roman" w:hAnsi="Times New Roman" w:hint="eastAsia"/>
                <w:sz w:val="24"/>
                <w:szCs w:val="24"/>
              </w:rPr>
              <w:t>达标</w:t>
            </w:r>
          </w:p>
        </w:tc>
      </w:tr>
    </w:tbl>
    <w:p w:rsidR="00E26FE6" w:rsidRDefault="00E26FE6" w:rsidP="00E26FE6">
      <w:pPr>
        <w:spacing w:line="360" w:lineRule="auto"/>
        <w:rPr>
          <w:rFonts w:ascii="Times New Roman" w:eastAsia="宋体" w:hAnsi="Times New Roman"/>
          <w:b/>
          <w:sz w:val="30"/>
          <w:szCs w:val="30"/>
        </w:rPr>
      </w:pPr>
      <w:r>
        <w:rPr>
          <w:rFonts w:ascii="Times New Roman" w:eastAsia="宋体" w:hAnsi="宋体"/>
          <w:b/>
          <w:sz w:val="30"/>
          <w:szCs w:val="30"/>
        </w:rPr>
        <w:t xml:space="preserve">  </w:t>
      </w:r>
      <w:r>
        <w:rPr>
          <w:rFonts w:ascii="Times New Roman" w:eastAsia="宋体" w:hAnsi="宋体" w:hint="eastAsia"/>
          <w:b/>
          <w:sz w:val="30"/>
          <w:szCs w:val="30"/>
        </w:rPr>
        <w:t>验收监测结论</w:t>
      </w:r>
    </w:p>
    <w:p w:rsidR="00E26FE6" w:rsidRDefault="00E26FE6" w:rsidP="00E26FE6">
      <w:pPr>
        <w:widowControl/>
        <w:numPr>
          <w:ilvl w:val="0"/>
          <w:numId w:val="5"/>
        </w:numPr>
        <w:tabs>
          <w:tab w:val="left" w:pos="0"/>
        </w:tabs>
        <w:adjustRightInd w:val="0"/>
        <w:snapToGrid w:val="0"/>
        <w:spacing w:line="360" w:lineRule="auto"/>
        <w:ind w:left="720"/>
        <w:jc w:val="left"/>
        <w:rPr>
          <w:rFonts w:ascii="Times New Roman" w:eastAsia="宋体" w:hAnsi="Times New Roman"/>
          <w:sz w:val="28"/>
          <w:szCs w:val="28"/>
        </w:rPr>
      </w:pPr>
      <w:r>
        <w:rPr>
          <w:rFonts w:ascii="Times New Roman" w:eastAsia="宋体" w:hAnsi="Times New Roman" w:hint="eastAsia"/>
          <w:sz w:val="28"/>
          <w:szCs w:val="28"/>
        </w:rPr>
        <w:t>验收监测期间，项目</w:t>
      </w:r>
      <w:r>
        <w:rPr>
          <w:rFonts w:ascii="Times New Roman" w:eastAsia="宋体" w:hAnsi="Times New Roman"/>
          <w:sz w:val="28"/>
          <w:szCs w:val="28"/>
        </w:rPr>
        <w:t>FQ-00001</w:t>
      </w:r>
      <w:r>
        <w:rPr>
          <w:rFonts w:ascii="Times New Roman" w:eastAsia="宋体" w:hAnsi="Times New Roman" w:hint="eastAsia"/>
          <w:sz w:val="28"/>
          <w:szCs w:val="28"/>
        </w:rPr>
        <w:t>烘烤工序废气排气筒中苯、二甲苯、甲苯与二甲苯合计、总</w:t>
      </w:r>
      <w:proofErr w:type="spellStart"/>
      <w:r>
        <w:rPr>
          <w:rFonts w:ascii="Times New Roman" w:eastAsia="宋体" w:hAnsi="Times New Roman"/>
          <w:sz w:val="28"/>
          <w:szCs w:val="28"/>
        </w:rPr>
        <w:t>VOCs</w:t>
      </w:r>
      <w:proofErr w:type="spellEnd"/>
      <w:r>
        <w:rPr>
          <w:rFonts w:ascii="Times New Roman" w:eastAsia="宋体" w:hAnsi="Times New Roman" w:hint="eastAsia"/>
          <w:sz w:val="28"/>
          <w:szCs w:val="28"/>
        </w:rPr>
        <w:t>监测结果符合验收执行标准广东省《家具制造行业挥发性有机化合物排放标准》（</w:t>
      </w:r>
      <w:r>
        <w:rPr>
          <w:rFonts w:ascii="Times New Roman" w:eastAsia="宋体" w:hAnsi="Times New Roman"/>
          <w:sz w:val="28"/>
          <w:szCs w:val="28"/>
        </w:rPr>
        <w:t>DB44/814-2010</w:t>
      </w:r>
      <w:r>
        <w:rPr>
          <w:rFonts w:ascii="Times New Roman" w:eastAsia="宋体" w:hAnsi="Times New Roman" w:hint="eastAsia"/>
          <w:sz w:val="28"/>
          <w:szCs w:val="28"/>
        </w:rPr>
        <w:t>）</w:t>
      </w:r>
      <w:r>
        <w:rPr>
          <w:rFonts w:ascii="宋体" w:eastAsia="宋体" w:hAnsi="宋体" w:cs="宋体" w:hint="eastAsia"/>
          <w:sz w:val="28"/>
          <w:szCs w:val="28"/>
        </w:rPr>
        <w:t>Ⅱ</w:t>
      </w:r>
      <w:r>
        <w:rPr>
          <w:rFonts w:ascii="Times New Roman" w:eastAsia="宋体" w:hAnsi="Times New Roman" w:hint="eastAsia"/>
          <w:sz w:val="28"/>
          <w:szCs w:val="28"/>
        </w:rPr>
        <w:t>时段排气筒排放限值要求。</w:t>
      </w:r>
    </w:p>
    <w:p w:rsidR="00E26FE6" w:rsidRDefault="00E26FE6" w:rsidP="00E26FE6">
      <w:pPr>
        <w:widowControl/>
        <w:numPr>
          <w:ilvl w:val="0"/>
          <w:numId w:val="5"/>
        </w:numPr>
        <w:tabs>
          <w:tab w:val="left" w:pos="0"/>
        </w:tabs>
        <w:adjustRightInd w:val="0"/>
        <w:snapToGrid w:val="0"/>
        <w:spacing w:line="360" w:lineRule="auto"/>
        <w:ind w:left="720"/>
        <w:jc w:val="left"/>
        <w:rPr>
          <w:rFonts w:ascii="Times New Roman" w:eastAsia="宋体" w:hAnsi="Times New Roman"/>
          <w:sz w:val="28"/>
          <w:szCs w:val="28"/>
        </w:rPr>
      </w:pPr>
      <w:r>
        <w:rPr>
          <w:rFonts w:ascii="Times New Roman" w:eastAsia="宋体" w:hAnsi="Times New Roman" w:hint="eastAsia"/>
          <w:sz w:val="28"/>
          <w:szCs w:val="28"/>
        </w:rPr>
        <w:t>验收监测期间，项目</w:t>
      </w:r>
      <w:r>
        <w:rPr>
          <w:rFonts w:ascii="Times New Roman" w:eastAsia="宋体" w:hAnsi="Times New Roman"/>
          <w:sz w:val="28"/>
          <w:szCs w:val="28"/>
        </w:rPr>
        <w:t>FQ-00002</w:t>
      </w:r>
      <w:r>
        <w:rPr>
          <w:rFonts w:ascii="Times New Roman" w:eastAsia="宋体" w:hAnsi="Times New Roman" w:hint="eastAsia"/>
          <w:sz w:val="28"/>
          <w:szCs w:val="28"/>
        </w:rPr>
        <w:t>喷粉工序废气排气筒中颗粒物监测结果符合验收执行标准广东省《大气污染物排放限值》（</w:t>
      </w:r>
      <w:r>
        <w:rPr>
          <w:rFonts w:ascii="Times New Roman" w:eastAsia="宋体" w:hAnsi="Times New Roman"/>
          <w:sz w:val="28"/>
          <w:szCs w:val="28"/>
        </w:rPr>
        <w:t>DB44/27-2001</w:t>
      </w:r>
      <w:r>
        <w:rPr>
          <w:rFonts w:ascii="Times New Roman" w:eastAsia="宋体" w:hAnsi="Times New Roman" w:hint="eastAsia"/>
          <w:sz w:val="28"/>
          <w:szCs w:val="28"/>
        </w:rPr>
        <w:t>）第二时段二级排放限值要求。</w:t>
      </w:r>
    </w:p>
    <w:p w:rsidR="00E26FE6" w:rsidRDefault="00E26FE6" w:rsidP="00E26FE6">
      <w:pPr>
        <w:widowControl/>
        <w:numPr>
          <w:ilvl w:val="0"/>
          <w:numId w:val="5"/>
        </w:numPr>
        <w:tabs>
          <w:tab w:val="left" w:pos="0"/>
        </w:tabs>
        <w:adjustRightInd w:val="0"/>
        <w:snapToGrid w:val="0"/>
        <w:spacing w:line="360" w:lineRule="auto"/>
        <w:ind w:left="720"/>
        <w:jc w:val="left"/>
        <w:rPr>
          <w:rFonts w:ascii="Times New Roman" w:eastAsia="宋体" w:hAnsi="Times New Roman"/>
          <w:sz w:val="28"/>
          <w:szCs w:val="28"/>
        </w:rPr>
      </w:pPr>
      <w:r>
        <w:rPr>
          <w:rFonts w:ascii="Times New Roman" w:eastAsia="宋体" w:hAnsi="Times New Roman" w:hint="eastAsia"/>
          <w:sz w:val="28"/>
          <w:szCs w:val="28"/>
        </w:rPr>
        <w:t>验收监测期间，项目</w:t>
      </w:r>
      <w:r>
        <w:rPr>
          <w:rFonts w:ascii="Times New Roman" w:eastAsia="宋体" w:hAnsi="Times New Roman"/>
          <w:sz w:val="28"/>
          <w:szCs w:val="28"/>
        </w:rPr>
        <w:t>FQ-00003</w:t>
      </w:r>
      <w:r>
        <w:rPr>
          <w:rFonts w:ascii="Times New Roman" w:eastAsia="宋体" w:hAnsi="Times New Roman" w:hint="eastAsia"/>
          <w:sz w:val="28"/>
          <w:szCs w:val="28"/>
        </w:rPr>
        <w:t>焊接工序废气排气筒中颗粒物监测结果符合验收执行标准广东省《大气污染物排放限值》（</w:t>
      </w:r>
      <w:r>
        <w:rPr>
          <w:rFonts w:ascii="Times New Roman" w:eastAsia="宋体" w:hAnsi="Times New Roman"/>
          <w:sz w:val="28"/>
          <w:szCs w:val="28"/>
        </w:rPr>
        <w:t>DB44/27-2001</w:t>
      </w:r>
      <w:r>
        <w:rPr>
          <w:rFonts w:ascii="Times New Roman" w:eastAsia="宋体" w:hAnsi="Times New Roman" w:hint="eastAsia"/>
          <w:sz w:val="28"/>
          <w:szCs w:val="28"/>
        </w:rPr>
        <w:t>）第二时段二级排放限值要求。</w:t>
      </w:r>
    </w:p>
    <w:p w:rsidR="00E26FE6" w:rsidRDefault="00E26FE6" w:rsidP="00E26FE6">
      <w:pPr>
        <w:widowControl/>
        <w:numPr>
          <w:ilvl w:val="0"/>
          <w:numId w:val="5"/>
        </w:numPr>
        <w:tabs>
          <w:tab w:val="left" w:pos="0"/>
        </w:tabs>
        <w:adjustRightInd w:val="0"/>
        <w:snapToGrid w:val="0"/>
        <w:spacing w:line="360" w:lineRule="auto"/>
        <w:ind w:left="720"/>
        <w:jc w:val="left"/>
        <w:rPr>
          <w:rFonts w:ascii="Times New Roman" w:eastAsia="宋体" w:hAnsi="Times New Roman"/>
          <w:sz w:val="28"/>
          <w:szCs w:val="28"/>
        </w:rPr>
      </w:pPr>
      <w:r>
        <w:rPr>
          <w:rFonts w:ascii="Times New Roman" w:eastAsia="宋体" w:hAnsi="Times New Roman" w:hint="eastAsia"/>
          <w:sz w:val="28"/>
          <w:szCs w:val="28"/>
        </w:rPr>
        <w:t>验收监测期间，</w:t>
      </w:r>
      <w:r>
        <w:rPr>
          <w:rFonts w:ascii="Times New Roman" w:eastAsia="宋体" w:hAnsi="Times New Roman"/>
          <w:sz w:val="28"/>
          <w:szCs w:val="28"/>
        </w:rPr>
        <w:t>FQ-00001</w:t>
      </w:r>
      <w:r>
        <w:rPr>
          <w:rFonts w:ascii="Times New Roman" w:eastAsia="宋体" w:hAnsi="Times New Roman" w:hint="eastAsia"/>
          <w:sz w:val="28"/>
          <w:szCs w:val="28"/>
        </w:rPr>
        <w:t>烘烤工序废气处理设施对总</w:t>
      </w:r>
      <w:proofErr w:type="spellStart"/>
      <w:r>
        <w:rPr>
          <w:rFonts w:ascii="Times New Roman" w:eastAsia="宋体" w:hAnsi="Times New Roman"/>
          <w:sz w:val="28"/>
          <w:szCs w:val="28"/>
        </w:rPr>
        <w:t>VOCs</w:t>
      </w:r>
      <w:proofErr w:type="spellEnd"/>
      <w:r>
        <w:rPr>
          <w:rFonts w:ascii="Times New Roman" w:eastAsia="宋体" w:hAnsi="Times New Roman" w:hint="eastAsia"/>
          <w:sz w:val="28"/>
          <w:szCs w:val="28"/>
        </w:rPr>
        <w:t>的处理效率为</w:t>
      </w:r>
      <w:r>
        <w:rPr>
          <w:rFonts w:ascii="Times New Roman" w:eastAsia="宋体" w:hAnsi="Times New Roman"/>
          <w:sz w:val="28"/>
          <w:szCs w:val="28"/>
        </w:rPr>
        <w:t>82.7%~85.6%</w:t>
      </w:r>
      <w:r>
        <w:rPr>
          <w:rFonts w:ascii="Times New Roman" w:eastAsia="宋体" w:hAnsi="Times New Roman" w:hint="eastAsia"/>
          <w:sz w:val="28"/>
          <w:szCs w:val="28"/>
        </w:rPr>
        <w:t>。</w:t>
      </w:r>
    </w:p>
    <w:p w:rsidR="004027A0" w:rsidRPr="004027A0" w:rsidRDefault="004027A0" w:rsidP="004027A0">
      <w:pPr>
        <w:pStyle w:val="a9"/>
        <w:numPr>
          <w:ilvl w:val="0"/>
          <w:numId w:val="5"/>
        </w:numPr>
        <w:ind w:firstLineChars="0"/>
        <w:rPr>
          <w:rFonts w:ascii="Times New Roman" w:hAnsi="宋体"/>
          <w:sz w:val="28"/>
          <w:szCs w:val="28"/>
        </w:rPr>
      </w:pPr>
      <w:r>
        <w:rPr>
          <w:rFonts w:ascii="Times New Roman" w:eastAsia="宋体" w:hAnsi="Times New Roman" w:hint="eastAsia"/>
          <w:sz w:val="28"/>
          <w:szCs w:val="28"/>
        </w:rPr>
        <w:t>验收监测期间，噪声</w:t>
      </w:r>
      <w:r w:rsidRPr="004027A0">
        <w:rPr>
          <w:rFonts w:ascii="宋体" w:hAnsi="宋体" w:cs="宋体" w:hint="eastAsia"/>
          <w:color w:val="222222"/>
          <w:kern w:val="0"/>
          <w:sz w:val="28"/>
          <w:szCs w:val="28"/>
        </w:rPr>
        <w:t>均达到了</w:t>
      </w:r>
      <w:r w:rsidRPr="004027A0">
        <w:rPr>
          <w:rFonts w:ascii="Times New Roman" w:hAnsi="宋体"/>
          <w:sz w:val="28"/>
          <w:szCs w:val="28"/>
        </w:rPr>
        <w:t>《工业企业厂界环境噪声排放标准》</w:t>
      </w:r>
      <w:r w:rsidRPr="004027A0">
        <w:rPr>
          <w:rFonts w:ascii="Times New Roman" w:hAnsi="Times New Roman"/>
          <w:sz w:val="28"/>
          <w:szCs w:val="28"/>
        </w:rPr>
        <w:t>(GB12348-2008)</w:t>
      </w:r>
      <w:r w:rsidRPr="004027A0">
        <w:rPr>
          <w:rFonts w:ascii="Times New Roman" w:hAnsi="Times New Roman" w:hint="eastAsia"/>
          <w:sz w:val="28"/>
          <w:szCs w:val="28"/>
        </w:rPr>
        <w:t>2</w:t>
      </w:r>
      <w:r w:rsidRPr="004027A0">
        <w:rPr>
          <w:rFonts w:ascii="Times New Roman" w:hAnsi="宋体"/>
          <w:sz w:val="28"/>
          <w:szCs w:val="28"/>
        </w:rPr>
        <w:t>类标准</w:t>
      </w:r>
      <w:r w:rsidRPr="004027A0">
        <w:rPr>
          <w:rFonts w:ascii="Times New Roman" w:hAnsi="宋体" w:hint="eastAsia"/>
          <w:sz w:val="28"/>
          <w:szCs w:val="28"/>
        </w:rPr>
        <w:t>。</w:t>
      </w:r>
    </w:p>
    <w:p w:rsidR="002C171E" w:rsidRPr="001F49BA" w:rsidRDefault="002C171E" w:rsidP="00EA3585">
      <w:pPr>
        <w:rPr>
          <w:rFonts w:ascii="宋体" w:hAnsi="宋体" w:cs="宋体"/>
          <w:b/>
          <w:color w:val="222222"/>
          <w:kern w:val="0"/>
          <w:sz w:val="28"/>
          <w:szCs w:val="28"/>
        </w:rPr>
      </w:pPr>
      <w:r w:rsidRPr="001F49BA">
        <w:rPr>
          <w:rFonts w:ascii="Times New Roman" w:hAnsi="宋体" w:hint="eastAsia"/>
          <w:b/>
          <w:sz w:val="28"/>
          <w:szCs w:val="28"/>
        </w:rPr>
        <w:t>验收结论：</w:t>
      </w:r>
    </w:p>
    <w:p w:rsidR="000F4500" w:rsidRPr="001F49BA" w:rsidRDefault="00984D1A" w:rsidP="001F49BA">
      <w:pPr>
        <w:ind w:firstLineChars="150" w:firstLine="420"/>
        <w:rPr>
          <w:rFonts w:ascii="宋体" w:hAnsi="宋体" w:cs="宋体"/>
          <w:color w:val="222222"/>
          <w:kern w:val="0"/>
          <w:sz w:val="28"/>
          <w:szCs w:val="28"/>
        </w:rPr>
      </w:pPr>
      <w:r>
        <w:rPr>
          <w:rFonts w:hint="eastAsia"/>
          <w:sz w:val="28"/>
          <w:szCs w:val="28"/>
        </w:rPr>
        <w:t>东莞</w:t>
      </w:r>
      <w:r w:rsidR="00DC2C54">
        <w:rPr>
          <w:rFonts w:hint="eastAsia"/>
          <w:sz w:val="28"/>
          <w:szCs w:val="28"/>
        </w:rPr>
        <w:t>市浙开电力</w:t>
      </w:r>
      <w:r w:rsidR="00C066F3">
        <w:rPr>
          <w:rFonts w:hint="eastAsia"/>
          <w:sz w:val="28"/>
          <w:szCs w:val="28"/>
        </w:rPr>
        <w:t>有限公司</w:t>
      </w:r>
      <w:r w:rsidR="000F4500" w:rsidRPr="001F49BA">
        <w:rPr>
          <w:rFonts w:ascii="宋体" w:hAnsi="宋体" w:cs="宋体" w:hint="eastAsia"/>
          <w:color w:val="222222"/>
          <w:kern w:val="0"/>
          <w:sz w:val="28"/>
          <w:szCs w:val="28"/>
        </w:rPr>
        <w:t>工程建设与环境影响报告评价规划一致，落实了环评报告和批复文件中提出的污染防治措施和有关要求，执行了环境影响评价及三同时制度。根据项目工程分析和监测结果，废气</w:t>
      </w:r>
      <w:r w:rsidR="00310B2D">
        <w:rPr>
          <w:rFonts w:ascii="宋体" w:hAnsi="宋体" w:cs="宋体" w:hint="eastAsia"/>
          <w:color w:val="222222"/>
          <w:kern w:val="0"/>
          <w:sz w:val="28"/>
          <w:szCs w:val="28"/>
        </w:rPr>
        <w:t>达标</w:t>
      </w:r>
      <w:r w:rsidR="000F4500" w:rsidRPr="001F49BA">
        <w:rPr>
          <w:rFonts w:ascii="宋体" w:hAnsi="宋体" w:cs="宋体" w:hint="eastAsia"/>
          <w:color w:val="222222"/>
          <w:kern w:val="0"/>
          <w:sz w:val="28"/>
          <w:szCs w:val="28"/>
        </w:rPr>
        <w:t>排放，</w:t>
      </w:r>
      <w:r w:rsidR="00B9212F">
        <w:rPr>
          <w:rFonts w:ascii="宋体" w:hAnsi="宋体" w:cs="宋体" w:hint="eastAsia"/>
          <w:color w:val="222222"/>
          <w:kern w:val="0"/>
          <w:sz w:val="28"/>
          <w:szCs w:val="28"/>
        </w:rPr>
        <w:t>无</w:t>
      </w:r>
      <w:r w:rsidR="000F4500" w:rsidRPr="001F49BA">
        <w:rPr>
          <w:rFonts w:ascii="宋体" w:hAnsi="宋体" w:cs="宋体" w:hint="eastAsia"/>
          <w:color w:val="222222"/>
          <w:kern w:val="0"/>
          <w:sz w:val="28"/>
          <w:szCs w:val="28"/>
        </w:rPr>
        <w:t>废水外排，噪声监测结果满足相应的排放标准，</w:t>
      </w:r>
      <w:r w:rsidR="00C066F3">
        <w:rPr>
          <w:rFonts w:ascii="宋体" w:hAnsi="宋体" w:cs="宋体" w:hint="eastAsia"/>
          <w:color w:val="222222"/>
          <w:kern w:val="0"/>
          <w:sz w:val="28"/>
          <w:szCs w:val="28"/>
        </w:rPr>
        <w:t>危险废</w:t>
      </w:r>
      <w:r w:rsidR="00C066F3">
        <w:rPr>
          <w:rFonts w:ascii="宋体" w:hAnsi="宋体" w:cs="宋体" w:hint="eastAsia"/>
          <w:color w:val="222222"/>
          <w:kern w:val="0"/>
          <w:sz w:val="28"/>
          <w:szCs w:val="28"/>
        </w:rPr>
        <w:lastRenderedPageBreak/>
        <w:t>弃物交由资质的专业公司处理，</w:t>
      </w:r>
      <w:r w:rsidR="000F4500" w:rsidRPr="001F49BA">
        <w:rPr>
          <w:rFonts w:ascii="宋体" w:hAnsi="宋体" w:cs="宋体" w:hint="eastAsia"/>
          <w:color w:val="222222"/>
          <w:kern w:val="0"/>
          <w:sz w:val="28"/>
          <w:szCs w:val="28"/>
        </w:rPr>
        <w:t>符合竣工环境保护验收条件。现同意该建设项目环境保护设施竣工验收，可以正式投入生产。</w:t>
      </w:r>
    </w:p>
    <w:p w:rsidR="000F4500" w:rsidRPr="001F49BA" w:rsidRDefault="000F4500" w:rsidP="000F4500">
      <w:pPr>
        <w:widowControl/>
        <w:shd w:val="clear" w:color="auto" w:fill="FFFFFF"/>
        <w:spacing w:line="315" w:lineRule="atLeast"/>
        <w:ind w:firstLine="480"/>
        <w:jc w:val="left"/>
        <w:rPr>
          <w:rFonts w:ascii="宋体" w:hAnsi="宋体" w:cs="宋体"/>
          <w:color w:val="222222"/>
          <w:kern w:val="0"/>
          <w:sz w:val="28"/>
          <w:szCs w:val="28"/>
        </w:rPr>
      </w:pPr>
      <w:r w:rsidRPr="001F49BA">
        <w:rPr>
          <w:rFonts w:ascii="宋体" w:hAnsi="宋体" w:cs="宋体" w:hint="eastAsia"/>
          <w:color w:val="222222"/>
          <w:kern w:val="0"/>
          <w:sz w:val="28"/>
          <w:szCs w:val="28"/>
        </w:rPr>
        <w:t>项目投产后不会对周边环境产生不利影响。</w:t>
      </w:r>
      <w:bookmarkStart w:id="0" w:name="_Toc4205"/>
    </w:p>
    <w:p w:rsidR="000F4500" w:rsidRPr="001F49BA" w:rsidRDefault="000F4500" w:rsidP="000F4500">
      <w:pPr>
        <w:widowControl/>
        <w:shd w:val="clear" w:color="auto" w:fill="FFFFFF"/>
        <w:spacing w:line="315" w:lineRule="atLeast"/>
        <w:jc w:val="left"/>
        <w:rPr>
          <w:rFonts w:ascii="宋体" w:hAnsi="宋体" w:cs="宋体"/>
          <w:color w:val="222222"/>
          <w:kern w:val="0"/>
          <w:sz w:val="28"/>
          <w:szCs w:val="28"/>
        </w:rPr>
      </w:pPr>
      <w:r w:rsidRPr="001F49BA">
        <w:rPr>
          <w:rFonts w:ascii="宋体" w:hAnsi="宋体" w:cs="宋体" w:hint="eastAsia"/>
          <w:b/>
          <w:bCs/>
          <w:color w:val="222222"/>
          <w:kern w:val="0"/>
          <w:sz w:val="28"/>
          <w:szCs w:val="28"/>
        </w:rPr>
        <w:t>后续要求：</w:t>
      </w:r>
    </w:p>
    <w:bookmarkEnd w:id="0"/>
    <w:p w:rsidR="006917BE" w:rsidRDefault="006917BE" w:rsidP="006917BE">
      <w:pPr>
        <w:spacing w:line="440" w:lineRule="exact"/>
        <w:ind w:firstLineChars="200" w:firstLine="560"/>
        <w:rPr>
          <w:sz w:val="28"/>
          <w:szCs w:val="28"/>
        </w:rPr>
      </w:pPr>
      <w:r>
        <w:rPr>
          <w:rFonts w:hint="eastAsia"/>
          <w:sz w:val="28"/>
          <w:szCs w:val="28"/>
        </w:rPr>
        <w:t>1、建设单位应在项目运行过程中加强环境保护管理工作，严格执行各类管理制度和操作规程，定期对各项环境保护设施进行检查、维护和更新，确保污染物能长期稳定达标排放，减少对周围环境的影响。</w:t>
      </w:r>
    </w:p>
    <w:p w:rsidR="006917BE" w:rsidRDefault="006917BE" w:rsidP="006917BE">
      <w:pPr>
        <w:spacing w:line="440" w:lineRule="exact"/>
        <w:ind w:firstLineChars="200" w:firstLine="560"/>
        <w:rPr>
          <w:sz w:val="28"/>
          <w:szCs w:val="28"/>
        </w:rPr>
      </w:pPr>
      <w:r>
        <w:rPr>
          <w:rFonts w:hint="eastAsia"/>
          <w:sz w:val="28"/>
          <w:szCs w:val="28"/>
        </w:rPr>
        <w:t>2、积极配合各级环保部门做好该项目的日常环境保护监管工作，对该项目污染防治有新要求的，应按新要求执行。</w:t>
      </w:r>
    </w:p>
    <w:p w:rsidR="006917BE" w:rsidRDefault="006917BE" w:rsidP="006917BE">
      <w:pPr>
        <w:spacing w:line="440" w:lineRule="exact"/>
        <w:ind w:firstLineChars="200" w:firstLine="560"/>
        <w:rPr>
          <w:sz w:val="28"/>
          <w:szCs w:val="28"/>
        </w:rPr>
      </w:pPr>
      <w:r>
        <w:rPr>
          <w:rFonts w:hint="eastAsia"/>
          <w:sz w:val="28"/>
          <w:szCs w:val="28"/>
        </w:rPr>
        <w:t>3、落实环境风险应急预案要求，定期组织演练。</w:t>
      </w:r>
    </w:p>
    <w:p w:rsidR="006917BE" w:rsidRDefault="006917BE" w:rsidP="006917BE">
      <w:pPr>
        <w:spacing w:line="440" w:lineRule="exact"/>
        <w:ind w:firstLineChars="200" w:firstLine="560"/>
        <w:rPr>
          <w:sz w:val="28"/>
          <w:szCs w:val="28"/>
        </w:rPr>
      </w:pPr>
      <w:r>
        <w:rPr>
          <w:rFonts w:hint="eastAsia"/>
          <w:sz w:val="28"/>
          <w:szCs w:val="28"/>
        </w:rPr>
        <w:t>4、按国家、省、市关于信息公开的法律法规及文件要求，做好相关环境信息公开工作。</w:t>
      </w:r>
    </w:p>
    <w:p w:rsidR="009A15C9" w:rsidRPr="001F49BA" w:rsidRDefault="00B9212F" w:rsidP="00EA3585">
      <w:pPr>
        <w:rPr>
          <w:rFonts w:ascii="宋体" w:hAnsi="宋体" w:cs="宋体"/>
          <w:color w:val="222222"/>
          <w:kern w:val="0"/>
          <w:sz w:val="28"/>
          <w:szCs w:val="28"/>
        </w:rPr>
      </w:pPr>
      <w:r w:rsidRPr="006917BE">
        <w:rPr>
          <w:rFonts w:ascii="宋体" w:hAnsi="宋体" w:cs="宋体" w:hint="eastAsia"/>
          <w:b/>
          <w:color w:val="222222"/>
          <w:kern w:val="0"/>
          <w:sz w:val="28"/>
          <w:szCs w:val="28"/>
        </w:rPr>
        <w:t>验收人员：</w:t>
      </w:r>
      <w:r w:rsidR="006917BE">
        <w:rPr>
          <w:rFonts w:ascii="宋体" w:hAnsi="宋体" w:cs="宋体" w:hint="eastAsia"/>
          <w:color w:val="222222"/>
          <w:kern w:val="0"/>
          <w:sz w:val="28"/>
          <w:szCs w:val="28"/>
        </w:rPr>
        <w:t>冯定尧</w:t>
      </w:r>
      <w:r>
        <w:rPr>
          <w:rFonts w:ascii="宋体" w:hAnsi="宋体" w:cs="宋体" w:hint="eastAsia"/>
          <w:color w:val="222222"/>
          <w:kern w:val="0"/>
          <w:sz w:val="28"/>
          <w:szCs w:val="28"/>
        </w:rPr>
        <w:t>、</w:t>
      </w:r>
      <w:r w:rsidR="006917BE">
        <w:rPr>
          <w:rFonts w:ascii="宋体" w:hAnsi="宋体" w:cs="宋体" w:hint="eastAsia"/>
          <w:color w:val="222222"/>
          <w:kern w:val="0"/>
          <w:sz w:val="28"/>
          <w:szCs w:val="28"/>
        </w:rPr>
        <w:t>冯寿状</w:t>
      </w:r>
      <w:r>
        <w:rPr>
          <w:rFonts w:ascii="宋体" w:hAnsi="宋体" w:cs="宋体" w:hint="eastAsia"/>
          <w:color w:val="222222"/>
          <w:kern w:val="0"/>
          <w:sz w:val="28"/>
          <w:szCs w:val="28"/>
        </w:rPr>
        <w:t>、</w:t>
      </w:r>
      <w:r w:rsidR="006917BE">
        <w:rPr>
          <w:rFonts w:ascii="宋体" w:hAnsi="宋体" w:cs="宋体" w:hint="eastAsia"/>
          <w:color w:val="222222"/>
          <w:kern w:val="0"/>
          <w:sz w:val="28"/>
          <w:szCs w:val="28"/>
        </w:rPr>
        <w:t>陈贵宝</w:t>
      </w:r>
      <w:r w:rsidR="004327CF">
        <w:rPr>
          <w:rFonts w:ascii="宋体" w:hAnsi="宋体" w:cs="宋体" w:hint="eastAsia"/>
          <w:color w:val="222222"/>
          <w:kern w:val="0"/>
          <w:sz w:val="28"/>
          <w:szCs w:val="28"/>
        </w:rPr>
        <w:t>、</w:t>
      </w:r>
      <w:r w:rsidR="006917BE">
        <w:rPr>
          <w:rFonts w:ascii="宋体" w:hAnsi="宋体" w:cs="宋体" w:hint="eastAsia"/>
          <w:color w:val="222222"/>
          <w:kern w:val="0"/>
          <w:sz w:val="28"/>
          <w:szCs w:val="28"/>
        </w:rPr>
        <w:t>孟闯</w:t>
      </w:r>
    </w:p>
    <w:p w:rsidR="009A15C9" w:rsidRPr="001F49BA" w:rsidRDefault="009A15C9" w:rsidP="001F49BA">
      <w:pPr>
        <w:pStyle w:val="aa"/>
        <w:shd w:val="clear" w:color="auto" w:fill="F1F3F0"/>
        <w:spacing w:before="0" w:beforeAutospacing="0" w:after="0" w:afterAutospacing="0" w:line="375" w:lineRule="atLeast"/>
        <w:ind w:firstLineChars="150" w:firstLine="420"/>
        <w:rPr>
          <w:rFonts w:ascii="微软雅黑" w:eastAsia="微软雅黑" w:hAnsi="微软雅黑"/>
          <w:color w:val="333333"/>
          <w:sz w:val="28"/>
          <w:szCs w:val="28"/>
        </w:rPr>
      </w:pPr>
      <w:r w:rsidRPr="001F49BA">
        <w:rPr>
          <w:rFonts w:ascii="微软雅黑" w:eastAsia="微软雅黑" w:hAnsi="微软雅黑" w:hint="eastAsia"/>
          <w:color w:val="333333"/>
          <w:sz w:val="28"/>
          <w:szCs w:val="28"/>
        </w:rPr>
        <w:t>公示期：</w:t>
      </w:r>
      <w:r w:rsidR="00295FFE">
        <w:rPr>
          <w:rFonts w:ascii="微软雅黑" w:eastAsia="微软雅黑" w:hAnsi="微软雅黑" w:hint="eastAsia"/>
          <w:color w:val="333333"/>
          <w:sz w:val="28"/>
          <w:szCs w:val="28"/>
        </w:rPr>
        <w:t>2019</w:t>
      </w:r>
      <w:r w:rsidRPr="001F49BA">
        <w:rPr>
          <w:rFonts w:ascii="微软雅黑" w:eastAsia="微软雅黑" w:hAnsi="微软雅黑" w:hint="eastAsia"/>
          <w:color w:val="333333"/>
          <w:sz w:val="28"/>
          <w:szCs w:val="28"/>
        </w:rPr>
        <w:t>年</w:t>
      </w:r>
      <w:r w:rsidR="00295FFE">
        <w:rPr>
          <w:rFonts w:ascii="微软雅黑" w:eastAsia="微软雅黑" w:hAnsi="微软雅黑" w:hint="eastAsia"/>
          <w:color w:val="333333"/>
          <w:sz w:val="28"/>
          <w:szCs w:val="28"/>
        </w:rPr>
        <w:t>1</w:t>
      </w:r>
      <w:r w:rsidRPr="001F49BA">
        <w:rPr>
          <w:rFonts w:ascii="微软雅黑" w:eastAsia="微软雅黑" w:hAnsi="微软雅黑" w:hint="eastAsia"/>
          <w:color w:val="333333"/>
          <w:sz w:val="28"/>
          <w:szCs w:val="28"/>
        </w:rPr>
        <w:t>月</w:t>
      </w:r>
      <w:r w:rsidR="006917BE">
        <w:rPr>
          <w:rFonts w:ascii="微软雅黑" w:eastAsia="微软雅黑" w:hAnsi="微软雅黑" w:hint="eastAsia"/>
          <w:color w:val="333333"/>
          <w:sz w:val="28"/>
          <w:szCs w:val="28"/>
        </w:rPr>
        <w:t>23</w:t>
      </w:r>
      <w:r w:rsidRPr="001F49BA">
        <w:rPr>
          <w:rFonts w:ascii="微软雅黑" w:eastAsia="微软雅黑" w:hAnsi="微软雅黑" w:hint="eastAsia"/>
          <w:color w:val="333333"/>
          <w:sz w:val="28"/>
          <w:szCs w:val="28"/>
        </w:rPr>
        <w:t>日——</w:t>
      </w:r>
      <w:r w:rsidR="00295FFE">
        <w:rPr>
          <w:rFonts w:ascii="微软雅黑" w:eastAsia="微软雅黑" w:hAnsi="微软雅黑" w:hint="eastAsia"/>
          <w:color w:val="333333"/>
          <w:sz w:val="28"/>
          <w:szCs w:val="28"/>
        </w:rPr>
        <w:t>2</w:t>
      </w:r>
      <w:r w:rsidRPr="001F49BA">
        <w:rPr>
          <w:rFonts w:ascii="微软雅黑" w:eastAsia="微软雅黑" w:hAnsi="微软雅黑" w:hint="eastAsia"/>
          <w:color w:val="333333"/>
          <w:sz w:val="28"/>
          <w:szCs w:val="28"/>
        </w:rPr>
        <w:t>月</w:t>
      </w:r>
      <w:r w:rsidR="006917BE">
        <w:rPr>
          <w:rFonts w:ascii="微软雅黑" w:eastAsia="微软雅黑" w:hAnsi="微软雅黑" w:hint="eastAsia"/>
          <w:color w:val="333333"/>
          <w:sz w:val="28"/>
          <w:szCs w:val="28"/>
        </w:rPr>
        <w:t>23</w:t>
      </w:r>
      <w:r w:rsidRPr="001F49BA">
        <w:rPr>
          <w:rFonts w:ascii="微软雅黑" w:eastAsia="微软雅黑" w:hAnsi="微软雅黑" w:hint="eastAsia"/>
          <w:color w:val="333333"/>
          <w:sz w:val="28"/>
          <w:szCs w:val="28"/>
        </w:rPr>
        <w:t>日</w:t>
      </w:r>
    </w:p>
    <w:p w:rsidR="004B1E3C" w:rsidRPr="001F49BA" w:rsidRDefault="004B1E3C" w:rsidP="006917BE">
      <w:pPr>
        <w:pStyle w:val="aa"/>
        <w:shd w:val="clear" w:color="auto" w:fill="F1F3F0"/>
        <w:spacing w:before="0" w:beforeAutospacing="0" w:after="0" w:afterAutospacing="0" w:line="375" w:lineRule="atLeast"/>
        <w:ind w:firstLineChars="150" w:firstLine="422"/>
        <w:rPr>
          <w:b/>
          <w:color w:val="222222"/>
          <w:sz w:val="28"/>
          <w:szCs w:val="28"/>
        </w:rPr>
      </w:pPr>
    </w:p>
    <w:sectPr w:rsidR="004B1E3C" w:rsidRPr="001F49BA" w:rsidSect="00BF36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357" w:rsidRDefault="00E44357" w:rsidP="00CF0477">
      <w:r>
        <w:separator/>
      </w:r>
    </w:p>
  </w:endnote>
  <w:endnote w:type="continuationSeparator" w:id="0">
    <w:p w:rsidR="00E44357" w:rsidRDefault="00E44357" w:rsidP="00CF04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宋体"/>
    <w:charset w:val="86"/>
    <w:family w:val="auto"/>
    <w:pitch w:val="default"/>
    <w:sig w:usb0="00000000" w:usb1="00000000" w:usb2="00000010" w:usb3="00000000" w:csb0="00040000" w:csb1="00000000"/>
  </w:font>
  <w:font w:name="楷体_GB2312">
    <w:altName w:val="黑体"/>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Times News Romar">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auto"/>
    <w:pitch w:val="default"/>
    <w:sig w:usb0="00000000" w:usb1="00000000" w:usb2="00000000" w:usb3="00000000" w:csb0="00040001" w:csb1="00000000"/>
  </w:font>
  <w:font w:name="Tms Rmn">
    <w:panose1 w:val="020206030405050203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MingLiU">
    <w:altName w:val="細明體"/>
    <w:panose1 w:val="02020509000000000000"/>
    <w:charset w:val="88"/>
    <w:family w:val="modern"/>
    <w:pitch w:val="fixed"/>
    <w:sig w:usb0="A00002FF" w:usb1="28CFFCFA" w:usb2="00000016" w:usb3="00000000" w:csb0="0010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357" w:rsidRDefault="00E44357" w:rsidP="00CF0477">
      <w:r>
        <w:separator/>
      </w:r>
    </w:p>
  </w:footnote>
  <w:footnote w:type="continuationSeparator" w:id="0">
    <w:p w:rsidR="00E44357" w:rsidRDefault="00E44357" w:rsidP="00CF04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FC401F6"/>
    <w:multiLevelType w:val="hybridMultilevel"/>
    <w:tmpl w:val="CF0A4DFC"/>
    <w:lvl w:ilvl="0" w:tplc="27D43A9E">
      <w:start w:val="1"/>
      <w:numFmt w:val="decimal"/>
      <w:lvlText w:val="（%1）"/>
      <w:lvlJc w:val="left"/>
      <w:pPr>
        <w:ind w:left="862" w:hanging="720"/>
      </w:pPr>
      <w:rPr>
        <w:rFonts w:ascii="Times New Roman" w:eastAsia="宋体"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E396DF5"/>
    <w:multiLevelType w:val="multilevel"/>
    <w:tmpl w:val="2E396DF5"/>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2．"/>
      <w:lvlJc w:val="left"/>
      <w:pPr>
        <w:tabs>
          <w:tab w:val="num" w:pos="1200"/>
        </w:tabs>
        <w:ind w:left="1200" w:hanging="780"/>
      </w:pPr>
      <w:rPr>
        <w:rFonts w:hint="eastAsia"/>
      </w:rPr>
    </w:lvl>
    <w:lvl w:ilvl="2">
      <w:start w:val="1"/>
      <w:numFmt w:val="decimal"/>
      <w:lvlText w:val="%3、"/>
      <w:lvlJc w:val="left"/>
      <w:pPr>
        <w:tabs>
          <w:tab w:val="num" w:pos="57"/>
        </w:tabs>
        <w:ind w:left="0" w:firstLine="454"/>
      </w:pPr>
      <w:rPr>
        <w:rFonts w:hint="eastAsia"/>
      </w:rPr>
    </w:lvl>
    <w:lvl w:ilvl="3">
      <w:start w:val="1"/>
      <w:numFmt w:val="decimal"/>
      <w:lvlText w:val="（%4）"/>
      <w:lvlJc w:val="left"/>
      <w:pPr>
        <w:tabs>
          <w:tab w:val="num" w:pos="1980"/>
        </w:tabs>
        <w:ind w:left="1980" w:hanging="7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59AE4DF1"/>
    <w:multiLevelType w:val="singleLevel"/>
    <w:tmpl w:val="59AE4DF1"/>
    <w:lvl w:ilvl="0">
      <w:start w:val="5"/>
      <w:numFmt w:val="chineseCounting"/>
      <w:suff w:val="nothing"/>
      <w:lvlText w:val="%1、"/>
      <w:lvlJc w:val="left"/>
    </w:lvl>
  </w:abstractNum>
  <w:num w:numId="1">
    <w:abstractNumId w:val="0"/>
  </w:num>
  <w:num w:numId="2">
    <w:abstractNumId w:val="2"/>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70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0477"/>
    <w:rsid w:val="0000166D"/>
    <w:rsid w:val="00003A0B"/>
    <w:rsid w:val="00010B70"/>
    <w:rsid w:val="00010C72"/>
    <w:rsid w:val="00030FB7"/>
    <w:rsid w:val="00047B75"/>
    <w:rsid w:val="00047EA0"/>
    <w:rsid w:val="00067706"/>
    <w:rsid w:val="00080582"/>
    <w:rsid w:val="0008243E"/>
    <w:rsid w:val="000D12DC"/>
    <w:rsid w:val="000D4F33"/>
    <w:rsid w:val="000F3FFE"/>
    <w:rsid w:val="000F4500"/>
    <w:rsid w:val="000F6FE7"/>
    <w:rsid w:val="000F7451"/>
    <w:rsid w:val="00111AB9"/>
    <w:rsid w:val="00127533"/>
    <w:rsid w:val="0014176B"/>
    <w:rsid w:val="00145ABD"/>
    <w:rsid w:val="00163FAE"/>
    <w:rsid w:val="00164905"/>
    <w:rsid w:val="0017162B"/>
    <w:rsid w:val="0017438C"/>
    <w:rsid w:val="001748E3"/>
    <w:rsid w:val="00183114"/>
    <w:rsid w:val="001A013E"/>
    <w:rsid w:val="001B7B4C"/>
    <w:rsid w:val="001D52ED"/>
    <w:rsid w:val="001E0E11"/>
    <w:rsid w:val="001F49BA"/>
    <w:rsid w:val="001F5FF1"/>
    <w:rsid w:val="001F73B3"/>
    <w:rsid w:val="00246B65"/>
    <w:rsid w:val="002508D4"/>
    <w:rsid w:val="002632C3"/>
    <w:rsid w:val="00281C7C"/>
    <w:rsid w:val="00294BC7"/>
    <w:rsid w:val="00295FFE"/>
    <w:rsid w:val="00296820"/>
    <w:rsid w:val="002C171E"/>
    <w:rsid w:val="002C6A38"/>
    <w:rsid w:val="002D5957"/>
    <w:rsid w:val="002E6680"/>
    <w:rsid w:val="00300D8E"/>
    <w:rsid w:val="00300D9B"/>
    <w:rsid w:val="00310B2D"/>
    <w:rsid w:val="00336B44"/>
    <w:rsid w:val="00344307"/>
    <w:rsid w:val="00350D99"/>
    <w:rsid w:val="0035411A"/>
    <w:rsid w:val="00376745"/>
    <w:rsid w:val="0038133C"/>
    <w:rsid w:val="00394DDF"/>
    <w:rsid w:val="003B1079"/>
    <w:rsid w:val="003C5686"/>
    <w:rsid w:val="003C751A"/>
    <w:rsid w:val="003E26C5"/>
    <w:rsid w:val="003E2897"/>
    <w:rsid w:val="003F3695"/>
    <w:rsid w:val="004027A0"/>
    <w:rsid w:val="004046C2"/>
    <w:rsid w:val="00414810"/>
    <w:rsid w:val="004327CF"/>
    <w:rsid w:val="00436E52"/>
    <w:rsid w:val="004611CD"/>
    <w:rsid w:val="00476E52"/>
    <w:rsid w:val="004777DE"/>
    <w:rsid w:val="00480BA9"/>
    <w:rsid w:val="00481448"/>
    <w:rsid w:val="00492F19"/>
    <w:rsid w:val="00495EE4"/>
    <w:rsid w:val="004B1E3C"/>
    <w:rsid w:val="004C168F"/>
    <w:rsid w:val="004C3911"/>
    <w:rsid w:val="004C531F"/>
    <w:rsid w:val="004D10BC"/>
    <w:rsid w:val="004D6833"/>
    <w:rsid w:val="004D7E4F"/>
    <w:rsid w:val="004E56EF"/>
    <w:rsid w:val="00502EAA"/>
    <w:rsid w:val="00503D5E"/>
    <w:rsid w:val="00511A4E"/>
    <w:rsid w:val="005135D6"/>
    <w:rsid w:val="00520A03"/>
    <w:rsid w:val="005216B7"/>
    <w:rsid w:val="00523149"/>
    <w:rsid w:val="0056063B"/>
    <w:rsid w:val="005764F9"/>
    <w:rsid w:val="005769C6"/>
    <w:rsid w:val="00586336"/>
    <w:rsid w:val="0059063B"/>
    <w:rsid w:val="005C6197"/>
    <w:rsid w:val="005D1325"/>
    <w:rsid w:val="00605E79"/>
    <w:rsid w:val="00617615"/>
    <w:rsid w:val="006232B5"/>
    <w:rsid w:val="00632B78"/>
    <w:rsid w:val="00632B9F"/>
    <w:rsid w:val="006342ED"/>
    <w:rsid w:val="00651167"/>
    <w:rsid w:val="00657DDD"/>
    <w:rsid w:val="0066445A"/>
    <w:rsid w:val="00681881"/>
    <w:rsid w:val="0068378C"/>
    <w:rsid w:val="006917BE"/>
    <w:rsid w:val="006D6A54"/>
    <w:rsid w:val="006E337C"/>
    <w:rsid w:val="007012B9"/>
    <w:rsid w:val="007025AF"/>
    <w:rsid w:val="007124C5"/>
    <w:rsid w:val="00714E9C"/>
    <w:rsid w:val="007249D5"/>
    <w:rsid w:val="00726B95"/>
    <w:rsid w:val="00783616"/>
    <w:rsid w:val="00795A41"/>
    <w:rsid w:val="00797C0E"/>
    <w:rsid w:val="007B0A34"/>
    <w:rsid w:val="007B20CD"/>
    <w:rsid w:val="007D0206"/>
    <w:rsid w:val="007D412D"/>
    <w:rsid w:val="007E01E4"/>
    <w:rsid w:val="00834B23"/>
    <w:rsid w:val="00894E3A"/>
    <w:rsid w:val="008964E3"/>
    <w:rsid w:val="008A486A"/>
    <w:rsid w:val="008C5A89"/>
    <w:rsid w:val="008C606F"/>
    <w:rsid w:val="008E3732"/>
    <w:rsid w:val="008F0343"/>
    <w:rsid w:val="008F350E"/>
    <w:rsid w:val="00906094"/>
    <w:rsid w:val="00907069"/>
    <w:rsid w:val="009177D2"/>
    <w:rsid w:val="00930A9D"/>
    <w:rsid w:val="00933ED7"/>
    <w:rsid w:val="0094237C"/>
    <w:rsid w:val="00947D10"/>
    <w:rsid w:val="009666BF"/>
    <w:rsid w:val="00974738"/>
    <w:rsid w:val="009800C8"/>
    <w:rsid w:val="00984D1A"/>
    <w:rsid w:val="009956D0"/>
    <w:rsid w:val="009A15C9"/>
    <w:rsid w:val="009A1772"/>
    <w:rsid w:val="009A4D5D"/>
    <w:rsid w:val="009B1FC5"/>
    <w:rsid w:val="009B3026"/>
    <w:rsid w:val="009D6891"/>
    <w:rsid w:val="009E7664"/>
    <w:rsid w:val="00A427DE"/>
    <w:rsid w:val="00A50A70"/>
    <w:rsid w:val="00AB2D2C"/>
    <w:rsid w:val="00AC30EB"/>
    <w:rsid w:val="00AC3269"/>
    <w:rsid w:val="00AC7356"/>
    <w:rsid w:val="00AD0B1A"/>
    <w:rsid w:val="00AE1CAA"/>
    <w:rsid w:val="00AE663D"/>
    <w:rsid w:val="00B17C89"/>
    <w:rsid w:val="00B31717"/>
    <w:rsid w:val="00B46C4B"/>
    <w:rsid w:val="00B9212F"/>
    <w:rsid w:val="00BA1BA9"/>
    <w:rsid w:val="00BA39F8"/>
    <w:rsid w:val="00BA5A3F"/>
    <w:rsid w:val="00BC39C1"/>
    <w:rsid w:val="00BF36E7"/>
    <w:rsid w:val="00C0470A"/>
    <w:rsid w:val="00C066F3"/>
    <w:rsid w:val="00C1229A"/>
    <w:rsid w:val="00C17CAE"/>
    <w:rsid w:val="00C36BE9"/>
    <w:rsid w:val="00C50DD1"/>
    <w:rsid w:val="00C62E10"/>
    <w:rsid w:val="00C67763"/>
    <w:rsid w:val="00C7509A"/>
    <w:rsid w:val="00C82B10"/>
    <w:rsid w:val="00CA5E9B"/>
    <w:rsid w:val="00CC3811"/>
    <w:rsid w:val="00CD5866"/>
    <w:rsid w:val="00CD5D59"/>
    <w:rsid w:val="00CF0477"/>
    <w:rsid w:val="00CF05C9"/>
    <w:rsid w:val="00CF56AA"/>
    <w:rsid w:val="00D01815"/>
    <w:rsid w:val="00D1337D"/>
    <w:rsid w:val="00D14E91"/>
    <w:rsid w:val="00D21BD2"/>
    <w:rsid w:val="00D36842"/>
    <w:rsid w:val="00D540DC"/>
    <w:rsid w:val="00D713AA"/>
    <w:rsid w:val="00D922F9"/>
    <w:rsid w:val="00DC2C54"/>
    <w:rsid w:val="00DE17B9"/>
    <w:rsid w:val="00DE2C6E"/>
    <w:rsid w:val="00DE2D9E"/>
    <w:rsid w:val="00DF7577"/>
    <w:rsid w:val="00E0614B"/>
    <w:rsid w:val="00E11F79"/>
    <w:rsid w:val="00E17B95"/>
    <w:rsid w:val="00E26FE6"/>
    <w:rsid w:val="00E44357"/>
    <w:rsid w:val="00E56E2A"/>
    <w:rsid w:val="00E725F5"/>
    <w:rsid w:val="00E74820"/>
    <w:rsid w:val="00E77639"/>
    <w:rsid w:val="00E92929"/>
    <w:rsid w:val="00E92A38"/>
    <w:rsid w:val="00EA3585"/>
    <w:rsid w:val="00EB03A8"/>
    <w:rsid w:val="00EC431B"/>
    <w:rsid w:val="00ED150D"/>
    <w:rsid w:val="00ED583F"/>
    <w:rsid w:val="00EF60A4"/>
    <w:rsid w:val="00F044F5"/>
    <w:rsid w:val="00F12927"/>
    <w:rsid w:val="00F31CA3"/>
    <w:rsid w:val="00F70D52"/>
    <w:rsid w:val="00F803ED"/>
    <w:rsid w:val="00FB1F3B"/>
    <w:rsid w:val="00FB2F63"/>
    <w:rsid w:val="00FC3445"/>
    <w:rsid w:val="00FD46E1"/>
    <w:rsid w:val="00FE4B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2"/>
      <o:rules v:ext="edit">
        <o:r id="V:Rule16" type="connector" idref="#_x0000_s2994">
          <o:proxy start="" idref="#_x0000_s2972" connectloc="3"/>
          <o:proxy end="" idref="#_x0000_s2990" connectloc="1"/>
        </o:r>
        <o:r id="V:Rule17" type="connector" idref="#_x0000_s2997">
          <o:proxy start="" idref="#_x0000_s2977" connectloc="3"/>
          <o:proxy end="" idref="#_x0000_s2993" connectloc="1"/>
        </o:r>
        <o:r id="V:Rule18" type="connector" idref="#_x0000_s2982">
          <o:proxy start="" idref="#_x0000_s2972" connectloc="2"/>
          <o:proxy end="" idref="#_x0000_s2973" connectloc="0"/>
        </o:r>
        <o:r id="V:Rule19" type="connector" idref="#_x0000_s2996">
          <o:proxy start="" idref="#_x0000_s2975" connectloc="3"/>
          <o:proxy end="" idref="#_x0000_s2992" connectloc="1"/>
        </o:r>
        <o:r id="V:Rule20" type="connector" idref="#_x0000_s2981">
          <o:proxy start="" idref="#_x0000_s2971" connectloc="2"/>
          <o:proxy end="" idref="#_x0000_s2972" connectloc="0"/>
        </o:r>
        <o:r id="V:Rule21" type="connector" idref="#_x0000_s2986">
          <o:proxy start="" idref="#_x0000_s2976" connectloc="2"/>
          <o:proxy end="" idref="#_x0000_s2977" connectloc="0"/>
        </o:r>
        <o:r id="V:Rule22" type="connector" idref="#_x0000_s2988">
          <o:proxy start="" idref="#_x0000_s2978" connectloc="2"/>
          <o:proxy end="" idref="#_x0000_s2979" connectloc="0"/>
        </o:r>
        <o:r id="V:Rule23" type="connector" idref="#_x0000_s2999"/>
        <o:r id="V:Rule24" type="connector" idref="#自选图形 725"/>
        <o:r id="V:Rule25" type="connector" idref="#_x0000_s2984">
          <o:proxy start="" idref="#_x0000_s2974" connectloc="2"/>
          <o:proxy end="" idref="#_x0000_s2975" connectloc="0"/>
        </o:r>
        <o:r id="V:Rule26" type="connector" idref="#_x0000_s2989">
          <o:proxy start="" idref="#_x0000_s2980" connectloc="3"/>
          <o:proxy end="" idref="#_x0000_s2978" connectloc="1"/>
        </o:r>
        <o:r id="V:Rule27" type="connector" idref="#_x0000_s2983">
          <o:proxy start="" idref="#_x0000_s2973" connectloc="2"/>
          <o:proxy end="" idref="#_x0000_s2974" connectloc="0"/>
        </o:r>
        <o:r id="V:Rule28" type="connector" idref="#_x0000_s2995">
          <o:proxy start="" idref="#_x0000_s2973" connectloc="3"/>
          <o:proxy end="" idref="#_x0000_s2991" connectloc="1"/>
        </o:r>
        <o:r id="V:Rule29" type="connector" idref="#_x0000_s2987">
          <o:proxy start="" idref="#_x0000_s2977" connectloc="2"/>
          <o:proxy end="" idref="#_x0000_s2978" connectloc="0"/>
        </o:r>
        <o:r id="V:Rule30" type="connector" idref="#_x0000_s2985">
          <o:proxy start="" idref="#_x0000_s2975" connectloc="2"/>
          <o:proxy end="" idref="#_x0000_s2976"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Note Heading" w:uiPriority="0"/>
    <w:lsdException w:name="Body Text Indent 2" w:uiPriority="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477"/>
    <w:pPr>
      <w:widowControl w:val="0"/>
      <w:jc w:val="both"/>
    </w:pPr>
    <w:rPr>
      <w:rFonts w:ascii="等线" w:eastAsia="等线" w:hAnsi="等线" w:cs="Times New Roman"/>
    </w:rPr>
  </w:style>
  <w:style w:type="paragraph" w:styleId="1">
    <w:name w:val="heading 1"/>
    <w:basedOn w:val="a"/>
    <w:next w:val="a"/>
    <w:link w:val="1Char"/>
    <w:qFormat/>
    <w:rsid w:val="008C5A8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C6197"/>
    <w:pPr>
      <w:keepNext/>
      <w:keepLines/>
      <w:tabs>
        <w:tab w:val="left" w:pos="840"/>
      </w:tabs>
      <w:autoSpaceDE w:val="0"/>
      <w:autoSpaceDN w:val="0"/>
      <w:adjustRightInd w:val="0"/>
      <w:spacing w:before="120" w:after="120"/>
      <w:ind w:left="840" w:hanging="420"/>
      <w:textAlignment w:val="baseline"/>
      <w:outlineLvl w:val="1"/>
    </w:pPr>
    <w:rPr>
      <w:rFonts w:ascii="宋体" w:eastAsia="楷体_GB2312" w:hAnsi="Arial"/>
      <w:b/>
      <w:kern w:val="24"/>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C5A89"/>
    <w:rPr>
      <w:rFonts w:ascii="等线" w:eastAsia="等线" w:hAnsi="等线" w:cs="Times New Roman"/>
      <w:b/>
      <w:bCs/>
      <w:kern w:val="44"/>
      <w:sz w:val="44"/>
      <w:szCs w:val="44"/>
    </w:rPr>
  </w:style>
  <w:style w:type="character" w:customStyle="1" w:styleId="2Char">
    <w:name w:val="标题 2 Char"/>
    <w:basedOn w:val="a0"/>
    <w:link w:val="2"/>
    <w:rsid w:val="005C6197"/>
    <w:rPr>
      <w:rFonts w:ascii="宋体" w:eastAsia="楷体_GB2312" w:hAnsi="Arial" w:cs="Times New Roman"/>
      <w:b/>
      <w:kern w:val="24"/>
      <w:sz w:val="24"/>
      <w:szCs w:val="20"/>
    </w:rPr>
  </w:style>
  <w:style w:type="paragraph" w:styleId="a3">
    <w:name w:val="header"/>
    <w:basedOn w:val="a"/>
    <w:link w:val="Char"/>
    <w:semiHidden/>
    <w:unhideWhenUsed/>
    <w:rsid w:val="00CF04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semiHidden/>
    <w:rsid w:val="00CF0477"/>
    <w:rPr>
      <w:sz w:val="18"/>
      <w:szCs w:val="18"/>
    </w:rPr>
  </w:style>
  <w:style w:type="paragraph" w:styleId="a4">
    <w:name w:val="footer"/>
    <w:basedOn w:val="a"/>
    <w:link w:val="Char0"/>
    <w:uiPriority w:val="99"/>
    <w:unhideWhenUsed/>
    <w:rsid w:val="00CF0477"/>
    <w:pPr>
      <w:tabs>
        <w:tab w:val="center" w:pos="4153"/>
        <w:tab w:val="right" w:pos="8306"/>
      </w:tabs>
      <w:snapToGrid w:val="0"/>
      <w:jc w:val="left"/>
    </w:pPr>
    <w:rPr>
      <w:sz w:val="18"/>
      <w:szCs w:val="18"/>
    </w:rPr>
  </w:style>
  <w:style w:type="character" w:customStyle="1" w:styleId="Char0">
    <w:name w:val="页脚 Char"/>
    <w:basedOn w:val="a0"/>
    <w:link w:val="a4"/>
    <w:uiPriority w:val="99"/>
    <w:rsid w:val="00CF0477"/>
    <w:rPr>
      <w:sz w:val="18"/>
      <w:szCs w:val="18"/>
    </w:rPr>
  </w:style>
  <w:style w:type="character" w:customStyle="1" w:styleId="03Char">
    <w:name w:val="正文 03 Char"/>
    <w:link w:val="03"/>
    <w:rsid w:val="00CF0477"/>
    <w:rPr>
      <w:rFonts w:eastAsia="楷体_GB2312"/>
      <w:sz w:val="24"/>
    </w:rPr>
  </w:style>
  <w:style w:type="paragraph" w:customStyle="1" w:styleId="03">
    <w:name w:val="正文 03"/>
    <w:basedOn w:val="a"/>
    <w:link w:val="03Char"/>
    <w:rsid w:val="00CF0477"/>
    <w:pPr>
      <w:autoSpaceDE w:val="0"/>
      <w:autoSpaceDN w:val="0"/>
      <w:adjustRightInd w:val="0"/>
      <w:textAlignment w:val="baseline"/>
    </w:pPr>
    <w:rPr>
      <w:rFonts w:asciiTheme="minorHAnsi" w:eastAsia="楷体_GB2312" w:hAnsiTheme="minorHAnsi" w:cstheme="minorBidi"/>
      <w:sz w:val="24"/>
    </w:rPr>
  </w:style>
  <w:style w:type="character" w:customStyle="1" w:styleId="32CharChar">
    <w:name w:val="表格 32 Char Char"/>
    <w:link w:val="32"/>
    <w:rsid w:val="005C6197"/>
    <w:rPr>
      <w:rFonts w:ascii="宋体" w:eastAsia="宋体" w:hAnsi="Impact"/>
      <w:kern w:val="24"/>
      <w:sz w:val="24"/>
    </w:rPr>
  </w:style>
  <w:style w:type="paragraph" w:customStyle="1" w:styleId="32">
    <w:name w:val="表格 32"/>
    <w:basedOn w:val="a"/>
    <w:link w:val="32CharChar"/>
    <w:rsid w:val="005C6197"/>
    <w:pPr>
      <w:autoSpaceDE w:val="0"/>
      <w:autoSpaceDN w:val="0"/>
      <w:adjustRightInd w:val="0"/>
      <w:jc w:val="center"/>
      <w:textAlignment w:val="baseline"/>
    </w:pPr>
    <w:rPr>
      <w:rFonts w:ascii="宋体" w:eastAsia="宋体" w:hAnsi="Impact" w:cstheme="minorBidi"/>
      <w:kern w:val="24"/>
      <w:sz w:val="24"/>
    </w:rPr>
  </w:style>
  <w:style w:type="character" w:customStyle="1" w:styleId="Char1">
    <w:name w:val="正文文本缩进 Char"/>
    <w:aliases w:val="正文文字( 首段缩进两字） Char,正文文字缩进2字符 Char,正文文字缩进 Char,特点标题 Char2,表内左齐 Char2,正文文字 21 Char2,Body Text 2 Char,0-正文文字 Char,mytext Char Char Char,mytext Char Char1,表内 Char,图表 Char"/>
    <w:link w:val="a5"/>
    <w:uiPriority w:val="99"/>
    <w:rsid w:val="005C6197"/>
    <w:rPr>
      <w:rFonts w:eastAsia="宋体"/>
      <w:sz w:val="24"/>
      <w:szCs w:val="24"/>
    </w:rPr>
  </w:style>
  <w:style w:type="paragraph" w:styleId="a5">
    <w:name w:val="Body Text Indent"/>
    <w:aliases w:val="正文文字( 首段缩进两字）,正文文字缩进2字符,正文文字缩进,特点标题,表内左齐,正文文字 21,Body Text 2,0-正文文字,mytext Char Char,mytext Char,表内,图表"/>
    <w:basedOn w:val="a"/>
    <w:link w:val="Char1"/>
    <w:uiPriority w:val="99"/>
    <w:rsid w:val="005C6197"/>
    <w:pPr>
      <w:spacing w:line="300" w:lineRule="auto"/>
      <w:ind w:firstLine="454"/>
    </w:pPr>
    <w:rPr>
      <w:rFonts w:asciiTheme="minorHAnsi" w:eastAsia="宋体" w:hAnsiTheme="minorHAnsi" w:cstheme="minorBidi"/>
      <w:sz w:val="24"/>
      <w:szCs w:val="24"/>
    </w:rPr>
  </w:style>
  <w:style w:type="character" w:customStyle="1" w:styleId="2Char0">
    <w:name w:val="正文文本缩进 2 Char"/>
    <w:basedOn w:val="a0"/>
    <w:link w:val="20"/>
    <w:qFormat/>
    <w:locked/>
    <w:rsid w:val="005C6197"/>
    <w:rPr>
      <w:rFonts w:eastAsia="宋体"/>
      <w:sz w:val="24"/>
    </w:rPr>
  </w:style>
  <w:style w:type="paragraph" w:styleId="20">
    <w:name w:val="Body Text Indent 2"/>
    <w:basedOn w:val="a"/>
    <w:link w:val="2Char0"/>
    <w:qFormat/>
    <w:rsid w:val="005C6197"/>
    <w:pPr>
      <w:widowControl/>
      <w:ind w:firstLine="430"/>
      <w:jc w:val="left"/>
    </w:pPr>
    <w:rPr>
      <w:rFonts w:asciiTheme="minorHAnsi" w:eastAsia="宋体" w:hAnsiTheme="minorHAnsi" w:cstheme="minorBidi"/>
      <w:sz w:val="24"/>
    </w:rPr>
  </w:style>
  <w:style w:type="paragraph" w:customStyle="1" w:styleId="a6">
    <w:name w:val="缩进"/>
    <w:basedOn w:val="a"/>
    <w:semiHidden/>
    <w:rsid w:val="005C6197"/>
    <w:pPr>
      <w:autoSpaceDE w:val="0"/>
      <w:autoSpaceDN w:val="0"/>
      <w:adjustRightInd w:val="0"/>
      <w:spacing w:line="400" w:lineRule="atLeast"/>
      <w:ind w:firstLineChars="200" w:firstLine="480"/>
      <w:textAlignment w:val="baseline"/>
    </w:pPr>
    <w:rPr>
      <w:rFonts w:ascii="Times New Roman" w:eastAsia="宋体" w:hAnsi="Times New Roman"/>
      <w:sz w:val="24"/>
      <w:szCs w:val="20"/>
    </w:rPr>
  </w:style>
  <w:style w:type="character" w:customStyle="1" w:styleId="2Char1">
    <w:name w:val="正文文本缩进 2 Char1"/>
    <w:basedOn w:val="a0"/>
    <w:link w:val="20"/>
    <w:uiPriority w:val="99"/>
    <w:semiHidden/>
    <w:rsid w:val="005C6197"/>
    <w:rPr>
      <w:rFonts w:ascii="等线" w:eastAsia="等线" w:hAnsi="等线" w:cs="Times New Roman"/>
    </w:rPr>
  </w:style>
  <w:style w:type="character" w:customStyle="1" w:styleId="Char10">
    <w:name w:val="正文文本缩进 Char1"/>
    <w:basedOn w:val="a0"/>
    <w:link w:val="a5"/>
    <w:uiPriority w:val="99"/>
    <w:semiHidden/>
    <w:rsid w:val="005C6197"/>
    <w:rPr>
      <w:rFonts w:ascii="等线" w:eastAsia="等线" w:hAnsi="等线" w:cs="Times New Roman"/>
    </w:rPr>
  </w:style>
  <w:style w:type="paragraph" w:customStyle="1" w:styleId="10">
    <w:name w:val="表格1"/>
    <w:basedOn w:val="a"/>
    <w:next w:val="a"/>
    <w:rsid w:val="005C6197"/>
    <w:pPr>
      <w:topLinePunct/>
      <w:autoSpaceDE w:val="0"/>
      <w:autoSpaceDN w:val="0"/>
      <w:adjustRightInd w:val="0"/>
      <w:jc w:val="center"/>
      <w:textAlignment w:val="baseline"/>
    </w:pPr>
    <w:rPr>
      <w:rFonts w:ascii="宋体" w:eastAsia="宋体" w:hAnsi="Impact"/>
      <w:kern w:val="24"/>
      <w:sz w:val="28"/>
      <w:szCs w:val="20"/>
    </w:rPr>
  </w:style>
  <w:style w:type="paragraph" w:styleId="a7">
    <w:name w:val="List"/>
    <w:basedOn w:val="a"/>
    <w:semiHidden/>
    <w:rsid w:val="005C6197"/>
    <w:pPr>
      <w:ind w:left="200" w:hangingChars="200" w:hanging="200"/>
    </w:pPr>
    <w:rPr>
      <w:rFonts w:ascii="Times New Roman" w:eastAsia="宋体" w:hAnsi="Times New Roman"/>
      <w:szCs w:val="24"/>
    </w:rPr>
  </w:style>
  <w:style w:type="paragraph" w:customStyle="1" w:styleId="a8">
    <w:name w:val="正文部分"/>
    <w:basedOn w:val="a"/>
    <w:rsid w:val="005C6197"/>
    <w:pPr>
      <w:widowControl/>
      <w:spacing w:line="360" w:lineRule="auto"/>
      <w:ind w:firstLineChars="200" w:firstLine="200"/>
      <w:jc w:val="left"/>
    </w:pPr>
    <w:rPr>
      <w:rFonts w:ascii="Times New Roman" w:eastAsia="宋体" w:hAnsi="Times New Roman"/>
      <w:kern w:val="0"/>
      <w:sz w:val="24"/>
      <w:szCs w:val="20"/>
    </w:rPr>
  </w:style>
  <w:style w:type="paragraph" w:customStyle="1" w:styleId="11">
    <w:name w:val="表格填充1"/>
    <w:basedOn w:val="a"/>
    <w:semiHidden/>
    <w:rsid w:val="005C6197"/>
    <w:pPr>
      <w:adjustRightInd w:val="0"/>
      <w:snapToGrid w:val="0"/>
      <w:spacing w:line="400" w:lineRule="exact"/>
      <w:jc w:val="center"/>
    </w:pPr>
    <w:rPr>
      <w:rFonts w:ascii="Times New Roman" w:eastAsia="宋体" w:hAnsi="Times New Roman"/>
      <w:snapToGrid w:val="0"/>
      <w:kern w:val="0"/>
      <w:szCs w:val="18"/>
    </w:rPr>
  </w:style>
  <w:style w:type="paragraph" w:customStyle="1" w:styleId="12">
    <w:name w:val="标题1"/>
    <w:basedOn w:val="a"/>
    <w:semiHidden/>
    <w:rsid w:val="005C6197"/>
    <w:pPr>
      <w:spacing w:line="360" w:lineRule="auto"/>
      <w:outlineLvl w:val="1"/>
    </w:pPr>
    <w:rPr>
      <w:rFonts w:ascii="黑体" w:eastAsia="黑体" w:hAnsi="黑体"/>
      <w:b/>
      <w:sz w:val="30"/>
      <w:szCs w:val="30"/>
    </w:rPr>
  </w:style>
  <w:style w:type="paragraph" w:customStyle="1" w:styleId="21">
    <w:name w:val="标题2"/>
    <w:basedOn w:val="a"/>
    <w:semiHidden/>
    <w:rsid w:val="005C6197"/>
    <w:pPr>
      <w:adjustRightInd w:val="0"/>
      <w:snapToGrid w:val="0"/>
      <w:spacing w:line="360" w:lineRule="auto"/>
    </w:pPr>
    <w:rPr>
      <w:rFonts w:ascii="Times New Roman" w:eastAsia="宋体" w:hAnsi="Times New Roman"/>
      <w:b/>
      <w:sz w:val="28"/>
      <w:szCs w:val="24"/>
    </w:rPr>
  </w:style>
  <w:style w:type="paragraph" w:customStyle="1" w:styleId="320">
    <w:name w:val="样式 标题3 + 首行缩进:  2 字符"/>
    <w:basedOn w:val="a"/>
    <w:semiHidden/>
    <w:rsid w:val="005C6197"/>
    <w:pPr>
      <w:spacing w:line="360" w:lineRule="auto"/>
      <w:ind w:firstLineChars="200" w:firstLine="482"/>
      <w:outlineLvl w:val="1"/>
    </w:pPr>
    <w:rPr>
      <w:rFonts w:ascii="Times News Romar" w:eastAsia="宋体" w:hAnsi="Times News Romar" w:cs="宋体"/>
      <w:b/>
      <w:bCs/>
      <w:sz w:val="24"/>
      <w:szCs w:val="24"/>
    </w:rPr>
  </w:style>
  <w:style w:type="paragraph" w:styleId="a9">
    <w:name w:val="List Paragraph"/>
    <w:basedOn w:val="a"/>
    <w:qFormat/>
    <w:rsid w:val="009666BF"/>
    <w:pPr>
      <w:ind w:firstLineChars="200" w:firstLine="420"/>
    </w:pPr>
  </w:style>
  <w:style w:type="paragraph" w:styleId="aa">
    <w:name w:val="Normal (Web)"/>
    <w:basedOn w:val="a"/>
    <w:unhideWhenUsed/>
    <w:rsid w:val="009A15C9"/>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纯文本 Char"/>
    <w:link w:val="ab"/>
    <w:rsid w:val="00EC431B"/>
    <w:rPr>
      <w:rFonts w:ascii="宋体" w:eastAsia="宋体" w:hAnsi="Courier New"/>
    </w:rPr>
  </w:style>
  <w:style w:type="paragraph" w:styleId="ab">
    <w:name w:val="Plain Text"/>
    <w:basedOn w:val="a"/>
    <w:link w:val="Char2"/>
    <w:rsid w:val="00EC431B"/>
    <w:rPr>
      <w:rFonts w:ascii="宋体" w:eastAsia="宋体" w:hAnsi="Courier New" w:cstheme="minorBidi"/>
    </w:rPr>
  </w:style>
  <w:style w:type="character" w:customStyle="1" w:styleId="Char11">
    <w:name w:val="纯文本 Char1"/>
    <w:basedOn w:val="a0"/>
    <w:link w:val="ab"/>
    <w:semiHidden/>
    <w:rsid w:val="00EC431B"/>
    <w:rPr>
      <w:rFonts w:ascii="宋体" w:eastAsia="宋体" w:hAnsi="Courier New" w:cs="Courier New"/>
      <w:szCs w:val="21"/>
    </w:rPr>
  </w:style>
  <w:style w:type="paragraph" w:customStyle="1" w:styleId="CharChar">
    <w:name w:val="Char Char"/>
    <w:basedOn w:val="a"/>
    <w:rsid w:val="00AD0B1A"/>
    <w:pPr>
      <w:snapToGrid w:val="0"/>
      <w:spacing w:line="360" w:lineRule="auto"/>
      <w:ind w:firstLineChars="200" w:firstLine="529"/>
    </w:pPr>
    <w:rPr>
      <w:rFonts w:ascii="宋体" w:eastAsia="宋体" w:hAnsi="宋体"/>
      <w:b/>
      <w:szCs w:val="24"/>
    </w:rPr>
  </w:style>
  <w:style w:type="paragraph" w:styleId="ac">
    <w:name w:val="Note Heading"/>
    <w:basedOn w:val="a"/>
    <w:next w:val="a"/>
    <w:link w:val="Char3"/>
    <w:rsid w:val="000F4500"/>
    <w:pPr>
      <w:jc w:val="center"/>
    </w:pPr>
    <w:rPr>
      <w:rFonts w:ascii="Times New Roman" w:eastAsia="宋体" w:hAnsi="Times New Roman"/>
      <w:szCs w:val="20"/>
    </w:rPr>
  </w:style>
  <w:style w:type="character" w:customStyle="1" w:styleId="Char3">
    <w:name w:val="注释标题 Char"/>
    <w:basedOn w:val="a0"/>
    <w:link w:val="ac"/>
    <w:rsid w:val="000F4500"/>
    <w:rPr>
      <w:rFonts w:ascii="Times New Roman" w:eastAsia="宋体" w:hAnsi="Times New Roman" w:cs="Times New Roman"/>
      <w:szCs w:val="20"/>
    </w:rPr>
  </w:style>
  <w:style w:type="paragraph" w:customStyle="1" w:styleId="22">
    <w:name w:val="表格文字2"/>
    <w:basedOn w:val="a"/>
    <w:rsid w:val="000F4500"/>
    <w:pPr>
      <w:widowControl/>
      <w:adjustRightInd w:val="0"/>
      <w:spacing w:before="60"/>
      <w:jc w:val="center"/>
      <w:textAlignment w:val="baseline"/>
    </w:pPr>
    <w:rPr>
      <w:rFonts w:ascii="宋体" w:eastAsia="宋体" w:hAnsi="宋体" w:cs="宋体"/>
      <w:kern w:val="0"/>
      <w:sz w:val="24"/>
      <w:szCs w:val="20"/>
    </w:rPr>
  </w:style>
  <w:style w:type="paragraph" w:customStyle="1" w:styleId="23">
    <w:name w:val="表格2"/>
    <w:basedOn w:val="10"/>
    <w:next w:val="a"/>
    <w:qFormat/>
    <w:rsid w:val="000F4500"/>
    <w:rPr>
      <w:position w:val="-28"/>
      <w:sz w:val="21"/>
    </w:rPr>
  </w:style>
  <w:style w:type="paragraph" w:styleId="ad">
    <w:name w:val="Body Text"/>
    <w:basedOn w:val="a"/>
    <w:link w:val="Char4"/>
    <w:unhideWhenUsed/>
    <w:rsid w:val="007E01E4"/>
    <w:pPr>
      <w:spacing w:after="120"/>
    </w:pPr>
  </w:style>
  <w:style w:type="character" w:customStyle="1" w:styleId="Char4">
    <w:name w:val="正文文本 Char"/>
    <w:basedOn w:val="a0"/>
    <w:link w:val="ad"/>
    <w:rsid w:val="007E01E4"/>
    <w:rPr>
      <w:rFonts w:ascii="等线" w:eastAsia="等线" w:hAnsi="等线" w:cs="Times New Roman"/>
    </w:rPr>
  </w:style>
  <w:style w:type="paragraph" w:styleId="ae">
    <w:name w:val="Body Text First Indent"/>
    <w:basedOn w:val="ad"/>
    <w:link w:val="Char5"/>
    <w:semiHidden/>
    <w:rsid w:val="007E01E4"/>
    <w:pPr>
      <w:ind w:firstLineChars="100" w:firstLine="420"/>
    </w:pPr>
    <w:rPr>
      <w:rFonts w:ascii="Times New Roman" w:eastAsia="宋体" w:hAnsi="Times New Roman"/>
      <w:szCs w:val="24"/>
    </w:rPr>
  </w:style>
  <w:style w:type="character" w:customStyle="1" w:styleId="Char5">
    <w:name w:val="正文首行缩进 Char"/>
    <w:basedOn w:val="Char4"/>
    <w:link w:val="ae"/>
    <w:semiHidden/>
    <w:rsid w:val="007E01E4"/>
    <w:rPr>
      <w:rFonts w:ascii="Times New Roman" w:eastAsia="宋体" w:hAnsi="Times New Roman"/>
      <w:szCs w:val="24"/>
    </w:rPr>
  </w:style>
  <w:style w:type="character" w:customStyle="1" w:styleId="font21">
    <w:name w:val="font21"/>
    <w:rsid w:val="007E01E4"/>
    <w:rPr>
      <w:rFonts w:ascii="ˎ̥" w:hAnsi="ˎ̥" w:hint="default"/>
      <w:strike w:val="0"/>
      <w:dstrike w:val="0"/>
      <w:color w:val="000000"/>
      <w:sz w:val="20"/>
      <w:szCs w:val="20"/>
      <w:u w:val="none"/>
    </w:rPr>
  </w:style>
  <w:style w:type="character" w:customStyle="1" w:styleId="Char6">
    <w:name w:val="四级标题 Char"/>
    <w:link w:val="af"/>
    <w:rsid w:val="007E01E4"/>
    <w:rPr>
      <w:rFonts w:ascii="宋体" w:eastAsia="宋体" w:hAnsi="宋体"/>
      <w:b/>
      <w:kern w:val="44"/>
      <w:sz w:val="24"/>
    </w:rPr>
  </w:style>
  <w:style w:type="paragraph" w:customStyle="1" w:styleId="af">
    <w:name w:val="四级标题"/>
    <w:basedOn w:val="a"/>
    <w:link w:val="Char6"/>
    <w:rsid w:val="007E01E4"/>
    <w:pPr>
      <w:tabs>
        <w:tab w:val="left" w:pos="630"/>
      </w:tabs>
      <w:spacing w:beforeLines="30" w:afterLines="30" w:line="360" w:lineRule="auto"/>
      <w:ind w:firstLineChars="200" w:firstLine="480"/>
      <w:outlineLvl w:val="0"/>
    </w:pPr>
    <w:rPr>
      <w:rFonts w:ascii="宋体" w:eastAsia="宋体" w:hAnsi="宋体" w:cstheme="minorBidi"/>
      <w:b/>
      <w:kern w:val="44"/>
      <w:sz w:val="24"/>
    </w:rPr>
  </w:style>
  <w:style w:type="character" w:customStyle="1" w:styleId="CharChar0">
    <w:name w:val="小标题 Char Char"/>
    <w:link w:val="af0"/>
    <w:rsid w:val="007E01E4"/>
    <w:rPr>
      <w:rFonts w:ascii="宋体" w:eastAsia="宋体"/>
      <w:b/>
      <w:color w:val="000000"/>
      <w:sz w:val="24"/>
      <w:u w:val="single"/>
    </w:rPr>
  </w:style>
  <w:style w:type="paragraph" w:customStyle="1" w:styleId="af0">
    <w:name w:val="小标题"/>
    <w:basedOn w:val="a"/>
    <w:link w:val="CharChar0"/>
    <w:rsid w:val="007E01E4"/>
    <w:pPr>
      <w:adjustRightInd w:val="0"/>
      <w:spacing w:beforeLines="50" w:after="48"/>
      <w:ind w:firstLineChars="200" w:firstLine="480"/>
      <w:textAlignment w:val="baseline"/>
    </w:pPr>
    <w:rPr>
      <w:rFonts w:ascii="宋体" w:eastAsia="宋体" w:hAnsiTheme="minorHAnsi" w:cstheme="minorBidi"/>
      <w:b/>
      <w:color w:val="000000"/>
      <w:sz w:val="24"/>
      <w:u w:val="single"/>
    </w:rPr>
  </w:style>
  <w:style w:type="character" w:customStyle="1" w:styleId="Char7">
    <w:name w:val="批注主题 Char"/>
    <w:basedOn w:val="a0"/>
    <w:link w:val="af1"/>
    <w:uiPriority w:val="99"/>
    <w:rsid w:val="007E01E4"/>
    <w:rPr>
      <w:rFonts w:ascii="Times New Roman" w:eastAsia="宋体" w:hAnsi="Times New Roman" w:cs="Times New Roman"/>
      <w:szCs w:val="20"/>
    </w:rPr>
  </w:style>
  <w:style w:type="paragraph" w:styleId="af1">
    <w:name w:val="annotation subject"/>
    <w:basedOn w:val="af2"/>
    <w:next w:val="af2"/>
    <w:link w:val="Char7"/>
    <w:uiPriority w:val="99"/>
    <w:rsid w:val="007E01E4"/>
    <w:rPr>
      <w:rFonts w:ascii="Times New Roman" w:eastAsia="宋体" w:hAnsi="Times New Roman"/>
      <w:szCs w:val="20"/>
    </w:rPr>
  </w:style>
  <w:style w:type="paragraph" w:styleId="af2">
    <w:name w:val="annotation text"/>
    <w:basedOn w:val="a"/>
    <w:link w:val="Char8"/>
    <w:uiPriority w:val="99"/>
    <w:unhideWhenUsed/>
    <w:rsid w:val="007E01E4"/>
    <w:pPr>
      <w:jc w:val="left"/>
    </w:pPr>
  </w:style>
  <w:style w:type="character" w:customStyle="1" w:styleId="Char8">
    <w:name w:val="批注文字 Char"/>
    <w:basedOn w:val="a0"/>
    <w:link w:val="af2"/>
    <w:uiPriority w:val="99"/>
    <w:rsid w:val="007E01E4"/>
    <w:rPr>
      <w:rFonts w:ascii="等线" w:eastAsia="等线" w:hAnsi="等线" w:cs="Times New Roman"/>
    </w:rPr>
  </w:style>
  <w:style w:type="character" w:customStyle="1" w:styleId="Char9">
    <w:name w:val="正文 + 小四 Char"/>
    <w:aliases w:val="行距: 1.5 倍行距 Char Char"/>
    <w:link w:val="af3"/>
    <w:rsid w:val="007E01E4"/>
    <w:rPr>
      <w:rFonts w:eastAsia="宋体" w:hAnsi="宋体"/>
      <w:sz w:val="24"/>
      <w:szCs w:val="24"/>
    </w:rPr>
  </w:style>
  <w:style w:type="paragraph" w:customStyle="1" w:styleId="af3">
    <w:name w:val="正文 + 小四"/>
    <w:basedOn w:val="a"/>
    <w:link w:val="Char9"/>
    <w:rsid w:val="007E01E4"/>
    <w:pPr>
      <w:ind w:firstLineChars="150" w:firstLine="360"/>
    </w:pPr>
    <w:rPr>
      <w:rFonts w:asciiTheme="minorHAnsi" w:eastAsia="宋体" w:hAnsi="宋体" w:cstheme="minorBidi"/>
      <w:sz w:val="24"/>
      <w:szCs w:val="24"/>
    </w:rPr>
  </w:style>
  <w:style w:type="character" w:customStyle="1" w:styleId="11Char">
    <w:name w:val="节标题 1.1 Char"/>
    <w:aliases w:val="H2 Char,标题 2 Char Char Char Char Char Char1,标题 2 Char Char Char Char Char Char Char,标题 2 Char Char Char Char Char Char Char Char Char Char,标题 21 Char,标题 2 Char Char Char Char Char1 Char Char Char Char Char,标题 22 Char,Se Char,Se Char Char"/>
    <w:rsid w:val="007E01E4"/>
    <w:rPr>
      <w:rFonts w:ascii="宋体" w:eastAsia="楷体_GB2312" w:hAnsi="Arial"/>
      <w:b/>
      <w:kern w:val="24"/>
      <w:sz w:val="24"/>
      <w:lang w:val="en-US" w:eastAsia="zh-CN" w:bidi="ar-SA"/>
    </w:rPr>
  </w:style>
  <w:style w:type="character" w:customStyle="1" w:styleId="Char12">
    <w:name w:val="批注主题 Char1"/>
    <w:basedOn w:val="Char8"/>
    <w:link w:val="af1"/>
    <w:uiPriority w:val="99"/>
    <w:semiHidden/>
    <w:rsid w:val="007E01E4"/>
    <w:rPr>
      <w:b/>
      <w:bCs/>
    </w:rPr>
  </w:style>
  <w:style w:type="character" w:customStyle="1" w:styleId="Chara">
    <w:name w:val="文档结构图 Char"/>
    <w:link w:val="af4"/>
    <w:uiPriority w:val="99"/>
    <w:rsid w:val="007E01E4"/>
    <w:rPr>
      <w:szCs w:val="24"/>
      <w:shd w:val="clear" w:color="auto" w:fill="000080"/>
    </w:rPr>
  </w:style>
  <w:style w:type="paragraph" w:styleId="af4">
    <w:name w:val="Document Map"/>
    <w:basedOn w:val="a"/>
    <w:link w:val="Chara"/>
    <w:uiPriority w:val="99"/>
    <w:rsid w:val="007E01E4"/>
    <w:pPr>
      <w:shd w:val="clear" w:color="auto" w:fill="000080"/>
    </w:pPr>
    <w:rPr>
      <w:rFonts w:asciiTheme="minorHAnsi" w:eastAsiaTheme="minorEastAsia" w:hAnsiTheme="minorHAnsi" w:cstheme="minorBidi"/>
      <w:szCs w:val="24"/>
    </w:rPr>
  </w:style>
  <w:style w:type="character" w:customStyle="1" w:styleId="Charb">
    <w:name w:val="小标题 Char"/>
    <w:locked/>
    <w:rsid w:val="007E01E4"/>
    <w:rPr>
      <w:rFonts w:ascii="宋体" w:eastAsia="宋体"/>
      <w:b/>
      <w:color w:val="000000"/>
      <w:sz w:val="24"/>
      <w:u w:val="single"/>
      <w:lang w:val="en-US" w:eastAsia="zh-CN" w:bidi="ar-SA"/>
    </w:rPr>
  </w:style>
  <w:style w:type="character" w:customStyle="1" w:styleId="Charc">
    <w:name w:val="表文 Char"/>
    <w:link w:val="af5"/>
    <w:qFormat/>
    <w:locked/>
    <w:rsid w:val="007E01E4"/>
    <w:rPr>
      <w:rFonts w:ascii="宋体" w:hAnsi="Tms Rmn"/>
      <w:sz w:val="24"/>
    </w:rPr>
  </w:style>
  <w:style w:type="paragraph" w:customStyle="1" w:styleId="af5">
    <w:name w:val="表文"/>
    <w:basedOn w:val="a"/>
    <w:link w:val="Charc"/>
    <w:qFormat/>
    <w:rsid w:val="007E01E4"/>
    <w:pPr>
      <w:autoSpaceDE w:val="0"/>
      <w:autoSpaceDN w:val="0"/>
      <w:adjustRightInd w:val="0"/>
      <w:spacing w:line="360" w:lineRule="atLeast"/>
      <w:jc w:val="center"/>
      <w:textAlignment w:val="baseline"/>
    </w:pPr>
    <w:rPr>
      <w:rFonts w:ascii="宋体" w:eastAsiaTheme="minorEastAsia" w:hAnsi="Tms Rmn" w:cstheme="minorBidi"/>
      <w:sz w:val="24"/>
    </w:rPr>
  </w:style>
  <w:style w:type="character" w:customStyle="1" w:styleId="Char13">
    <w:name w:val="文档结构图 Char1"/>
    <w:basedOn w:val="a0"/>
    <w:link w:val="af4"/>
    <w:uiPriority w:val="99"/>
    <w:semiHidden/>
    <w:rsid w:val="007E01E4"/>
    <w:rPr>
      <w:rFonts w:ascii="宋体" w:eastAsia="宋体" w:hAnsi="等线" w:cs="Times New Roman"/>
      <w:sz w:val="18"/>
      <w:szCs w:val="18"/>
    </w:rPr>
  </w:style>
  <w:style w:type="character" w:customStyle="1" w:styleId="CharCharChar1">
    <w:name w:val="Char Char Char1"/>
    <w:basedOn w:val="a0"/>
    <w:link w:val="CharChar1"/>
    <w:rsid w:val="003E26C5"/>
    <w:rPr>
      <w:rFonts w:ascii="宋体" w:eastAsia="宋体" w:hAnsi="宋体"/>
      <w:b/>
      <w:szCs w:val="24"/>
    </w:rPr>
  </w:style>
  <w:style w:type="paragraph" w:customStyle="1" w:styleId="CharChar1">
    <w:name w:val="Char Char"/>
    <w:basedOn w:val="a"/>
    <w:link w:val="CharCharChar1"/>
    <w:rsid w:val="003E26C5"/>
    <w:pPr>
      <w:snapToGrid w:val="0"/>
      <w:spacing w:line="360" w:lineRule="auto"/>
      <w:ind w:firstLineChars="200" w:firstLine="529"/>
    </w:pPr>
    <w:rPr>
      <w:rFonts w:ascii="宋体" w:eastAsia="宋体" w:hAnsi="宋体" w:cstheme="minorBidi"/>
      <w:b/>
      <w:szCs w:val="24"/>
    </w:rPr>
  </w:style>
  <w:style w:type="paragraph" w:customStyle="1" w:styleId="CharCharCharChar">
    <w:name w:val="Char Char Char Char"/>
    <w:basedOn w:val="a"/>
    <w:link w:val="CharCharCharCharChar"/>
    <w:rsid w:val="001E0E11"/>
    <w:pPr>
      <w:snapToGrid w:val="0"/>
      <w:spacing w:line="360" w:lineRule="auto"/>
      <w:ind w:firstLineChars="200" w:firstLine="529"/>
    </w:pPr>
    <w:rPr>
      <w:rFonts w:ascii="宋体" w:eastAsia="宋体" w:hAnsi="宋体"/>
      <w:b/>
      <w:szCs w:val="24"/>
    </w:rPr>
  </w:style>
  <w:style w:type="character" w:customStyle="1" w:styleId="CharCharCharCharChar">
    <w:name w:val="Char Char Char Char Char"/>
    <w:link w:val="CharCharCharChar"/>
    <w:rsid w:val="001E0E11"/>
    <w:rPr>
      <w:rFonts w:ascii="宋体" w:eastAsia="宋体" w:hAnsi="宋体" w:cs="Times New Roman"/>
      <w:b/>
      <w:szCs w:val="24"/>
    </w:rPr>
  </w:style>
  <w:style w:type="paragraph" w:customStyle="1" w:styleId="af6">
    <w:name w:val="报告正文"/>
    <w:basedOn w:val="a"/>
    <w:rsid w:val="001E0E11"/>
    <w:pPr>
      <w:snapToGrid w:val="0"/>
      <w:ind w:firstLineChars="200" w:firstLine="420"/>
    </w:pPr>
    <w:rPr>
      <w:rFonts w:ascii="Times New Roman" w:eastAsia="宋体" w:hAnsi="Times New Roman"/>
      <w:bCs/>
      <w:color w:val="000000"/>
      <w:kern w:val="0"/>
      <w:szCs w:val="21"/>
      <w:lang w:val="zh-CN"/>
    </w:rPr>
  </w:style>
  <w:style w:type="paragraph" w:customStyle="1" w:styleId="af7">
    <w:name w:val="报告表正文"/>
    <w:basedOn w:val="a"/>
    <w:rsid w:val="001E0E11"/>
    <w:pPr>
      <w:adjustRightInd w:val="0"/>
      <w:spacing w:line="312" w:lineRule="auto"/>
      <w:ind w:left="113" w:right="113" w:firstLine="482"/>
      <w:jc w:val="left"/>
      <w:textAlignment w:val="baseline"/>
    </w:pPr>
    <w:rPr>
      <w:rFonts w:ascii="Times New Roman" w:eastAsia="宋体" w:hAnsi="Times New Roman"/>
      <w:kern w:val="0"/>
      <w:sz w:val="24"/>
      <w:szCs w:val="20"/>
    </w:rPr>
  </w:style>
  <w:style w:type="character" w:customStyle="1" w:styleId="CharChar5">
    <w:name w:val="Char Char5"/>
    <w:rsid w:val="001E0E11"/>
    <w:rPr>
      <w:rFonts w:eastAsia="宋体"/>
      <w:kern w:val="2"/>
      <w:sz w:val="24"/>
      <w:szCs w:val="24"/>
      <w:lang w:val="en-US" w:eastAsia="zh-CN" w:bidi="ar-SA"/>
    </w:rPr>
  </w:style>
  <w:style w:type="character" w:customStyle="1" w:styleId="Char14">
    <w:name w:val="正文文字( 首段缩进两字） Char1"/>
    <w:aliases w:val="正文文字缩进2字符 Char1,正文文字缩进 Char1,特点标题 Char,表内左齐 Char,正文文字 21 Char,Body Text 2 Char Char,特点标题 Char1,表内左齐 Char1,正文文字 21 Char1,Body Text 2 Char Char1"/>
    <w:rsid w:val="001E0E11"/>
    <w:rPr>
      <w:rFonts w:eastAsia="宋体"/>
      <w:kern w:val="2"/>
      <w:sz w:val="24"/>
      <w:szCs w:val="24"/>
      <w:lang w:val="en-US" w:eastAsia="zh-CN" w:bidi="ar-SA"/>
    </w:rPr>
  </w:style>
  <w:style w:type="character" w:customStyle="1" w:styleId="Chard">
    <w:name w:val="批注框文本 Char"/>
    <w:link w:val="af8"/>
    <w:uiPriority w:val="99"/>
    <w:rsid w:val="001E0E11"/>
    <w:rPr>
      <w:sz w:val="18"/>
      <w:szCs w:val="18"/>
    </w:rPr>
  </w:style>
  <w:style w:type="paragraph" w:styleId="af8">
    <w:name w:val="Balloon Text"/>
    <w:basedOn w:val="a"/>
    <w:link w:val="Chard"/>
    <w:uiPriority w:val="99"/>
    <w:rsid w:val="001E0E11"/>
    <w:rPr>
      <w:rFonts w:asciiTheme="minorHAnsi" w:eastAsiaTheme="minorEastAsia" w:hAnsiTheme="minorHAnsi" w:cstheme="minorBidi"/>
      <w:sz w:val="18"/>
      <w:szCs w:val="18"/>
    </w:rPr>
  </w:style>
  <w:style w:type="character" w:customStyle="1" w:styleId="newsfont1">
    <w:name w:val="newsfont1"/>
    <w:rsid w:val="001E0E11"/>
    <w:rPr>
      <w:color w:val="000000"/>
      <w:sz w:val="20"/>
      <w:szCs w:val="20"/>
    </w:rPr>
  </w:style>
  <w:style w:type="character" w:customStyle="1" w:styleId="Char15">
    <w:name w:val="批注框文本 Char1"/>
    <w:basedOn w:val="a0"/>
    <w:link w:val="af8"/>
    <w:uiPriority w:val="99"/>
    <w:semiHidden/>
    <w:rsid w:val="001E0E11"/>
    <w:rPr>
      <w:rFonts w:ascii="等线" w:eastAsia="等线" w:hAnsi="等线" w:cs="Times New Roman"/>
      <w:sz w:val="18"/>
      <w:szCs w:val="18"/>
    </w:rPr>
  </w:style>
  <w:style w:type="character" w:customStyle="1" w:styleId="3Char">
    <w:name w:val="正文文本缩进 3 Char"/>
    <w:link w:val="3"/>
    <w:rsid w:val="001E0E11"/>
    <w:rPr>
      <w:sz w:val="24"/>
      <w:szCs w:val="24"/>
    </w:rPr>
  </w:style>
  <w:style w:type="paragraph" w:styleId="3">
    <w:name w:val="Body Text Indent 3"/>
    <w:basedOn w:val="a"/>
    <w:link w:val="3Char"/>
    <w:rsid w:val="001E0E11"/>
    <w:pPr>
      <w:spacing w:line="288" w:lineRule="auto"/>
      <w:ind w:firstLine="430"/>
    </w:pPr>
    <w:rPr>
      <w:rFonts w:asciiTheme="minorHAnsi" w:eastAsiaTheme="minorEastAsia" w:hAnsiTheme="minorHAnsi" w:cstheme="minorBidi"/>
      <w:sz w:val="24"/>
      <w:szCs w:val="24"/>
    </w:rPr>
  </w:style>
  <w:style w:type="character" w:customStyle="1" w:styleId="Chare">
    <w:name w:val="报告表 段 Char"/>
    <w:link w:val="af9"/>
    <w:rsid w:val="001E0E11"/>
    <w:rPr>
      <w:rFonts w:ascii="宋体" w:eastAsia="宋体" w:hAnsi="宋体"/>
      <w:bCs/>
      <w:sz w:val="24"/>
      <w:szCs w:val="24"/>
    </w:rPr>
  </w:style>
  <w:style w:type="paragraph" w:customStyle="1" w:styleId="af9">
    <w:name w:val="报告表 段"/>
    <w:basedOn w:val="a"/>
    <w:link w:val="Chare"/>
    <w:rsid w:val="001E0E11"/>
    <w:pPr>
      <w:spacing w:line="360" w:lineRule="auto"/>
      <w:ind w:firstLineChars="196" w:firstLine="470"/>
    </w:pPr>
    <w:rPr>
      <w:rFonts w:ascii="宋体" w:eastAsia="宋体" w:hAnsi="宋体" w:cstheme="minorBidi"/>
      <w:bCs/>
      <w:sz w:val="24"/>
      <w:szCs w:val="24"/>
    </w:rPr>
  </w:style>
  <w:style w:type="character" w:customStyle="1" w:styleId="3Char1">
    <w:name w:val="正文文本缩进 3 Char1"/>
    <w:basedOn w:val="a0"/>
    <w:link w:val="3"/>
    <w:uiPriority w:val="99"/>
    <w:semiHidden/>
    <w:rsid w:val="001E0E11"/>
    <w:rPr>
      <w:rFonts w:ascii="等线" w:eastAsia="等线" w:hAnsi="等线" w:cs="Times New Roman"/>
      <w:sz w:val="16"/>
      <w:szCs w:val="16"/>
    </w:rPr>
  </w:style>
  <w:style w:type="character" w:customStyle="1" w:styleId="CommentTextChar">
    <w:name w:val="Comment Text Char"/>
    <w:basedOn w:val="a0"/>
    <w:semiHidden/>
    <w:locked/>
    <w:rsid w:val="001E0E11"/>
    <w:rPr>
      <w:rFonts w:ascii="宋体" w:eastAsia="宋体" w:hAnsi="Times New Roman" w:cs="Times New Roman"/>
      <w:kern w:val="0"/>
      <w:sz w:val="20"/>
      <w:szCs w:val="20"/>
    </w:rPr>
  </w:style>
  <w:style w:type="character" w:customStyle="1" w:styleId="indetail1">
    <w:name w:val="indetail1"/>
    <w:rsid w:val="001E0E11"/>
    <w:rPr>
      <w:sz w:val="18"/>
      <w:szCs w:val="18"/>
      <w:bdr w:val="single" w:sz="6" w:space="0" w:color="E2E2E2"/>
    </w:rPr>
  </w:style>
  <w:style w:type="character" w:customStyle="1" w:styleId="32CharChar0">
    <w:name w:val="正文 32 Char Char"/>
    <w:rsid w:val="001E0E11"/>
    <w:rPr>
      <w:rFonts w:eastAsia="楷体_GB2312"/>
      <w:sz w:val="24"/>
      <w:lang w:val="en-US" w:eastAsia="zh-CN" w:bidi="ar-SA"/>
    </w:rPr>
  </w:style>
  <w:style w:type="character" w:customStyle="1" w:styleId="apple-style-span">
    <w:name w:val="apple-style-span"/>
    <w:basedOn w:val="a0"/>
    <w:rsid w:val="00AB2D2C"/>
  </w:style>
  <w:style w:type="paragraph" w:customStyle="1" w:styleId="afa">
    <w:name w:val="流程图"/>
    <w:basedOn w:val="a"/>
    <w:rsid w:val="00281C7C"/>
    <w:pPr>
      <w:widowControl/>
      <w:spacing w:line="360" w:lineRule="auto"/>
      <w:jc w:val="center"/>
    </w:pPr>
    <w:rPr>
      <w:rFonts w:ascii="Times New Roman" w:eastAsia="宋体" w:hAnsi="Times New Roman"/>
      <w:sz w:val="24"/>
      <w:szCs w:val="24"/>
    </w:rPr>
  </w:style>
  <w:style w:type="paragraph" w:styleId="afb">
    <w:name w:val="No Spacing"/>
    <w:uiPriority w:val="1"/>
    <w:qFormat/>
    <w:rsid w:val="0014176B"/>
    <w:pPr>
      <w:widowControl w:val="0"/>
      <w:jc w:val="both"/>
    </w:pPr>
    <w:rPr>
      <w:rFonts w:ascii="等线" w:eastAsia="等线" w:hAnsi="等线" w:cs="Times New Roman"/>
    </w:rPr>
  </w:style>
  <w:style w:type="character" w:customStyle="1" w:styleId="32Char">
    <w:name w:val="表格 32 Char"/>
    <w:rsid w:val="00930A9D"/>
    <w:rPr>
      <w:rFonts w:ascii="宋体" w:eastAsia="宋体" w:hAnsi="Impact"/>
      <w:kern w:val="24"/>
      <w:sz w:val="24"/>
      <w:lang w:val="en-US" w:eastAsia="zh-CN" w:bidi="ar-SA"/>
    </w:rPr>
  </w:style>
  <w:style w:type="paragraph" w:customStyle="1" w:styleId="099152">
    <w:name w:val="样式 首行缩进:  0.99 厘米 行距: 1.5 倍行距2"/>
    <w:basedOn w:val="a"/>
    <w:uiPriority w:val="99"/>
    <w:rsid w:val="00930A9D"/>
    <w:pPr>
      <w:snapToGrid w:val="0"/>
      <w:jc w:val="center"/>
    </w:pPr>
    <w:rPr>
      <w:rFonts w:ascii="Times New Roman" w:eastAsia="宋体" w:hAnsi="宋体"/>
      <w:bCs/>
      <w:color w:val="000000"/>
      <w:szCs w:val="21"/>
    </w:rPr>
  </w:style>
  <w:style w:type="character" w:customStyle="1" w:styleId="p141">
    <w:name w:val="p141"/>
    <w:basedOn w:val="a0"/>
    <w:rsid w:val="00080582"/>
    <w:rPr>
      <w:color w:val="333333"/>
      <w:sz w:val="21"/>
      <w:szCs w:val="21"/>
    </w:rPr>
  </w:style>
  <w:style w:type="paragraph" w:styleId="afc">
    <w:name w:val="Date"/>
    <w:basedOn w:val="a"/>
    <w:next w:val="a"/>
    <w:link w:val="Char16"/>
    <w:uiPriority w:val="99"/>
    <w:semiHidden/>
    <w:unhideWhenUsed/>
    <w:rsid w:val="00E26FE6"/>
    <w:pPr>
      <w:ind w:leftChars="2500" w:left="100"/>
    </w:pPr>
    <w:rPr>
      <w:rFonts w:ascii="Calibri" w:eastAsia="微软雅黑" w:hAnsi="Calibri"/>
      <w:szCs w:val="20"/>
    </w:rPr>
  </w:style>
  <w:style w:type="character" w:customStyle="1" w:styleId="Char16">
    <w:name w:val="日期 Char1"/>
    <w:basedOn w:val="a0"/>
    <w:link w:val="afc"/>
    <w:uiPriority w:val="99"/>
    <w:semiHidden/>
    <w:locked/>
    <w:rsid w:val="00E26FE6"/>
    <w:rPr>
      <w:rFonts w:ascii="Calibri" w:eastAsia="微软雅黑" w:hAnsi="Calibri" w:cs="Times New Roman"/>
      <w:szCs w:val="20"/>
    </w:rPr>
  </w:style>
  <w:style w:type="character" w:customStyle="1" w:styleId="Charf">
    <w:name w:val="日期 Char"/>
    <w:basedOn w:val="a0"/>
    <w:link w:val="afc"/>
    <w:uiPriority w:val="99"/>
    <w:semiHidden/>
    <w:rsid w:val="00E26FE6"/>
    <w:rPr>
      <w:rFonts w:ascii="等线" w:eastAsia="等线" w:hAnsi="等线" w:cs="Times New Roman"/>
    </w:rPr>
  </w:style>
  <w:style w:type="paragraph" w:customStyle="1" w:styleId="13">
    <w:name w:val="正文_1"/>
    <w:qFormat/>
    <w:rsid w:val="00E26FE6"/>
    <w:pPr>
      <w:widowControl w:val="0"/>
      <w:jc w:val="both"/>
    </w:pPr>
    <w:rPr>
      <w:rFonts w:ascii="Times New Roman" w:eastAsia="宋体" w:hAnsi="Times New Roman" w:cs="Times New Roman"/>
      <w:szCs w:val="24"/>
    </w:rPr>
  </w:style>
  <w:style w:type="paragraph" w:customStyle="1" w:styleId="0">
    <w:name w:val="正文_0"/>
    <w:qFormat/>
    <w:rsid w:val="00E26FE6"/>
    <w:pPr>
      <w:widowControl w:val="0"/>
      <w:jc w:val="both"/>
    </w:pPr>
    <w:rPr>
      <w:rFonts w:ascii="Times New Roman" w:eastAsia="宋体" w:hAnsi="Times New Roman" w:cs="Times New Roman"/>
      <w:szCs w:val="24"/>
    </w:rPr>
  </w:style>
  <w:style w:type="character" w:customStyle="1" w:styleId="afd">
    <w:name w:val="正文文本_"/>
    <w:link w:val="30"/>
    <w:locked/>
    <w:rsid w:val="00E26FE6"/>
    <w:rPr>
      <w:rFonts w:ascii="MingLiU" w:eastAsia="MingLiU" w:hAnsi="MingLiU"/>
      <w:sz w:val="23"/>
      <w:szCs w:val="23"/>
      <w:shd w:val="clear" w:color="auto" w:fill="FFFFFF"/>
    </w:rPr>
  </w:style>
  <w:style w:type="paragraph" w:customStyle="1" w:styleId="30">
    <w:name w:val="正文文本3"/>
    <w:basedOn w:val="a"/>
    <w:link w:val="afd"/>
    <w:rsid w:val="00E26FE6"/>
    <w:pPr>
      <w:shd w:val="clear" w:color="auto" w:fill="FFFFFF"/>
      <w:spacing w:before="240" w:line="475" w:lineRule="exact"/>
      <w:jc w:val="distribute"/>
    </w:pPr>
    <w:rPr>
      <w:rFonts w:ascii="MingLiU" w:eastAsia="MingLiU" w:hAnsi="MingLiU" w:cstheme="minorBidi"/>
      <w:sz w:val="23"/>
      <w:szCs w:val="23"/>
    </w:rPr>
  </w:style>
  <w:style w:type="paragraph" w:customStyle="1" w:styleId="Style1">
    <w:name w:val="_Style 1"/>
    <w:basedOn w:val="a"/>
    <w:uiPriority w:val="34"/>
    <w:qFormat/>
    <w:rsid w:val="00E26FE6"/>
    <w:pPr>
      <w:ind w:firstLineChars="200" w:firstLine="420"/>
    </w:pPr>
    <w:rPr>
      <w:rFonts w:ascii="Times New Roman" w:eastAsia="宋体" w:hAnsi="Times New Roman"/>
      <w:szCs w:val="20"/>
    </w:rPr>
  </w:style>
  <w:style w:type="paragraph" w:customStyle="1" w:styleId="Default">
    <w:name w:val="Default"/>
    <w:qFormat/>
    <w:rsid w:val="00E26FE6"/>
    <w:pPr>
      <w:widowControl w:val="0"/>
      <w:autoSpaceDE w:val="0"/>
      <w:autoSpaceDN w:val="0"/>
      <w:adjustRightInd w:val="0"/>
    </w:pPr>
    <w:rPr>
      <w:rFonts w:ascii="宋体" w:eastAsia="宋体" w:hAnsi="宋体" w:cs="宋体"/>
      <w:color w:val="000000"/>
      <w:kern w:val="0"/>
      <w:sz w:val="24"/>
      <w:szCs w:val="24"/>
    </w:rPr>
  </w:style>
  <w:style w:type="paragraph" w:customStyle="1" w:styleId="p0">
    <w:name w:val="p0"/>
    <w:basedOn w:val="a"/>
    <w:uiPriority w:val="99"/>
    <w:rsid w:val="00E26FE6"/>
    <w:pPr>
      <w:widowControl/>
    </w:pPr>
    <w:rPr>
      <w:rFonts w:ascii="Times New Roman" w:eastAsia="宋体" w:hAnsi="Times New Roman"/>
      <w:kern w:val="0"/>
      <w:sz w:val="32"/>
      <w:szCs w:val="20"/>
    </w:rPr>
  </w:style>
  <w:style w:type="character" w:customStyle="1" w:styleId="6">
    <w:name w:val="正文文本 (6)_"/>
    <w:basedOn w:val="a0"/>
    <w:link w:val="60"/>
    <w:uiPriority w:val="99"/>
    <w:locked/>
    <w:rsid w:val="00E26FE6"/>
    <w:rPr>
      <w:rFonts w:ascii="宋体" w:eastAsia="宋体" w:hAnsi="宋体" w:cs="宋体"/>
      <w:spacing w:val="3"/>
      <w:sz w:val="19"/>
      <w:szCs w:val="19"/>
      <w:shd w:val="clear" w:color="auto" w:fill="FFFFFF"/>
    </w:rPr>
  </w:style>
  <w:style w:type="paragraph" w:customStyle="1" w:styleId="60">
    <w:name w:val="正文文本 (6)"/>
    <w:basedOn w:val="a"/>
    <w:link w:val="6"/>
    <w:uiPriority w:val="99"/>
    <w:rsid w:val="00E26FE6"/>
    <w:pPr>
      <w:shd w:val="clear" w:color="auto" w:fill="FFFFFF"/>
      <w:spacing w:before="120" w:line="240" w:lineRule="atLeast"/>
      <w:jc w:val="left"/>
    </w:pPr>
    <w:rPr>
      <w:rFonts w:ascii="宋体" w:eastAsia="宋体" w:hAnsi="宋体" w:cs="宋体"/>
      <w:spacing w:val="3"/>
      <w:sz w:val="19"/>
      <w:szCs w:val="19"/>
    </w:rPr>
  </w:style>
  <w:style w:type="character" w:customStyle="1" w:styleId="afe">
    <w:name w:val="表格标题_"/>
    <w:basedOn w:val="a0"/>
    <w:link w:val="14"/>
    <w:uiPriority w:val="99"/>
    <w:locked/>
    <w:rsid w:val="00E26FE6"/>
    <w:rPr>
      <w:rFonts w:ascii="MingLiU" w:eastAsia="MingLiU" w:hAnsi="MingLiU" w:cs="MingLiU"/>
      <w:spacing w:val="10"/>
      <w:sz w:val="19"/>
      <w:szCs w:val="19"/>
      <w:shd w:val="clear" w:color="auto" w:fill="FFFFFF"/>
    </w:rPr>
  </w:style>
  <w:style w:type="paragraph" w:customStyle="1" w:styleId="14">
    <w:name w:val="表格标题1"/>
    <w:basedOn w:val="a"/>
    <w:link w:val="afe"/>
    <w:uiPriority w:val="99"/>
    <w:rsid w:val="00E26FE6"/>
    <w:pPr>
      <w:shd w:val="clear" w:color="auto" w:fill="FFFFFF"/>
      <w:spacing w:line="240" w:lineRule="atLeast"/>
      <w:jc w:val="left"/>
    </w:pPr>
    <w:rPr>
      <w:rFonts w:ascii="MingLiU" w:eastAsia="MingLiU" w:hAnsi="MingLiU" w:cs="MingLiU"/>
      <w:spacing w:val="10"/>
      <w:sz w:val="19"/>
      <w:szCs w:val="19"/>
    </w:rPr>
  </w:style>
  <w:style w:type="paragraph" w:customStyle="1" w:styleId="15">
    <w:name w:val="正文1"/>
    <w:basedOn w:val="a"/>
    <w:uiPriority w:val="99"/>
    <w:rsid w:val="00E26FE6"/>
    <w:pPr>
      <w:spacing w:line="360" w:lineRule="auto"/>
      <w:ind w:firstLine="425"/>
    </w:pPr>
    <w:rPr>
      <w:rFonts w:ascii="Times New Roman" w:eastAsia="楷体_GB2312" w:hAnsi="Times New Roman"/>
      <w:sz w:val="24"/>
      <w:szCs w:val="20"/>
    </w:rPr>
  </w:style>
  <w:style w:type="paragraph" w:customStyle="1" w:styleId="CharChar3CharChar">
    <w:name w:val="Char Char3 Char Char"/>
    <w:basedOn w:val="a"/>
    <w:rsid w:val="00E26FE6"/>
    <w:rPr>
      <w:rFonts w:ascii="Times New Roman" w:eastAsia="宋体" w:hAnsi="Times New Roman"/>
      <w:szCs w:val="24"/>
    </w:rPr>
  </w:style>
  <w:style w:type="character" w:customStyle="1" w:styleId="Char17">
    <w:name w:val="正文文本 Char1"/>
    <w:basedOn w:val="a0"/>
    <w:uiPriority w:val="99"/>
    <w:semiHidden/>
    <w:rsid w:val="00E26FE6"/>
    <w:rPr>
      <w:rFonts w:ascii="Times New Roman" w:eastAsia="宋体" w:hAnsi="Times New Roman" w:cs="Times New Roman" w:hint="default"/>
      <w:kern w:val="2"/>
      <w:sz w:val="21"/>
      <w:szCs w:val="20"/>
    </w:rPr>
  </w:style>
  <w:style w:type="character" w:customStyle="1" w:styleId="10pt">
    <w:name w:val="正文文本 + 10 pt"/>
    <w:rsid w:val="00E26FE6"/>
    <w:rPr>
      <w:rFonts w:ascii="黑体" w:eastAsia="黑体" w:hAnsi="黑体" w:cs="黑体" w:hint="eastAsia"/>
      <w:b w:val="0"/>
      <w:bCs w:val="0"/>
      <w:i w:val="0"/>
      <w:iCs w:val="0"/>
      <w:smallCaps w:val="0"/>
      <w:strike w:val="0"/>
      <w:dstrike w:val="0"/>
      <w:color w:val="000000"/>
      <w:spacing w:val="0"/>
      <w:w w:val="100"/>
      <w:position w:val="0"/>
      <w:sz w:val="20"/>
      <w:szCs w:val="20"/>
      <w:u w:val="none"/>
      <w:effect w:val="none"/>
      <w:lang w:val="zh-TW"/>
    </w:rPr>
  </w:style>
  <w:style w:type="character" w:customStyle="1" w:styleId="11pt">
    <w:name w:val="正文文本 + 11 pt"/>
    <w:aliases w:val="间距 -2 pt"/>
    <w:rsid w:val="00E26FE6"/>
    <w:rPr>
      <w:rFonts w:ascii="MingLiU" w:eastAsia="MingLiU" w:hAnsi="MingLiU" w:cs="MingLiU" w:hint="eastAsia"/>
      <w:b w:val="0"/>
      <w:bCs w:val="0"/>
      <w:i w:val="0"/>
      <w:iCs w:val="0"/>
      <w:smallCaps w:val="0"/>
      <w:strike w:val="0"/>
      <w:dstrike w:val="0"/>
      <w:color w:val="000000"/>
      <w:spacing w:val="0"/>
      <w:w w:val="100"/>
      <w:position w:val="0"/>
      <w:sz w:val="22"/>
      <w:szCs w:val="22"/>
      <w:u w:val="none"/>
      <w:effect w:val="none"/>
      <w:lang w:val="zh-TW"/>
    </w:rPr>
  </w:style>
  <w:style w:type="character" w:customStyle="1" w:styleId="TimesNewRoman">
    <w:name w:val="正文文本 + Times New Roman"/>
    <w:aliases w:val="10 pt,间距 1 pt,10.5 pt,正文文本 + Century Schoolbook,12.5 pt,正文文本 + Garamond,间距 0 pt,间距 2 pt,13.5 pt,24 pt,间距 3 pt,正文文本 + 12.5 pt,24.5 pt,粗体,标题 #1 + Century Schoolbook,标题 #1 + MingLiU,19.5 pt,缩放 75%,9.5 pt,正文文本 + SimSun,正文文本 + 10.5 pt"/>
    <w:rsid w:val="00E26FE6"/>
    <w:rPr>
      <w:rFonts w:ascii="Times New Roman" w:eastAsia="Times New Roman" w:hAnsi="Times New Roman" w:cs="Times New Roman" w:hint="default"/>
      <w:b w:val="0"/>
      <w:bCs w:val="0"/>
      <w:i w:val="0"/>
      <w:iCs w:val="0"/>
      <w:smallCaps w:val="0"/>
      <w:strike w:val="0"/>
      <w:dstrike w:val="0"/>
      <w:color w:val="000000"/>
      <w:spacing w:val="30"/>
      <w:w w:val="100"/>
      <w:position w:val="0"/>
      <w:sz w:val="20"/>
      <w:szCs w:val="20"/>
      <w:u w:val="none"/>
      <w:effect w:val="none"/>
      <w:lang w:val="en-US"/>
    </w:rPr>
  </w:style>
  <w:style w:type="character" w:customStyle="1" w:styleId="SimHei">
    <w:name w:val="正文文本 + SimHei"/>
    <w:aliases w:val="9 pt,斜体,正文文本 + Trebuchet MS,8.5 pt Exact"/>
    <w:rsid w:val="00E26FE6"/>
    <w:rPr>
      <w:rFonts w:ascii="黑体" w:eastAsia="黑体" w:hAnsi="黑体" w:cs="黑体" w:hint="eastAsia"/>
      <w:b w:val="0"/>
      <w:bCs w:val="0"/>
      <w:i/>
      <w:iCs/>
      <w:smallCaps w:val="0"/>
      <w:strike w:val="0"/>
      <w:dstrike w:val="0"/>
      <w:color w:val="000000"/>
      <w:spacing w:val="0"/>
      <w:w w:val="100"/>
      <w:position w:val="0"/>
      <w:sz w:val="18"/>
      <w:szCs w:val="18"/>
      <w:u w:val="none"/>
      <w:effect w:val="none"/>
    </w:rPr>
  </w:style>
  <w:style w:type="character" w:customStyle="1" w:styleId="Char20">
    <w:name w:val="正文文本 Char2"/>
    <w:basedOn w:val="a0"/>
    <w:locked/>
    <w:rsid w:val="00E26FE6"/>
    <w:rPr>
      <w:rFonts w:ascii="Times New Roman" w:eastAsia="微软雅黑" w:hAnsi="Times New Roman" w:cs="Times New Roman"/>
      <w:sz w:val="24"/>
      <w:szCs w:val="24"/>
    </w:rPr>
  </w:style>
  <w:style w:type="character" w:customStyle="1" w:styleId="apple-converted-space">
    <w:name w:val="apple-converted-space"/>
    <w:basedOn w:val="a0"/>
    <w:rsid w:val="00E26FE6"/>
  </w:style>
  <w:style w:type="character" w:customStyle="1" w:styleId="SimSun4">
    <w:name w:val="正文文本 + SimSun4"/>
    <w:aliases w:val="间距 0 pt10"/>
    <w:basedOn w:val="Char17"/>
    <w:uiPriority w:val="99"/>
    <w:rsid w:val="00E26FE6"/>
  </w:style>
  <w:style w:type="character" w:customStyle="1" w:styleId="6MingLiU">
    <w:name w:val="正文文本 (6) + MingLiU"/>
    <w:aliases w:val="间距 0 pt6"/>
    <w:basedOn w:val="6"/>
    <w:uiPriority w:val="99"/>
    <w:rsid w:val="00E26FE6"/>
    <w:rPr>
      <w:rFonts w:ascii="MingLiU" w:eastAsia="MingLiU" w:hAnsi="MingLiU" w:cs="MingLiU"/>
      <w:spacing w:val="10"/>
    </w:rPr>
  </w:style>
  <w:style w:type="character" w:customStyle="1" w:styleId="6-1pt">
    <w:name w:val="正文文本 (6) + 间距 -1 pt"/>
    <w:basedOn w:val="6"/>
    <w:uiPriority w:val="99"/>
    <w:rsid w:val="00E26FE6"/>
    <w:rPr>
      <w:spacing w:val="-29"/>
      <w:lang w:val="en-US" w:eastAsia="en-US"/>
    </w:rPr>
  </w:style>
  <w:style w:type="character" w:customStyle="1" w:styleId="SimSun">
    <w:name w:val="表格标题 + SimSun"/>
    <w:aliases w:val="间距 0 pt4"/>
    <w:basedOn w:val="afe"/>
    <w:uiPriority w:val="99"/>
    <w:rsid w:val="00E26FE6"/>
    <w:rPr>
      <w:rFonts w:ascii="宋体" w:eastAsia="宋体" w:hAnsi="宋体" w:cs="宋体"/>
      <w:spacing w:val="3"/>
      <w:lang w:val="en-US" w:eastAsia="en-US"/>
    </w:rPr>
  </w:style>
  <w:style w:type="character" w:customStyle="1" w:styleId="fontstyle01">
    <w:name w:val="fontstyle01"/>
    <w:basedOn w:val="a0"/>
    <w:rsid w:val="00E26FE6"/>
    <w:rPr>
      <w:rFonts w:ascii="宋体" w:eastAsia="宋体" w:hAnsi="宋体" w:hint="eastAsia"/>
      <w:b w:val="0"/>
      <w:bCs w:val="0"/>
      <w:i w:val="0"/>
      <w:iCs w:val="0"/>
      <w:color w:val="000000"/>
      <w:sz w:val="24"/>
      <w:szCs w:val="24"/>
    </w:rPr>
  </w:style>
  <w:style w:type="character" w:customStyle="1" w:styleId="fontstyle11">
    <w:name w:val="fontstyle11"/>
    <w:basedOn w:val="a0"/>
    <w:rsid w:val="00E26FE6"/>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E26FE6"/>
    <w:rPr>
      <w:rFonts w:ascii="Times New Roman" w:hAnsi="Times New Roman" w:cs="Times New Roman" w:hint="default"/>
      <w:b w:val="0"/>
      <w:bCs w:val="0"/>
      <w:i w:val="0"/>
      <w:iCs w:val="0"/>
      <w:color w:val="000000"/>
      <w:sz w:val="24"/>
      <w:szCs w:val="24"/>
    </w:rPr>
  </w:style>
  <w:style w:type="paragraph" w:customStyle="1" w:styleId="CharCharCharCharCharCharCharCharCharChar">
    <w:name w:val=" Char Char Char Char Char Char Char Char Char Char"/>
    <w:basedOn w:val="a"/>
    <w:rsid w:val="00503D5E"/>
    <w:pPr>
      <w:adjustRightInd w:val="0"/>
      <w:spacing w:line="360" w:lineRule="auto"/>
    </w:pPr>
    <w:rPr>
      <w:rFonts w:ascii="Times New Roman" w:eastAsia="宋体" w:hAnsi="Times New Roman"/>
      <w:kern w:val="0"/>
      <w:sz w:val="24"/>
      <w:szCs w:val="20"/>
    </w:rPr>
  </w:style>
  <w:style w:type="character" w:customStyle="1" w:styleId="blackboldfont14">
    <w:name w:val="blackbold font14"/>
    <w:basedOn w:val="a0"/>
    <w:rsid w:val="00503D5E"/>
  </w:style>
</w:styles>
</file>

<file path=word/webSettings.xml><?xml version="1.0" encoding="utf-8"?>
<w:webSettings xmlns:r="http://schemas.openxmlformats.org/officeDocument/2006/relationships" xmlns:w="http://schemas.openxmlformats.org/wordprocessingml/2006/main">
  <w:divs>
    <w:div w:id="435028399">
      <w:bodyDiv w:val="1"/>
      <w:marLeft w:val="0"/>
      <w:marRight w:val="0"/>
      <w:marTop w:val="0"/>
      <w:marBottom w:val="0"/>
      <w:divBdr>
        <w:top w:val="none" w:sz="0" w:space="0" w:color="auto"/>
        <w:left w:val="none" w:sz="0" w:space="0" w:color="auto"/>
        <w:bottom w:val="none" w:sz="0" w:space="0" w:color="auto"/>
        <w:right w:val="none" w:sz="0" w:space="0" w:color="auto"/>
      </w:divBdr>
    </w:div>
    <w:div w:id="1381368673">
      <w:bodyDiv w:val="1"/>
      <w:marLeft w:val="0"/>
      <w:marRight w:val="0"/>
      <w:marTop w:val="0"/>
      <w:marBottom w:val="0"/>
      <w:divBdr>
        <w:top w:val="none" w:sz="0" w:space="0" w:color="auto"/>
        <w:left w:val="none" w:sz="0" w:space="0" w:color="auto"/>
        <w:bottom w:val="none" w:sz="0" w:space="0" w:color="auto"/>
        <w:right w:val="none" w:sz="0" w:space="0" w:color="auto"/>
      </w:divBdr>
    </w:div>
    <w:div w:id="207697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2BB70C-CCE5-4598-8584-4B250E0CA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1895</TotalTime>
  <Pages>13</Pages>
  <Words>1324</Words>
  <Characters>7553</Characters>
  <Application>Microsoft Office Word</Application>
  <DocSecurity>0</DocSecurity>
  <Lines>62</Lines>
  <Paragraphs>17</Paragraphs>
  <ScaleCrop>false</ScaleCrop>
  <Company>Microsoft</Company>
  <LinksUpToDate>false</LinksUpToDate>
  <CharactersWithSpaces>8860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dc:creator>
  <cp:keywords/>
  <dc:description/>
  <cp:lastModifiedBy>Administrator</cp:lastModifiedBy>
  <cp:revision>64</cp:revision>
  <cp:lastPrinted>2018-03-15T01:16:00Z</cp:lastPrinted>
  <dcterms:created xsi:type="dcterms:W3CDTF">2018-03-12T08:41:00Z</dcterms:created>
  <dcterms:modified xsi:type="dcterms:W3CDTF">2019-01-26T08:57:00Z</dcterms:modified>
</cp:coreProperties>
</file>